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F3F" w:rsidRDefault="00021F3F" w:rsidP="004E4194">
      <w:pPr>
        <w:spacing w:after="0" w:line="360" w:lineRule="auto"/>
        <w:ind w:firstLine="709"/>
        <w:jc w:val="center"/>
        <w:rPr>
          <w:rFonts w:ascii="Times New Roman" w:eastAsia="Times New Roman" w:hAnsi="Times New Roman"/>
          <w:b/>
          <w:i/>
          <w:color w:val="000000"/>
          <w:sz w:val="96"/>
          <w:szCs w:val="96"/>
          <w:lang w:eastAsia="ru-RU"/>
        </w:rPr>
      </w:pPr>
    </w:p>
    <w:p w:rsidR="00AA35C5" w:rsidRPr="00021F3F" w:rsidRDefault="00AA35C5" w:rsidP="004E4194">
      <w:pPr>
        <w:spacing w:after="0" w:line="360" w:lineRule="auto"/>
        <w:ind w:firstLine="709"/>
        <w:jc w:val="center"/>
        <w:rPr>
          <w:rFonts w:ascii="Times New Roman" w:eastAsia="Times New Roman" w:hAnsi="Times New Roman"/>
          <w:b/>
          <w:i/>
          <w:color w:val="000000"/>
          <w:sz w:val="96"/>
          <w:szCs w:val="96"/>
          <w:lang w:eastAsia="ru-RU"/>
        </w:rPr>
      </w:pPr>
      <w:r w:rsidRPr="00021F3F">
        <w:rPr>
          <w:rFonts w:ascii="Times New Roman" w:eastAsia="Times New Roman" w:hAnsi="Times New Roman"/>
          <w:b/>
          <w:i/>
          <w:color w:val="000000"/>
          <w:sz w:val="96"/>
          <w:szCs w:val="96"/>
          <w:lang w:eastAsia="ru-RU"/>
        </w:rPr>
        <w:t xml:space="preserve">Звіт </w:t>
      </w:r>
      <w:proofErr w:type="spellStart"/>
      <w:r w:rsidRPr="00021F3F">
        <w:rPr>
          <w:rFonts w:ascii="Times New Roman" w:eastAsia="Times New Roman" w:hAnsi="Times New Roman"/>
          <w:b/>
          <w:i/>
          <w:color w:val="000000"/>
          <w:sz w:val="96"/>
          <w:szCs w:val="96"/>
          <w:lang w:eastAsia="ru-RU"/>
        </w:rPr>
        <w:t>т.в.о</w:t>
      </w:r>
      <w:proofErr w:type="spellEnd"/>
      <w:r w:rsidRPr="00021F3F">
        <w:rPr>
          <w:rFonts w:ascii="Times New Roman" w:eastAsia="Times New Roman" w:hAnsi="Times New Roman"/>
          <w:b/>
          <w:i/>
          <w:color w:val="000000"/>
          <w:sz w:val="96"/>
          <w:szCs w:val="96"/>
          <w:lang w:eastAsia="ru-RU"/>
        </w:rPr>
        <w:t>.</w:t>
      </w:r>
    </w:p>
    <w:p w:rsidR="00021F3F" w:rsidRDefault="00AA35C5" w:rsidP="004E4194">
      <w:pPr>
        <w:spacing w:after="0" w:line="360" w:lineRule="auto"/>
        <w:ind w:firstLine="709"/>
        <w:jc w:val="center"/>
        <w:rPr>
          <w:rFonts w:ascii="Times New Roman" w:eastAsia="Times New Roman" w:hAnsi="Times New Roman"/>
          <w:b/>
          <w:i/>
          <w:color w:val="000000"/>
          <w:sz w:val="96"/>
          <w:szCs w:val="96"/>
          <w:lang w:eastAsia="ru-RU"/>
        </w:rPr>
      </w:pPr>
      <w:r w:rsidRPr="00021F3F">
        <w:rPr>
          <w:rFonts w:ascii="Times New Roman" w:eastAsia="Times New Roman" w:hAnsi="Times New Roman"/>
          <w:b/>
          <w:i/>
          <w:color w:val="000000"/>
          <w:sz w:val="96"/>
          <w:szCs w:val="96"/>
          <w:lang w:eastAsia="ru-RU"/>
        </w:rPr>
        <w:t>директора ДНЗ</w:t>
      </w:r>
    </w:p>
    <w:p w:rsidR="00AA35C5" w:rsidRDefault="00AA35C5" w:rsidP="004E4194">
      <w:pPr>
        <w:spacing w:after="0" w:line="360" w:lineRule="auto"/>
        <w:ind w:firstLine="709"/>
        <w:jc w:val="center"/>
        <w:rPr>
          <w:rFonts w:ascii="Times New Roman" w:eastAsia="Times New Roman" w:hAnsi="Times New Roman"/>
          <w:b/>
          <w:i/>
          <w:color w:val="000000"/>
          <w:sz w:val="96"/>
          <w:szCs w:val="96"/>
          <w:lang w:eastAsia="ru-RU"/>
        </w:rPr>
      </w:pPr>
      <w:r w:rsidRPr="00021F3F">
        <w:rPr>
          <w:rFonts w:ascii="Times New Roman" w:eastAsia="Times New Roman" w:hAnsi="Times New Roman"/>
          <w:b/>
          <w:i/>
          <w:color w:val="000000"/>
          <w:sz w:val="96"/>
          <w:szCs w:val="96"/>
          <w:lang w:eastAsia="ru-RU"/>
        </w:rPr>
        <w:t xml:space="preserve"> «</w:t>
      </w:r>
      <w:proofErr w:type="spellStart"/>
      <w:r w:rsidRPr="00021F3F">
        <w:rPr>
          <w:rFonts w:ascii="Times New Roman" w:eastAsia="Times New Roman" w:hAnsi="Times New Roman"/>
          <w:b/>
          <w:i/>
          <w:color w:val="000000"/>
          <w:sz w:val="96"/>
          <w:szCs w:val="96"/>
          <w:lang w:eastAsia="ru-RU"/>
        </w:rPr>
        <w:t>Лісоводський</w:t>
      </w:r>
      <w:proofErr w:type="spellEnd"/>
      <w:r w:rsidRPr="00021F3F">
        <w:rPr>
          <w:rFonts w:ascii="Times New Roman" w:eastAsia="Times New Roman" w:hAnsi="Times New Roman"/>
          <w:b/>
          <w:i/>
          <w:color w:val="000000"/>
          <w:sz w:val="96"/>
          <w:szCs w:val="96"/>
          <w:lang w:eastAsia="ru-RU"/>
        </w:rPr>
        <w:t xml:space="preserve"> ПАЛ»</w:t>
      </w:r>
    </w:p>
    <w:p w:rsidR="00021F3F" w:rsidRPr="00021F3F" w:rsidRDefault="00021F3F" w:rsidP="004E4194">
      <w:pPr>
        <w:spacing w:after="0" w:line="360" w:lineRule="auto"/>
        <w:ind w:firstLine="709"/>
        <w:jc w:val="center"/>
        <w:rPr>
          <w:rFonts w:ascii="Times New Roman" w:eastAsia="Times New Roman" w:hAnsi="Times New Roman"/>
          <w:b/>
          <w:i/>
          <w:color w:val="000000"/>
          <w:sz w:val="96"/>
          <w:szCs w:val="96"/>
          <w:lang w:eastAsia="ru-RU"/>
        </w:rPr>
      </w:pPr>
      <w:proofErr w:type="spellStart"/>
      <w:r>
        <w:rPr>
          <w:rFonts w:ascii="Times New Roman" w:eastAsia="Times New Roman" w:hAnsi="Times New Roman"/>
          <w:b/>
          <w:i/>
          <w:color w:val="000000"/>
          <w:sz w:val="96"/>
          <w:szCs w:val="96"/>
          <w:lang w:eastAsia="ru-RU"/>
        </w:rPr>
        <w:t>Романчука</w:t>
      </w:r>
      <w:proofErr w:type="spellEnd"/>
      <w:r>
        <w:rPr>
          <w:rFonts w:ascii="Times New Roman" w:eastAsia="Times New Roman" w:hAnsi="Times New Roman"/>
          <w:b/>
          <w:i/>
          <w:color w:val="000000"/>
          <w:sz w:val="96"/>
          <w:szCs w:val="96"/>
          <w:lang w:eastAsia="ru-RU"/>
        </w:rPr>
        <w:t xml:space="preserve"> Сергія Петровича</w:t>
      </w:r>
    </w:p>
    <w:p w:rsidR="00AA35C5" w:rsidRPr="00021F3F" w:rsidRDefault="00AA35C5" w:rsidP="004E4194">
      <w:pPr>
        <w:spacing w:after="0" w:line="360" w:lineRule="auto"/>
        <w:ind w:firstLine="709"/>
        <w:jc w:val="center"/>
        <w:rPr>
          <w:rFonts w:ascii="Times New Roman" w:eastAsia="Times New Roman" w:hAnsi="Times New Roman"/>
          <w:b/>
          <w:i/>
          <w:color w:val="000000"/>
          <w:sz w:val="96"/>
          <w:szCs w:val="96"/>
          <w:lang w:eastAsia="ru-RU"/>
        </w:rPr>
      </w:pPr>
      <w:r w:rsidRPr="00021F3F">
        <w:rPr>
          <w:rFonts w:ascii="Times New Roman" w:eastAsia="Times New Roman" w:hAnsi="Times New Roman"/>
          <w:b/>
          <w:i/>
          <w:color w:val="000000"/>
          <w:sz w:val="96"/>
          <w:szCs w:val="96"/>
          <w:lang w:eastAsia="ru-RU"/>
        </w:rPr>
        <w:t>за 2022-2023</w:t>
      </w:r>
    </w:p>
    <w:p w:rsidR="00AA35C5" w:rsidRPr="00021F3F" w:rsidRDefault="00AA35C5" w:rsidP="004E4194">
      <w:pPr>
        <w:spacing w:after="0" w:line="360" w:lineRule="auto"/>
        <w:ind w:firstLine="709"/>
        <w:jc w:val="center"/>
        <w:rPr>
          <w:rFonts w:ascii="Times New Roman" w:eastAsia="Times New Roman" w:hAnsi="Times New Roman"/>
          <w:b/>
          <w:i/>
          <w:color w:val="000000"/>
          <w:sz w:val="96"/>
          <w:szCs w:val="96"/>
          <w:lang w:eastAsia="ru-RU"/>
        </w:rPr>
      </w:pPr>
      <w:r w:rsidRPr="00021F3F">
        <w:rPr>
          <w:rFonts w:ascii="Times New Roman" w:eastAsia="Times New Roman" w:hAnsi="Times New Roman"/>
          <w:b/>
          <w:i/>
          <w:color w:val="000000"/>
          <w:sz w:val="96"/>
          <w:szCs w:val="96"/>
          <w:lang w:eastAsia="ru-RU"/>
        </w:rPr>
        <w:t>навчальний рік</w:t>
      </w:r>
    </w:p>
    <w:p w:rsidR="00F050E8" w:rsidRDefault="00F050E8" w:rsidP="00F050E8">
      <w:pPr>
        <w:spacing w:after="0" w:line="360" w:lineRule="auto"/>
        <w:ind w:firstLine="851"/>
        <w:rPr>
          <w:rFonts w:ascii="Times New Roman" w:eastAsia="Times New Roman" w:hAnsi="Times New Roman" w:cs="Times New Roman"/>
          <w:b/>
          <w:color w:val="000000"/>
          <w:sz w:val="28"/>
          <w:szCs w:val="28"/>
          <w:lang w:eastAsia="ru-RU"/>
        </w:rPr>
      </w:pPr>
    </w:p>
    <w:p w:rsidR="00F050E8" w:rsidRDefault="00F050E8" w:rsidP="00F050E8">
      <w:pPr>
        <w:spacing w:after="0" w:line="360" w:lineRule="auto"/>
        <w:ind w:firstLine="851"/>
        <w:rPr>
          <w:rFonts w:ascii="Times New Roman" w:eastAsia="Times New Roman" w:hAnsi="Times New Roman" w:cs="Times New Roman"/>
          <w:b/>
          <w:color w:val="000000"/>
          <w:sz w:val="28"/>
          <w:szCs w:val="28"/>
          <w:lang w:eastAsia="ru-RU"/>
        </w:rPr>
      </w:pPr>
    </w:p>
    <w:p w:rsidR="00F050E8" w:rsidRDefault="00F050E8" w:rsidP="00F050E8">
      <w:pPr>
        <w:spacing w:after="0" w:line="360" w:lineRule="auto"/>
        <w:ind w:firstLine="851"/>
        <w:rPr>
          <w:rFonts w:ascii="Times New Roman" w:eastAsia="Times New Roman" w:hAnsi="Times New Roman" w:cs="Times New Roman"/>
          <w:b/>
          <w:color w:val="000000"/>
          <w:sz w:val="28"/>
          <w:szCs w:val="28"/>
          <w:lang w:eastAsia="ru-RU"/>
        </w:rPr>
      </w:pPr>
    </w:p>
    <w:p w:rsidR="00AA35C5" w:rsidRPr="00F050E8" w:rsidRDefault="00AA35C5" w:rsidP="00F050E8">
      <w:pPr>
        <w:spacing w:after="0" w:line="360" w:lineRule="auto"/>
        <w:ind w:firstLine="851"/>
        <w:rPr>
          <w:rFonts w:ascii="Times New Roman" w:eastAsia="Times New Roman" w:hAnsi="Times New Roman" w:cs="Times New Roman"/>
          <w:b/>
          <w:color w:val="000000"/>
          <w:sz w:val="28"/>
          <w:szCs w:val="28"/>
          <w:lang w:eastAsia="ru-RU"/>
        </w:rPr>
      </w:pPr>
      <w:r w:rsidRPr="00F050E8">
        <w:rPr>
          <w:rFonts w:ascii="Times New Roman" w:eastAsia="Times New Roman" w:hAnsi="Times New Roman" w:cs="Times New Roman"/>
          <w:b/>
          <w:color w:val="000000"/>
          <w:sz w:val="28"/>
          <w:szCs w:val="28"/>
          <w:lang w:eastAsia="ru-RU"/>
        </w:rPr>
        <w:lastRenderedPageBreak/>
        <w:t xml:space="preserve">1. Загальна інформація </w:t>
      </w:r>
    </w:p>
    <w:p w:rsidR="00AA35C5" w:rsidRPr="00F050E8" w:rsidRDefault="00AA35C5" w:rsidP="00F050E8">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Державний навчальний заклад «</w:t>
      </w:r>
      <w:proofErr w:type="spellStart"/>
      <w:r w:rsidRPr="00F050E8">
        <w:rPr>
          <w:rFonts w:ascii="Times New Roman" w:hAnsi="Times New Roman" w:cs="Times New Roman"/>
          <w:sz w:val="28"/>
          <w:szCs w:val="28"/>
        </w:rPr>
        <w:t>Лісоводський</w:t>
      </w:r>
      <w:proofErr w:type="spellEnd"/>
      <w:r w:rsidRPr="00F050E8">
        <w:rPr>
          <w:rFonts w:ascii="Times New Roman" w:hAnsi="Times New Roman" w:cs="Times New Roman"/>
          <w:sz w:val="28"/>
          <w:szCs w:val="28"/>
        </w:rPr>
        <w:t xml:space="preserve"> професійний аграрний ліцей» є закладом професійної (професійно-технічної) освіти другого атестаційного рівня, який здійснює підготовку здобувачів </w:t>
      </w:r>
      <w:r w:rsidR="004668AD" w:rsidRPr="00F050E8">
        <w:rPr>
          <w:rFonts w:ascii="Times New Roman" w:hAnsi="Times New Roman" w:cs="Times New Roman"/>
          <w:sz w:val="28"/>
          <w:szCs w:val="28"/>
        </w:rPr>
        <w:t xml:space="preserve">освіти </w:t>
      </w:r>
      <w:r w:rsidRPr="00F050E8">
        <w:rPr>
          <w:rFonts w:ascii="Times New Roman" w:hAnsi="Times New Roman" w:cs="Times New Roman"/>
          <w:sz w:val="28"/>
          <w:szCs w:val="28"/>
        </w:rPr>
        <w:t xml:space="preserve">різних рівнів кваліфікації, забезпечує права громадян на професійне навчання відповідно до їх покликань, інтересів, здібностей, стану здоров’я, а також перепідготовку та підвищення кваліфікації працюючих робітників і незайнятого населення. </w:t>
      </w:r>
    </w:p>
    <w:p w:rsidR="00AA35C5" w:rsidRPr="00F050E8" w:rsidRDefault="00AA35C5" w:rsidP="00F050E8">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До основних повноважень і напрямків діяльності ДНЗ «</w:t>
      </w:r>
      <w:proofErr w:type="spellStart"/>
      <w:r w:rsidRPr="00F050E8">
        <w:rPr>
          <w:rFonts w:ascii="Times New Roman" w:hAnsi="Times New Roman" w:cs="Times New Roman"/>
          <w:sz w:val="28"/>
          <w:szCs w:val="28"/>
        </w:rPr>
        <w:t>Лісоводський</w:t>
      </w:r>
      <w:proofErr w:type="spellEnd"/>
      <w:r w:rsidRPr="00F050E8">
        <w:rPr>
          <w:rFonts w:ascii="Times New Roman" w:hAnsi="Times New Roman" w:cs="Times New Roman"/>
          <w:sz w:val="28"/>
          <w:szCs w:val="28"/>
        </w:rPr>
        <w:t xml:space="preserve"> ПАЛ» належать:</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надання первинної професійно-технічної освіти, здійснення курсового навчання, перепідготовки, підвищення кваліфікації громадян, підготовка робітників високого рівня кваліфікації;</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lang w:val="uk-UA"/>
        </w:rPr>
        <w:t xml:space="preserve"> </w:t>
      </w:r>
      <w:proofErr w:type="spellStart"/>
      <w:r w:rsidRPr="00F050E8">
        <w:rPr>
          <w:rFonts w:ascii="Times New Roman" w:hAnsi="Times New Roman"/>
          <w:sz w:val="28"/>
          <w:szCs w:val="28"/>
        </w:rPr>
        <w:t>організація</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навчально-виховного</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процесу</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обрання</w:t>
      </w:r>
      <w:proofErr w:type="spellEnd"/>
      <w:r w:rsidRPr="00F050E8">
        <w:rPr>
          <w:rFonts w:ascii="Times New Roman" w:hAnsi="Times New Roman"/>
          <w:sz w:val="28"/>
          <w:szCs w:val="28"/>
        </w:rPr>
        <w:t xml:space="preserve"> форм та методів навчання;</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 xml:space="preserve"> </w:t>
      </w:r>
      <w:proofErr w:type="spellStart"/>
      <w:r w:rsidRPr="00F050E8">
        <w:rPr>
          <w:rFonts w:ascii="Times New Roman" w:hAnsi="Times New Roman"/>
          <w:sz w:val="28"/>
          <w:szCs w:val="28"/>
        </w:rPr>
        <w:t>навчально-виробнича</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навчально-виховна</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навчально</w:t>
      </w:r>
      <w:proofErr w:type="spellEnd"/>
      <w:r w:rsidRPr="00F050E8">
        <w:rPr>
          <w:rFonts w:ascii="Times New Roman" w:hAnsi="Times New Roman"/>
          <w:sz w:val="28"/>
          <w:szCs w:val="28"/>
        </w:rPr>
        <w:t xml:space="preserve">-методична, </w:t>
      </w:r>
      <w:proofErr w:type="spellStart"/>
      <w:r w:rsidRPr="00F050E8">
        <w:rPr>
          <w:rFonts w:ascii="Times New Roman" w:hAnsi="Times New Roman"/>
          <w:sz w:val="28"/>
          <w:szCs w:val="28"/>
        </w:rPr>
        <w:t>фінансово-господарська</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діяльність</w:t>
      </w:r>
      <w:proofErr w:type="spellEnd"/>
      <w:r w:rsidRPr="00F050E8">
        <w:rPr>
          <w:rFonts w:ascii="Times New Roman" w:hAnsi="Times New Roman"/>
          <w:sz w:val="28"/>
          <w:szCs w:val="28"/>
        </w:rPr>
        <w:t>;</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 xml:space="preserve">формування разом з органами управління </w:t>
      </w:r>
      <w:r w:rsidR="004668AD" w:rsidRPr="00F050E8">
        <w:rPr>
          <w:rFonts w:ascii="Times New Roman" w:hAnsi="Times New Roman"/>
          <w:sz w:val="28"/>
          <w:szCs w:val="28"/>
          <w:lang w:val="uk-UA"/>
        </w:rPr>
        <w:t xml:space="preserve"> планів прийому здобувачів освіти</w:t>
      </w:r>
      <w:r w:rsidRPr="00F050E8">
        <w:rPr>
          <w:rFonts w:ascii="Times New Roman" w:hAnsi="Times New Roman"/>
          <w:sz w:val="28"/>
          <w:szCs w:val="28"/>
          <w:lang w:val="uk-UA"/>
        </w:rPr>
        <w:t xml:space="preserve">, слухачів з урахуванням державного замовлення, потреб ринку праці та потреб громадян у </w:t>
      </w:r>
      <w:r w:rsidR="004668AD" w:rsidRPr="00F050E8">
        <w:rPr>
          <w:rFonts w:ascii="Times New Roman" w:hAnsi="Times New Roman"/>
          <w:sz w:val="28"/>
          <w:szCs w:val="28"/>
          <w:lang w:val="uk-UA"/>
        </w:rPr>
        <w:t>професійній (</w:t>
      </w:r>
      <w:r w:rsidRPr="00F050E8">
        <w:rPr>
          <w:rFonts w:ascii="Times New Roman" w:hAnsi="Times New Roman"/>
          <w:sz w:val="28"/>
          <w:szCs w:val="28"/>
          <w:lang w:val="uk-UA"/>
        </w:rPr>
        <w:t>професійно-технічній</w:t>
      </w:r>
      <w:r w:rsidR="004668AD" w:rsidRPr="00F050E8">
        <w:rPr>
          <w:rFonts w:ascii="Times New Roman" w:hAnsi="Times New Roman"/>
          <w:sz w:val="28"/>
          <w:szCs w:val="28"/>
          <w:lang w:val="uk-UA"/>
        </w:rPr>
        <w:t>)</w:t>
      </w:r>
      <w:r w:rsidRPr="00F050E8">
        <w:rPr>
          <w:rFonts w:ascii="Times New Roman" w:hAnsi="Times New Roman"/>
          <w:sz w:val="28"/>
          <w:szCs w:val="28"/>
          <w:lang w:val="uk-UA"/>
        </w:rPr>
        <w:t xml:space="preserve"> освіті і замовлень підприємств, установ, організацій;</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rPr>
      </w:pPr>
      <w:proofErr w:type="spellStart"/>
      <w:r w:rsidRPr="00F050E8">
        <w:rPr>
          <w:rFonts w:ascii="Times New Roman" w:hAnsi="Times New Roman"/>
          <w:sz w:val="28"/>
          <w:szCs w:val="28"/>
        </w:rPr>
        <w:t>матеріальне</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забезпечення</w:t>
      </w:r>
      <w:proofErr w:type="spellEnd"/>
      <w:r w:rsidRPr="00F050E8">
        <w:rPr>
          <w:rFonts w:ascii="Times New Roman" w:hAnsi="Times New Roman"/>
          <w:sz w:val="28"/>
          <w:szCs w:val="28"/>
        </w:rPr>
        <w:t xml:space="preserve"> та </w:t>
      </w:r>
      <w:proofErr w:type="spellStart"/>
      <w:r w:rsidRPr="00F050E8">
        <w:rPr>
          <w:rFonts w:ascii="Times New Roman" w:hAnsi="Times New Roman"/>
          <w:sz w:val="28"/>
          <w:szCs w:val="28"/>
        </w:rPr>
        <w:t>побутове</w:t>
      </w:r>
      <w:proofErr w:type="spellEnd"/>
      <w:r w:rsidRPr="00F050E8">
        <w:rPr>
          <w:rFonts w:ascii="Times New Roman" w:hAnsi="Times New Roman"/>
          <w:sz w:val="28"/>
          <w:szCs w:val="28"/>
        </w:rPr>
        <w:t xml:space="preserve"> обслуговування здобувачів освіти, слухачів;</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rPr>
      </w:pPr>
      <w:proofErr w:type="spellStart"/>
      <w:r w:rsidRPr="00F050E8">
        <w:rPr>
          <w:rFonts w:ascii="Times New Roman" w:hAnsi="Times New Roman"/>
          <w:sz w:val="28"/>
          <w:szCs w:val="28"/>
        </w:rPr>
        <w:t>атестація</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педагогічних</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працівників</w:t>
      </w:r>
      <w:proofErr w:type="spellEnd"/>
      <w:r w:rsidRPr="00F050E8">
        <w:rPr>
          <w:rFonts w:ascii="Times New Roman" w:hAnsi="Times New Roman"/>
          <w:sz w:val="28"/>
          <w:szCs w:val="28"/>
        </w:rPr>
        <w:t>;</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rPr>
      </w:pPr>
      <w:proofErr w:type="spellStart"/>
      <w:r w:rsidRPr="00F050E8">
        <w:rPr>
          <w:rFonts w:ascii="Times New Roman" w:hAnsi="Times New Roman"/>
          <w:sz w:val="28"/>
          <w:szCs w:val="28"/>
        </w:rPr>
        <w:t>організація</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стажування</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педагогічних</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працівників</w:t>
      </w:r>
      <w:proofErr w:type="spellEnd"/>
      <w:r w:rsidRPr="00F050E8">
        <w:rPr>
          <w:rFonts w:ascii="Times New Roman" w:hAnsi="Times New Roman"/>
          <w:sz w:val="28"/>
          <w:szCs w:val="28"/>
        </w:rPr>
        <w:t xml:space="preserve"> на підприємствах, установах, організаціях;</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rPr>
      </w:pPr>
      <w:proofErr w:type="spellStart"/>
      <w:r w:rsidRPr="00F050E8">
        <w:rPr>
          <w:rFonts w:ascii="Times New Roman" w:hAnsi="Times New Roman"/>
          <w:sz w:val="28"/>
          <w:szCs w:val="28"/>
        </w:rPr>
        <w:t>здійснення</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професійного</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навчання</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незайнятого</w:t>
      </w:r>
      <w:proofErr w:type="spellEnd"/>
      <w:r w:rsidRPr="00F050E8">
        <w:rPr>
          <w:rFonts w:ascii="Times New Roman" w:hAnsi="Times New Roman"/>
          <w:sz w:val="28"/>
          <w:szCs w:val="28"/>
        </w:rPr>
        <w:t xml:space="preserve"> населення;</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створення безпечних умов з охорони праці здобувачів освіти, слухачів, працівників та здійснення контролю за дотриманням ними правил техніки безпеки, гігієни та санітарії, правил протипожежної безпеки;</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 xml:space="preserve"> матеріально-технічне забезпечення навчально-виховного процесу;</w:t>
      </w:r>
    </w:p>
    <w:p w:rsidR="00AA35C5" w:rsidRPr="00F050E8" w:rsidRDefault="00AA35C5" w:rsidP="00F050E8">
      <w:pPr>
        <w:pStyle w:val="af3"/>
        <w:numPr>
          <w:ilvl w:val="0"/>
          <w:numId w:val="8"/>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lastRenderedPageBreak/>
        <w:t xml:space="preserve"> забезпечення належної якості професійного навчання та виховання здобувачів освіти.</w:t>
      </w:r>
    </w:p>
    <w:p w:rsidR="00AA35C5" w:rsidRPr="00F050E8" w:rsidRDefault="00AA35C5" w:rsidP="00F050E8">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ДНЗ «</w:t>
      </w:r>
      <w:proofErr w:type="spellStart"/>
      <w:r w:rsidRPr="00F050E8">
        <w:rPr>
          <w:rFonts w:ascii="Times New Roman" w:hAnsi="Times New Roman" w:cs="Times New Roman"/>
          <w:sz w:val="28"/>
          <w:szCs w:val="28"/>
        </w:rPr>
        <w:t>Лісоводський</w:t>
      </w:r>
      <w:proofErr w:type="spellEnd"/>
      <w:r w:rsidRPr="00F050E8">
        <w:rPr>
          <w:rFonts w:ascii="Times New Roman" w:hAnsi="Times New Roman" w:cs="Times New Roman"/>
          <w:sz w:val="28"/>
          <w:szCs w:val="28"/>
        </w:rPr>
        <w:t xml:space="preserve"> ПАЛ» діє на підставі Статуту, який прийнято на загальних зборах колективу закладу (протокол №2 від 30.01.2018р.) та затверджено наказом Міністерства освіти і науки України від 05.03.2018р., №228. </w:t>
      </w:r>
    </w:p>
    <w:p w:rsidR="00AA35C5" w:rsidRPr="00F050E8" w:rsidRDefault="004668AD" w:rsidP="00F050E8">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 xml:space="preserve">Навчальний заклад </w:t>
      </w:r>
      <w:r w:rsidR="00AA35C5" w:rsidRPr="00F050E8">
        <w:rPr>
          <w:rFonts w:ascii="Times New Roman" w:hAnsi="Times New Roman" w:cs="Times New Roman"/>
          <w:sz w:val="28"/>
          <w:szCs w:val="28"/>
        </w:rPr>
        <w:t xml:space="preserve">працює на підставі безстрокової ліцензії (наказ </w:t>
      </w:r>
      <w:proofErr w:type="spellStart"/>
      <w:r w:rsidR="00AA35C5" w:rsidRPr="00F050E8">
        <w:rPr>
          <w:rFonts w:ascii="Times New Roman" w:hAnsi="Times New Roman" w:cs="Times New Roman"/>
          <w:sz w:val="28"/>
          <w:szCs w:val="28"/>
        </w:rPr>
        <w:t>Мінстерства</w:t>
      </w:r>
      <w:proofErr w:type="spellEnd"/>
      <w:r w:rsidR="00AA35C5" w:rsidRPr="00F050E8">
        <w:rPr>
          <w:rFonts w:ascii="Times New Roman" w:hAnsi="Times New Roman" w:cs="Times New Roman"/>
          <w:sz w:val="28"/>
          <w:szCs w:val="28"/>
        </w:rPr>
        <w:t xml:space="preserve"> освіти і науки України №269-л від 19.03.2018р.), якою надано право здійснювати освітню діяльність з провадження професійної освіти на рівні кваліфікаційних вимог до підготовки, перепідготовки та підвищення кваліфікації здобувачів професійної освіти з 15 професій. </w:t>
      </w:r>
    </w:p>
    <w:p w:rsidR="00AA35C5" w:rsidRPr="00F050E8" w:rsidRDefault="004668AD" w:rsidP="00F050E8">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 xml:space="preserve">Ліцей </w:t>
      </w:r>
      <w:r w:rsidR="00AA35C5" w:rsidRPr="00F050E8">
        <w:rPr>
          <w:rFonts w:ascii="Times New Roman" w:hAnsi="Times New Roman" w:cs="Times New Roman"/>
          <w:sz w:val="28"/>
          <w:szCs w:val="28"/>
        </w:rPr>
        <w:t>здійснює також підготовку водіїв автотранспортних засобів – сертифікат МВС «Про державну акредитацію» від 18.10.2018р., №001379.</w:t>
      </w:r>
    </w:p>
    <w:p w:rsidR="00AA35C5" w:rsidRPr="00F050E8" w:rsidRDefault="00AA35C5" w:rsidP="00F050E8">
      <w:pPr>
        <w:spacing w:after="0" w:line="360" w:lineRule="auto"/>
        <w:ind w:firstLine="851"/>
        <w:jc w:val="both"/>
        <w:rPr>
          <w:rFonts w:ascii="Times New Roman" w:hAnsi="Times New Roman" w:cs="Times New Roman"/>
          <w:sz w:val="28"/>
          <w:szCs w:val="28"/>
          <w:lang w:eastAsia="ru-RU"/>
        </w:rPr>
      </w:pPr>
      <w:r w:rsidRPr="00F050E8">
        <w:rPr>
          <w:rFonts w:ascii="Times New Roman" w:hAnsi="Times New Roman" w:cs="Times New Roman"/>
          <w:sz w:val="28"/>
          <w:szCs w:val="28"/>
        </w:rPr>
        <w:t>У своїй діяльності навчальний заклад  керується Конституцією України; Законами України: «Про освіту», «Про загальну середню освіту», «Про професійну  (професійно-технічну) освіту»;</w:t>
      </w:r>
      <w:r w:rsidRPr="00F050E8">
        <w:rPr>
          <w:rFonts w:ascii="Times New Roman" w:hAnsi="Times New Roman" w:cs="Times New Roman"/>
          <w:sz w:val="28"/>
          <w:szCs w:val="28"/>
          <w:lang w:eastAsia="ru-RU"/>
        </w:rPr>
        <w:t xml:space="preserve"> Положенням про організацію навчально-виробничого процесу в ПТНЗ, затвердженого Міністерством освіти і науки України від 30.05.2006р., №419; Статутом ліцею та іншими нормативно-правовими документами.</w:t>
      </w:r>
    </w:p>
    <w:p w:rsidR="00AA35C5" w:rsidRPr="00F050E8" w:rsidRDefault="00AA35C5" w:rsidP="00F050E8">
      <w:pPr>
        <w:spacing w:after="0" w:line="360" w:lineRule="auto"/>
        <w:ind w:firstLine="851"/>
        <w:rPr>
          <w:rFonts w:ascii="Times New Roman" w:eastAsia="Times New Roman" w:hAnsi="Times New Roman" w:cs="Times New Roman"/>
          <w:b/>
          <w:bCs/>
          <w:sz w:val="28"/>
          <w:szCs w:val="28"/>
          <w:lang w:eastAsia="ru-RU"/>
        </w:rPr>
      </w:pPr>
      <w:r w:rsidRPr="00F050E8">
        <w:rPr>
          <w:rFonts w:ascii="Times New Roman" w:eastAsia="Times New Roman" w:hAnsi="Times New Roman" w:cs="Times New Roman"/>
          <w:b/>
          <w:bCs/>
          <w:sz w:val="28"/>
          <w:szCs w:val="28"/>
          <w:lang w:eastAsia="ru-RU"/>
        </w:rPr>
        <w:t>2. Формування контингенту здобувачів освіти</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ДНЗ «</w:t>
      </w:r>
      <w:proofErr w:type="spellStart"/>
      <w:r w:rsidRPr="00F050E8">
        <w:rPr>
          <w:rFonts w:ascii="Times New Roman" w:eastAsia="Times New Roman" w:hAnsi="Times New Roman" w:cs="Times New Roman"/>
          <w:sz w:val="28"/>
          <w:szCs w:val="28"/>
          <w:lang w:eastAsia="ru-RU"/>
        </w:rPr>
        <w:t>Лісоводський</w:t>
      </w:r>
      <w:proofErr w:type="spellEnd"/>
      <w:r w:rsidRPr="00F050E8">
        <w:rPr>
          <w:rFonts w:ascii="Times New Roman" w:eastAsia="Times New Roman" w:hAnsi="Times New Roman" w:cs="Times New Roman"/>
          <w:sz w:val="28"/>
          <w:szCs w:val="28"/>
          <w:lang w:eastAsia="ru-RU"/>
        </w:rPr>
        <w:t xml:space="preserve"> ПАЛ» здійснює підготовку здобувачів освіти для потреб сільськогосподарських, промислових підприємств, підприємств громадського харчування, будівельної сфери та швейного виробництва Хмельницької області.</w:t>
      </w:r>
    </w:p>
    <w:p w:rsidR="00AA35C5" w:rsidRPr="00F050E8" w:rsidRDefault="00AA35C5" w:rsidP="00F050E8">
      <w:pPr>
        <w:spacing w:after="0" w:line="360" w:lineRule="auto"/>
        <w:ind w:firstLine="851"/>
        <w:jc w:val="both"/>
        <w:rPr>
          <w:rFonts w:ascii="Times New Roman" w:eastAsia="Calibri" w:hAnsi="Times New Roman" w:cs="Times New Roman"/>
          <w:sz w:val="28"/>
          <w:szCs w:val="28"/>
        </w:rPr>
      </w:pPr>
      <w:r w:rsidRPr="00F050E8">
        <w:rPr>
          <w:rFonts w:ascii="Times New Roman" w:eastAsia="Times New Roman" w:hAnsi="Times New Roman" w:cs="Times New Roman"/>
          <w:sz w:val="28"/>
          <w:szCs w:val="28"/>
          <w:lang w:eastAsia="ru-RU"/>
        </w:rPr>
        <w:t>Прийом на навчання до ліцею здійснюється на основі «Правил прийому у</w:t>
      </w:r>
      <w:r w:rsidR="00021F3F" w:rsidRPr="00F050E8">
        <w:rPr>
          <w:rFonts w:ascii="Times New Roman" w:eastAsia="Times New Roman" w:hAnsi="Times New Roman" w:cs="Times New Roman"/>
          <w:sz w:val="28"/>
          <w:szCs w:val="28"/>
          <w:lang w:eastAsia="ru-RU"/>
        </w:rPr>
        <w:t>чнів  до ДНЗ «</w:t>
      </w:r>
      <w:proofErr w:type="spellStart"/>
      <w:r w:rsidR="00021F3F" w:rsidRPr="00F050E8">
        <w:rPr>
          <w:rFonts w:ascii="Times New Roman" w:eastAsia="Times New Roman" w:hAnsi="Times New Roman" w:cs="Times New Roman"/>
          <w:sz w:val="28"/>
          <w:szCs w:val="28"/>
          <w:lang w:eastAsia="ru-RU"/>
        </w:rPr>
        <w:t>Лісоводський</w:t>
      </w:r>
      <w:proofErr w:type="spellEnd"/>
      <w:r w:rsidR="00021F3F" w:rsidRPr="00F050E8">
        <w:rPr>
          <w:rFonts w:ascii="Times New Roman" w:eastAsia="Times New Roman" w:hAnsi="Times New Roman" w:cs="Times New Roman"/>
          <w:sz w:val="28"/>
          <w:szCs w:val="28"/>
          <w:lang w:eastAsia="ru-RU"/>
        </w:rPr>
        <w:t xml:space="preserve"> ПАЛ».</w:t>
      </w:r>
      <w:r w:rsidRPr="00F050E8">
        <w:rPr>
          <w:rFonts w:ascii="Times New Roman" w:eastAsia="Times New Roman" w:hAnsi="Times New Roman" w:cs="Times New Roman"/>
          <w:sz w:val="28"/>
          <w:szCs w:val="28"/>
          <w:lang w:eastAsia="ru-RU"/>
        </w:rPr>
        <w:t xml:space="preserve">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Замовниками кадрів для підготовки здобувачів  освіти у ДНЗ «</w:t>
      </w:r>
      <w:proofErr w:type="spellStart"/>
      <w:r w:rsidRPr="00F050E8">
        <w:rPr>
          <w:rFonts w:ascii="Times New Roman" w:eastAsia="Times New Roman" w:hAnsi="Times New Roman" w:cs="Times New Roman"/>
          <w:sz w:val="28"/>
          <w:szCs w:val="28"/>
          <w:lang w:eastAsia="ru-RU"/>
        </w:rPr>
        <w:t>Лісоводський</w:t>
      </w:r>
      <w:proofErr w:type="spellEnd"/>
      <w:r w:rsidRPr="00F050E8">
        <w:rPr>
          <w:rFonts w:ascii="Times New Roman" w:eastAsia="Times New Roman" w:hAnsi="Times New Roman" w:cs="Times New Roman"/>
          <w:sz w:val="28"/>
          <w:szCs w:val="28"/>
          <w:lang w:eastAsia="ru-RU"/>
        </w:rPr>
        <w:t xml:space="preserve"> ПАЛ» є: ТОВ «Арден-Палац», ТДВ «Городоцьке», СКГ «</w:t>
      </w:r>
      <w:proofErr w:type="spellStart"/>
      <w:r w:rsidRPr="00F050E8">
        <w:rPr>
          <w:rFonts w:ascii="Times New Roman" w:eastAsia="Times New Roman" w:hAnsi="Times New Roman" w:cs="Times New Roman"/>
          <w:sz w:val="28"/>
          <w:szCs w:val="28"/>
          <w:lang w:eastAsia="ru-RU"/>
        </w:rPr>
        <w:t>Летава</w:t>
      </w:r>
      <w:proofErr w:type="spellEnd"/>
      <w:r w:rsidRPr="00F050E8">
        <w:rPr>
          <w:rFonts w:ascii="Times New Roman" w:eastAsia="Times New Roman" w:hAnsi="Times New Roman" w:cs="Times New Roman"/>
          <w:sz w:val="28"/>
          <w:szCs w:val="28"/>
          <w:lang w:eastAsia="ru-RU"/>
        </w:rPr>
        <w:t>», ПП «Аграрна компанія- 2004», ПП «</w:t>
      </w:r>
      <w:proofErr w:type="spellStart"/>
      <w:r w:rsidRPr="00F050E8">
        <w:rPr>
          <w:rFonts w:ascii="Times New Roman" w:eastAsia="Times New Roman" w:hAnsi="Times New Roman" w:cs="Times New Roman"/>
          <w:sz w:val="28"/>
          <w:szCs w:val="28"/>
          <w:lang w:eastAsia="ru-RU"/>
        </w:rPr>
        <w:t>Унібуд</w:t>
      </w:r>
      <w:proofErr w:type="spellEnd"/>
      <w:r w:rsidRPr="00F050E8">
        <w:rPr>
          <w:rFonts w:ascii="Times New Roman" w:eastAsia="Times New Roman" w:hAnsi="Times New Roman" w:cs="Times New Roman"/>
          <w:sz w:val="28"/>
          <w:szCs w:val="28"/>
          <w:lang w:eastAsia="ru-RU"/>
        </w:rPr>
        <w:t xml:space="preserve">», ПП «Магнолія», ПП «Гарт-Буд», «Агро-2012» та ін.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Для </w:t>
      </w:r>
      <w:proofErr w:type="spellStart"/>
      <w:r w:rsidRPr="00F050E8">
        <w:rPr>
          <w:rFonts w:ascii="Times New Roman" w:eastAsia="Times New Roman" w:hAnsi="Times New Roman" w:cs="Times New Roman"/>
          <w:sz w:val="28"/>
          <w:szCs w:val="28"/>
          <w:lang w:val="ru-RU" w:eastAsia="ru-RU"/>
        </w:rPr>
        <w:t>організації</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роботи</w:t>
      </w:r>
      <w:proofErr w:type="spellEnd"/>
      <w:r w:rsidRPr="00F050E8">
        <w:rPr>
          <w:rFonts w:ascii="Times New Roman" w:eastAsia="Times New Roman" w:hAnsi="Times New Roman" w:cs="Times New Roman"/>
          <w:sz w:val="28"/>
          <w:szCs w:val="28"/>
          <w:lang w:val="ru-RU" w:eastAsia="ru-RU"/>
        </w:rPr>
        <w:t xml:space="preserve"> </w:t>
      </w:r>
      <w:r w:rsidRPr="00F050E8">
        <w:rPr>
          <w:rFonts w:ascii="Times New Roman" w:eastAsia="Times New Roman" w:hAnsi="Times New Roman" w:cs="Times New Roman"/>
          <w:sz w:val="28"/>
          <w:szCs w:val="28"/>
          <w:lang w:eastAsia="ru-RU"/>
        </w:rPr>
        <w:t>з</w:t>
      </w:r>
      <w:r w:rsidR="00711F7F" w:rsidRPr="00F050E8">
        <w:rPr>
          <w:rFonts w:ascii="Times New Roman" w:eastAsia="Times New Roman" w:hAnsi="Times New Roman" w:cs="Times New Roman"/>
          <w:sz w:val="28"/>
          <w:szCs w:val="28"/>
          <w:lang w:val="ru-RU" w:eastAsia="ru-RU"/>
        </w:rPr>
        <w:t xml:space="preserve"> </w:t>
      </w:r>
      <w:proofErr w:type="spellStart"/>
      <w:r w:rsidR="00711F7F" w:rsidRPr="00F050E8">
        <w:rPr>
          <w:rFonts w:ascii="Times New Roman" w:eastAsia="Times New Roman" w:hAnsi="Times New Roman" w:cs="Times New Roman"/>
          <w:sz w:val="28"/>
          <w:szCs w:val="28"/>
          <w:lang w:val="ru-RU" w:eastAsia="ru-RU"/>
        </w:rPr>
        <w:t>прийому</w:t>
      </w:r>
      <w:proofErr w:type="spellEnd"/>
      <w:r w:rsidR="00711F7F" w:rsidRPr="00F050E8">
        <w:rPr>
          <w:rFonts w:ascii="Times New Roman" w:eastAsia="Times New Roman" w:hAnsi="Times New Roman" w:cs="Times New Roman"/>
          <w:sz w:val="28"/>
          <w:szCs w:val="28"/>
          <w:lang w:val="ru-RU" w:eastAsia="ru-RU"/>
        </w:rPr>
        <w:t xml:space="preserve"> </w:t>
      </w:r>
      <w:proofErr w:type="spellStart"/>
      <w:r w:rsidR="00711F7F" w:rsidRPr="00F050E8">
        <w:rPr>
          <w:rFonts w:ascii="Times New Roman" w:eastAsia="Times New Roman" w:hAnsi="Times New Roman" w:cs="Times New Roman"/>
          <w:sz w:val="28"/>
          <w:szCs w:val="28"/>
          <w:lang w:val="ru-RU" w:eastAsia="ru-RU"/>
        </w:rPr>
        <w:t>учнів</w:t>
      </w:r>
      <w:proofErr w:type="spellEnd"/>
      <w:r w:rsidR="00711F7F" w:rsidRPr="00F050E8">
        <w:rPr>
          <w:rFonts w:ascii="Times New Roman" w:eastAsia="Times New Roman" w:hAnsi="Times New Roman" w:cs="Times New Roman"/>
          <w:sz w:val="28"/>
          <w:szCs w:val="28"/>
          <w:lang w:val="ru-RU" w:eastAsia="ru-RU"/>
        </w:rPr>
        <w:t xml:space="preserve"> на 2022-2023</w:t>
      </w:r>
      <w:r w:rsidRPr="00F050E8">
        <w:rPr>
          <w:rFonts w:ascii="Times New Roman" w:eastAsia="Times New Roman" w:hAnsi="Times New Roman" w:cs="Times New Roman"/>
          <w:sz w:val="28"/>
          <w:szCs w:val="28"/>
          <w:lang w:val="ru-RU" w:eastAsia="ru-RU"/>
        </w:rPr>
        <w:t xml:space="preserve"> н. р. наказом по </w:t>
      </w:r>
      <w:r w:rsidRPr="00F050E8">
        <w:rPr>
          <w:rFonts w:ascii="Times New Roman" w:eastAsia="Times New Roman" w:hAnsi="Times New Roman" w:cs="Times New Roman"/>
          <w:sz w:val="28"/>
          <w:szCs w:val="28"/>
          <w:lang w:eastAsia="ru-RU"/>
        </w:rPr>
        <w:t>ліцею</w:t>
      </w:r>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була</w:t>
      </w:r>
      <w:proofErr w:type="spellEnd"/>
      <w:r w:rsidRPr="00F050E8">
        <w:rPr>
          <w:rFonts w:ascii="Times New Roman" w:eastAsia="Times New Roman" w:hAnsi="Times New Roman" w:cs="Times New Roman"/>
          <w:sz w:val="28"/>
          <w:szCs w:val="28"/>
          <w:lang w:val="ru-RU" w:eastAsia="ru-RU"/>
        </w:rPr>
        <w:t xml:space="preserve"> </w:t>
      </w:r>
      <w:proofErr w:type="gramStart"/>
      <w:r w:rsidRPr="00F050E8">
        <w:rPr>
          <w:rFonts w:ascii="Times New Roman" w:eastAsia="Times New Roman" w:hAnsi="Times New Roman" w:cs="Times New Roman"/>
          <w:sz w:val="28"/>
          <w:szCs w:val="28"/>
          <w:lang w:val="ru-RU" w:eastAsia="ru-RU"/>
        </w:rPr>
        <w:t xml:space="preserve">створена  </w:t>
      </w:r>
      <w:proofErr w:type="spellStart"/>
      <w:r w:rsidRPr="00F050E8">
        <w:rPr>
          <w:rFonts w:ascii="Times New Roman" w:eastAsia="Times New Roman" w:hAnsi="Times New Roman" w:cs="Times New Roman"/>
          <w:sz w:val="28"/>
          <w:szCs w:val="28"/>
          <w:lang w:val="ru-RU" w:eastAsia="ru-RU"/>
        </w:rPr>
        <w:t>приймальна</w:t>
      </w:r>
      <w:proofErr w:type="spellEnd"/>
      <w:proofErr w:type="gram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комісія</w:t>
      </w:r>
      <w:proofErr w:type="spellEnd"/>
      <w:r w:rsidRPr="00F050E8">
        <w:rPr>
          <w:rFonts w:ascii="Times New Roman" w:eastAsia="Times New Roman" w:hAnsi="Times New Roman" w:cs="Times New Roman"/>
          <w:sz w:val="28"/>
          <w:szCs w:val="28"/>
          <w:lang w:val="ru-RU" w:eastAsia="ru-RU"/>
        </w:rPr>
        <w:t xml:space="preserve">, яку </w:t>
      </w:r>
      <w:proofErr w:type="spellStart"/>
      <w:r w:rsidRPr="00F050E8">
        <w:rPr>
          <w:rFonts w:ascii="Times New Roman" w:eastAsia="Times New Roman" w:hAnsi="Times New Roman" w:cs="Times New Roman"/>
          <w:sz w:val="28"/>
          <w:szCs w:val="28"/>
          <w:lang w:val="ru-RU" w:eastAsia="ru-RU"/>
        </w:rPr>
        <w:t>очолив</w:t>
      </w:r>
      <w:proofErr w:type="spellEnd"/>
      <w:r w:rsidR="00021F3F" w:rsidRPr="00F050E8">
        <w:rPr>
          <w:rFonts w:ascii="Times New Roman" w:eastAsia="Times New Roman" w:hAnsi="Times New Roman" w:cs="Times New Roman"/>
          <w:sz w:val="28"/>
          <w:szCs w:val="28"/>
          <w:lang w:val="ru-RU" w:eastAsia="ru-RU"/>
        </w:rPr>
        <w:t xml:space="preserve"> </w:t>
      </w:r>
      <w:proofErr w:type="spellStart"/>
      <w:r w:rsidR="00021F3F" w:rsidRPr="00F050E8">
        <w:rPr>
          <w:rFonts w:ascii="Times New Roman" w:eastAsia="Times New Roman" w:hAnsi="Times New Roman" w:cs="Times New Roman"/>
          <w:sz w:val="28"/>
          <w:szCs w:val="28"/>
          <w:lang w:val="ru-RU" w:eastAsia="ru-RU"/>
        </w:rPr>
        <w:t>керівник</w:t>
      </w:r>
      <w:proofErr w:type="spellEnd"/>
      <w:r w:rsidR="00021F3F" w:rsidRPr="00F050E8">
        <w:rPr>
          <w:rFonts w:ascii="Times New Roman" w:eastAsia="Times New Roman" w:hAnsi="Times New Roman" w:cs="Times New Roman"/>
          <w:sz w:val="28"/>
          <w:szCs w:val="28"/>
          <w:lang w:val="ru-RU" w:eastAsia="ru-RU"/>
        </w:rPr>
        <w:t xml:space="preserve"> </w:t>
      </w:r>
      <w:proofErr w:type="spellStart"/>
      <w:r w:rsidR="00021F3F" w:rsidRPr="00F050E8">
        <w:rPr>
          <w:rFonts w:ascii="Times New Roman" w:eastAsia="Times New Roman" w:hAnsi="Times New Roman" w:cs="Times New Roman"/>
          <w:sz w:val="28"/>
          <w:szCs w:val="28"/>
          <w:lang w:val="ru-RU" w:eastAsia="ru-RU"/>
        </w:rPr>
        <w:t>навчального</w:t>
      </w:r>
      <w:proofErr w:type="spellEnd"/>
      <w:r w:rsidR="00021F3F" w:rsidRPr="00F050E8">
        <w:rPr>
          <w:rFonts w:ascii="Times New Roman" w:eastAsia="Times New Roman" w:hAnsi="Times New Roman" w:cs="Times New Roman"/>
          <w:sz w:val="28"/>
          <w:szCs w:val="28"/>
          <w:lang w:val="ru-RU" w:eastAsia="ru-RU"/>
        </w:rPr>
        <w:t xml:space="preserve"> закладу. </w:t>
      </w:r>
      <w:r w:rsidRPr="00F050E8">
        <w:rPr>
          <w:rFonts w:ascii="Times New Roman" w:eastAsia="Times New Roman" w:hAnsi="Times New Roman" w:cs="Times New Roman"/>
          <w:sz w:val="28"/>
          <w:szCs w:val="28"/>
          <w:lang w:val="ru-RU" w:eastAsia="ru-RU"/>
        </w:rPr>
        <w:t xml:space="preserve"> </w:t>
      </w:r>
      <w:proofErr w:type="gramStart"/>
      <w:r w:rsidRPr="00F050E8">
        <w:rPr>
          <w:rFonts w:ascii="Times New Roman" w:eastAsia="Times New Roman" w:hAnsi="Times New Roman" w:cs="Times New Roman"/>
          <w:sz w:val="28"/>
          <w:szCs w:val="28"/>
          <w:lang w:val="ru-RU" w:eastAsia="ru-RU"/>
        </w:rPr>
        <w:t>До складу</w:t>
      </w:r>
      <w:proofErr w:type="gram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комісії</w:t>
      </w:r>
      <w:proofErr w:type="spellEnd"/>
      <w:r w:rsidRPr="00F050E8">
        <w:rPr>
          <w:rFonts w:ascii="Times New Roman" w:eastAsia="Times New Roman" w:hAnsi="Times New Roman" w:cs="Times New Roman"/>
          <w:sz w:val="28"/>
          <w:szCs w:val="28"/>
          <w:lang w:val="ru-RU" w:eastAsia="ru-RU"/>
        </w:rPr>
        <w:t xml:space="preserve"> входили заступники </w:t>
      </w:r>
      <w:proofErr w:type="spellStart"/>
      <w:r w:rsidR="00021F3F" w:rsidRPr="00F050E8">
        <w:rPr>
          <w:rFonts w:ascii="Times New Roman" w:eastAsia="Times New Roman" w:hAnsi="Times New Roman" w:cs="Times New Roman"/>
          <w:sz w:val="28"/>
          <w:szCs w:val="28"/>
          <w:lang w:val="ru-RU" w:eastAsia="ru-RU"/>
        </w:rPr>
        <w:t>т.в.о</w:t>
      </w:r>
      <w:proofErr w:type="spellEnd"/>
      <w:r w:rsidR="00021F3F" w:rsidRPr="00F050E8">
        <w:rPr>
          <w:rFonts w:ascii="Times New Roman" w:eastAsia="Times New Roman" w:hAnsi="Times New Roman" w:cs="Times New Roman"/>
          <w:sz w:val="28"/>
          <w:szCs w:val="28"/>
          <w:lang w:val="ru-RU" w:eastAsia="ru-RU"/>
        </w:rPr>
        <w:t xml:space="preserve">. </w:t>
      </w:r>
      <w:r w:rsidRPr="00F050E8">
        <w:rPr>
          <w:rFonts w:ascii="Times New Roman" w:eastAsia="Times New Roman" w:hAnsi="Times New Roman" w:cs="Times New Roman"/>
          <w:sz w:val="28"/>
          <w:szCs w:val="28"/>
          <w:lang w:val="ru-RU" w:eastAsia="ru-RU"/>
        </w:rPr>
        <w:t>директора</w:t>
      </w:r>
      <w:r w:rsidRPr="00F050E8">
        <w:rPr>
          <w:rFonts w:ascii="Times New Roman" w:eastAsia="Times New Roman" w:hAnsi="Times New Roman" w:cs="Times New Roman"/>
          <w:sz w:val="28"/>
          <w:szCs w:val="28"/>
          <w:lang w:eastAsia="ru-RU"/>
        </w:rPr>
        <w:t xml:space="preserve">, </w:t>
      </w:r>
      <w:r w:rsidR="00021F3F" w:rsidRPr="00F050E8">
        <w:rPr>
          <w:rFonts w:ascii="Times New Roman" w:eastAsia="Times New Roman" w:hAnsi="Times New Roman" w:cs="Times New Roman"/>
          <w:sz w:val="28"/>
          <w:szCs w:val="28"/>
          <w:lang w:eastAsia="ru-RU"/>
        </w:rPr>
        <w:t xml:space="preserve">старші майстри, методист, </w:t>
      </w:r>
      <w:proofErr w:type="spellStart"/>
      <w:r w:rsidRPr="00F050E8">
        <w:rPr>
          <w:rFonts w:ascii="Times New Roman" w:eastAsia="Times New Roman" w:hAnsi="Times New Roman" w:cs="Times New Roman"/>
          <w:sz w:val="28"/>
          <w:szCs w:val="28"/>
          <w:lang w:val="ru-RU" w:eastAsia="ru-RU"/>
        </w:rPr>
        <w:lastRenderedPageBreak/>
        <w:t>соціальний</w:t>
      </w:r>
      <w:proofErr w:type="spellEnd"/>
      <w:r w:rsidRPr="00F050E8">
        <w:rPr>
          <w:rFonts w:ascii="Times New Roman" w:eastAsia="Times New Roman" w:hAnsi="Times New Roman" w:cs="Times New Roman"/>
          <w:sz w:val="28"/>
          <w:szCs w:val="28"/>
          <w:lang w:val="ru-RU" w:eastAsia="ru-RU"/>
        </w:rPr>
        <w:t xml:space="preserve"> педагог, </w:t>
      </w:r>
      <w:proofErr w:type="spellStart"/>
      <w:r w:rsidRPr="00F050E8">
        <w:rPr>
          <w:rFonts w:ascii="Times New Roman" w:eastAsia="Times New Roman" w:hAnsi="Times New Roman" w:cs="Times New Roman"/>
          <w:sz w:val="28"/>
          <w:szCs w:val="28"/>
          <w:lang w:val="ru-RU" w:eastAsia="ru-RU"/>
        </w:rPr>
        <w:t>практичний</w:t>
      </w:r>
      <w:proofErr w:type="spellEnd"/>
      <w:r w:rsidRPr="00F050E8">
        <w:rPr>
          <w:rFonts w:ascii="Times New Roman" w:eastAsia="Times New Roman" w:hAnsi="Times New Roman" w:cs="Times New Roman"/>
          <w:sz w:val="28"/>
          <w:szCs w:val="28"/>
          <w:lang w:val="ru-RU" w:eastAsia="ru-RU"/>
        </w:rPr>
        <w:t xml:space="preserve"> психолог, </w:t>
      </w:r>
      <w:proofErr w:type="spellStart"/>
      <w:r w:rsidRPr="00F050E8">
        <w:rPr>
          <w:rFonts w:ascii="Times New Roman" w:eastAsia="Times New Roman" w:hAnsi="Times New Roman" w:cs="Times New Roman"/>
          <w:sz w:val="28"/>
          <w:szCs w:val="28"/>
          <w:lang w:val="ru-RU" w:eastAsia="ru-RU"/>
        </w:rPr>
        <w:t>викладачі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майстри</w:t>
      </w:r>
      <w:proofErr w:type="spellEnd"/>
      <w:r w:rsidRPr="00F050E8">
        <w:rPr>
          <w:rFonts w:ascii="Times New Roman" w:eastAsia="Times New Roman" w:hAnsi="Times New Roman" w:cs="Times New Roman"/>
          <w:sz w:val="28"/>
          <w:szCs w:val="28"/>
          <w:lang w:val="ru-RU" w:eastAsia="ru-RU"/>
        </w:rPr>
        <w:t xml:space="preserve"> в</w:t>
      </w:r>
      <w:proofErr w:type="spellStart"/>
      <w:r w:rsidRPr="00F050E8">
        <w:rPr>
          <w:rFonts w:ascii="Times New Roman" w:eastAsia="Times New Roman" w:hAnsi="Times New Roman" w:cs="Times New Roman"/>
          <w:sz w:val="28"/>
          <w:szCs w:val="28"/>
          <w:lang w:eastAsia="ru-RU"/>
        </w:rPr>
        <w:t>иробничого</w:t>
      </w:r>
      <w:proofErr w:type="spellEnd"/>
      <w:r w:rsidRPr="00F050E8">
        <w:rPr>
          <w:rFonts w:ascii="Times New Roman" w:eastAsia="Times New Roman" w:hAnsi="Times New Roman" w:cs="Times New Roman"/>
          <w:sz w:val="28"/>
          <w:szCs w:val="28"/>
          <w:lang w:eastAsia="ru-RU"/>
        </w:rPr>
        <w:t xml:space="preserve"> навчання</w:t>
      </w:r>
      <w:r w:rsidRPr="00F050E8">
        <w:rPr>
          <w:rFonts w:ascii="Times New Roman" w:eastAsia="Times New Roman" w:hAnsi="Times New Roman" w:cs="Times New Roman"/>
          <w:sz w:val="28"/>
          <w:szCs w:val="28"/>
          <w:lang w:val="ru-RU" w:eastAsia="ru-RU"/>
        </w:rPr>
        <w:t xml:space="preserve">. </w:t>
      </w:r>
    </w:p>
    <w:p w:rsidR="00AA35C5" w:rsidRPr="00F050E8" w:rsidRDefault="00AA35C5" w:rsidP="00F050E8">
      <w:pPr>
        <w:spacing w:after="0" w:line="360" w:lineRule="auto"/>
        <w:ind w:firstLine="851"/>
        <w:jc w:val="both"/>
        <w:rPr>
          <w:rFonts w:ascii="Times New Roman" w:eastAsia="Times New Roman" w:hAnsi="Times New Roman" w:cs="Times New Roman"/>
          <w:color w:val="FF0000"/>
          <w:sz w:val="28"/>
          <w:szCs w:val="28"/>
          <w:lang w:eastAsia="ru-RU"/>
        </w:rPr>
      </w:pPr>
      <w:proofErr w:type="spellStart"/>
      <w:r w:rsidRPr="00F050E8">
        <w:rPr>
          <w:rFonts w:ascii="Times New Roman" w:eastAsia="Times New Roman" w:hAnsi="Times New Roman" w:cs="Times New Roman"/>
          <w:sz w:val="28"/>
          <w:szCs w:val="28"/>
          <w:lang w:val="ru-RU" w:eastAsia="ru-RU"/>
        </w:rPr>
        <w:t>Обсяг</w:t>
      </w:r>
      <w:proofErr w:type="spellEnd"/>
      <w:r w:rsidRPr="00F050E8">
        <w:rPr>
          <w:rFonts w:ascii="Times New Roman" w:eastAsia="Times New Roman" w:hAnsi="Times New Roman" w:cs="Times New Roman"/>
          <w:sz w:val="28"/>
          <w:szCs w:val="28"/>
          <w:lang w:val="ru-RU" w:eastAsia="ru-RU"/>
        </w:rPr>
        <w:t xml:space="preserve"> </w:t>
      </w:r>
      <w:r w:rsidRPr="00F050E8">
        <w:rPr>
          <w:rFonts w:ascii="Times New Roman" w:eastAsia="Times New Roman" w:hAnsi="Times New Roman" w:cs="Times New Roman"/>
          <w:sz w:val="28"/>
          <w:szCs w:val="28"/>
          <w:lang w:eastAsia="ru-RU"/>
        </w:rPr>
        <w:t>регіонального</w:t>
      </w:r>
      <w:r w:rsidR="00711F7F" w:rsidRPr="00F050E8">
        <w:rPr>
          <w:rFonts w:ascii="Times New Roman" w:eastAsia="Times New Roman" w:hAnsi="Times New Roman" w:cs="Times New Roman"/>
          <w:sz w:val="28"/>
          <w:szCs w:val="28"/>
          <w:lang w:val="ru-RU" w:eastAsia="ru-RU"/>
        </w:rPr>
        <w:t xml:space="preserve"> </w:t>
      </w:r>
      <w:proofErr w:type="spellStart"/>
      <w:r w:rsidR="00711F7F" w:rsidRPr="00F050E8">
        <w:rPr>
          <w:rFonts w:ascii="Times New Roman" w:eastAsia="Times New Roman" w:hAnsi="Times New Roman" w:cs="Times New Roman"/>
          <w:sz w:val="28"/>
          <w:szCs w:val="28"/>
          <w:lang w:val="ru-RU" w:eastAsia="ru-RU"/>
        </w:rPr>
        <w:t>замовлення</w:t>
      </w:r>
      <w:proofErr w:type="spellEnd"/>
      <w:r w:rsidR="00711F7F" w:rsidRPr="00F050E8">
        <w:rPr>
          <w:rFonts w:ascii="Times New Roman" w:eastAsia="Times New Roman" w:hAnsi="Times New Roman" w:cs="Times New Roman"/>
          <w:sz w:val="28"/>
          <w:szCs w:val="28"/>
          <w:lang w:val="ru-RU" w:eastAsia="ru-RU"/>
        </w:rPr>
        <w:t xml:space="preserve"> за 2022-2023</w:t>
      </w:r>
      <w:r w:rsidRPr="00F050E8">
        <w:rPr>
          <w:rFonts w:ascii="Times New Roman" w:eastAsia="Times New Roman" w:hAnsi="Times New Roman" w:cs="Times New Roman"/>
          <w:sz w:val="28"/>
          <w:szCs w:val="28"/>
          <w:lang w:val="ru-RU" w:eastAsia="ru-RU"/>
        </w:rPr>
        <w:t xml:space="preserve"> н. р.  становив</w:t>
      </w:r>
      <w:r w:rsidR="008746D3">
        <w:rPr>
          <w:rFonts w:ascii="Times New Roman" w:eastAsia="Times New Roman" w:hAnsi="Times New Roman" w:cs="Times New Roman"/>
          <w:sz w:val="28"/>
          <w:szCs w:val="28"/>
          <w:lang w:eastAsia="ru-RU"/>
        </w:rPr>
        <w:t xml:space="preserve"> 138</w:t>
      </w:r>
      <w:r w:rsidRPr="00F050E8">
        <w:rPr>
          <w:rFonts w:ascii="Times New Roman" w:eastAsia="Times New Roman" w:hAnsi="Times New Roman" w:cs="Times New Roman"/>
          <w:sz w:val="28"/>
          <w:szCs w:val="28"/>
          <w:lang w:eastAsia="ru-RU"/>
        </w:rPr>
        <w:t xml:space="preserve"> </w:t>
      </w:r>
      <w:proofErr w:type="gramStart"/>
      <w:r w:rsidRPr="00F050E8">
        <w:rPr>
          <w:rFonts w:ascii="Times New Roman" w:eastAsia="Times New Roman" w:hAnsi="Times New Roman" w:cs="Times New Roman"/>
          <w:sz w:val="28"/>
          <w:szCs w:val="28"/>
          <w:lang w:eastAsia="ru-RU"/>
        </w:rPr>
        <w:t>чоловік,  виконання</w:t>
      </w:r>
      <w:proofErr w:type="gramEnd"/>
      <w:r w:rsidRPr="00F050E8">
        <w:rPr>
          <w:rFonts w:ascii="Times New Roman" w:eastAsia="Times New Roman" w:hAnsi="Times New Roman" w:cs="Times New Roman"/>
          <w:sz w:val="28"/>
          <w:szCs w:val="28"/>
          <w:lang w:eastAsia="ru-RU"/>
        </w:rPr>
        <w:t xml:space="preserve">  -   100%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val="ru-RU" w:eastAsia="ru-RU"/>
        </w:rPr>
        <w:t xml:space="preserve">Контингент </w:t>
      </w:r>
      <w:proofErr w:type="spellStart"/>
      <w:r w:rsidRPr="00F050E8">
        <w:rPr>
          <w:rFonts w:ascii="Times New Roman" w:eastAsia="Times New Roman" w:hAnsi="Times New Roman" w:cs="Times New Roman"/>
          <w:sz w:val="28"/>
          <w:szCs w:val="28"/>
          <w:lang w:val="ru-RU" w:eastAsia="ru-RU"/>
        </w:rPr>
        <w:t>учнів</w:t>
      </w:r>
      <w:proofErr w:type="spellEnd"/>
      <w:r w:rsidRPr="00F050E8">
        <w:rPr>
          <w:rFonts w:ascii="Times New Roman" w:eastAsia="Times New Roman" w:hAnsi="Times New Roman" w:cs="Times New Roman"/>
          <w:sz w:val="28"/>
          <w:szCs w:val="28"/>
          <w:lang w:val="ru-RU" w:eastAsia="ru-RU"/>
        </w:rPr>
        <w:t xml:space="preserve"> і </w:t>
      </w:r>
      <w:proofErr w:type="spellStart"/>
      <w:proofErr w:type="gramStart"/>
      <w:r w:rsidRPr="00F050E8">
        <w:rPr>
          <w:rFonts w:ascii="Times New Roman" w:eastAsia="Times New Roman" w:hAnsi="Times New Roman" w:cs="Times New Roman"/>
          <w:sz w:val="28"/>
          <w:szCs w:val="28"/>
          <w:lang w:val="ru-RU" w:eastAsia="ru-RU"/>
        </w:rPr>
        <w:t>слухачів</w:t>
      </w:r>
      <w:proofErr w:type="spellEnd"/>
      <w:r w:rsidRPr="00F050E8">
        <w:rPr>
          <w:rFonts w:ascii="Times New Roman" w:eastAsia="Times New Roman" w:hAnsi="Times New Roman" w:cs="Times New Roman"/>
          <w:sz w:val="28"/>
          <w:szCs w:val="28"/>
          <w:lang w:val="ru-RU" w:eastAsia="ru-RU"/>
        </w:rPr>
        <w:t xml:space="preserve"> </w:t>
      </w:r>
      <w:r w:rsidR="00711F7F" w:rsidRPr="00F050E8">
        <w:rPr>
          <w:rFonts w:ascii="Times New Roman" w:eastAsia="Times New Roman" w:hAnsi="Times New Roman" w:cs="Times New Roman"/>
          <w:sz w:val="28"/>
          <w:szCs w:val="28"/>
          <w:lang w:eastAsia="ru-RU"/>
        </w:rPr>
        <w:t xml:space="preserve"> у</w:t>
      </w:r>
      <w:proofErr w:type="gramEnd"/>
      <w:r w:rsidR="00711F7F" w:rsidRPr="00F050E8">
        <w:rPr>
          <w:rFonts w:ascii="Times New Roman" w:eastAsia="Times New Roman" w:hAnsi="Times New Roman" w:cs="Times New Roman"/>
          <w:sz w:val="28"/>
          <w:szCs w:val="28"/>
          <w:lang w:eastAsia="ru-RU"/>
        </w:rPr>
        <w:t xml:space="preserve"> 2022-2023</w:t>
      </w:r>
      <w:r w:rsidRPr="00F050E8">
        <w:rPr>
          <w:rFonts w:ascii="Times New Roman" w:eastAsia="Times New Roman" w:hAnsi="Times New Roman" w:cs="Times New Roman"/>
          <w:sz w:val="28"/>
          <w:szCs w:val="28"/>
          <w:lang w:eastAsia="ru-RU"/>
        </w:rPr>
        <w:t xml:space="preserve"> н. р. </w:t>
      </w:r>
      <w:r w:rsidRPr="00F050E8">
        <w:rPr>
          <w:rFonts w:ascii="Times New Roman" w:eastAsia="Times New Roman" w:hAnsi="Times New Roman" w:cs="Times New Roman"/>
          <w:sz w:val="28"/>
          <w:szCs w:val="28"/>
          <w:lang w:val="ru-RU" w:eastAsia="ru-RU"/>
        </w:rPr>
        <w:t xml:space="preserve">становив </w:t>
      </w:r>
      <w:r w:rsidR="00732B25" w:rsidRPr="00F050E8">
        <w:rPr>
          <w:rFonts w:ascii="Times New Roman" w:eastAsia="Times New Roman" w:hAnsi="Times New Roman" w:cs="Times New Roman"/>
          <w:b/>
          <w:sz w:val="28"/>
          <w:szCs w:val="28"/>
          <w:lang w:eastAsia="ru-RU"/>
        </w:rPr>
        <w:t xml:space="preserve"> 639 осіб</w:t>
      </w:r>
      <w:r w:rsidRPr="00F050E8">
        <w:rPr>
          <w:rFonts w:ascii="Times New Roman" w:eastAsia="Times New Roman" w:hAnsi="Times New Roman" w:cs="Times New Roman"/>
          <w:b/>
          <w:sz w:val="28"/>
          <w:szCs w:val="28"/>
          <w:lang w:val="ru-RU" w:eastAsia="ru-RU"/>
        </w:rPr>
        <w:t>, з них</w:t>
      </w:r>
      <w:r w:rsidR="00732B25" w:rsidRPr="00F050E8">
        <w:rPr>
          <w:rFonts w:ascii="Times New Roman" w:eastAsia="Times New Roman" w:hAnsi="Times New Roman" w:cs="Times New Roman"/>
          <w:b/>
          <w:sz w:val="28"/>
          <w:szCs w:val="28"/>
          <w:lang w:val="ru-RU" w:eastAsia="ru-RU"/>
        </w:rPr>
        <w:t>:</w:t>
      </w:r>
      <w:r w:rsidRPr="00F050E8">
        <w:rPr>
          <w:rFonts w:ascii="Times New Roman" w:eastAsia="Times New Roman" w:hAnsi="Times New Roman" w:cs="Times New Roman"/>
          <w:sz w:val="28"/>
          <w:szCs w:val="28"/>
          <w:lang w:val="ru-RU" w:eastAsia="ru-RU"/>
        </w:rPr>
        <w:t xml:space="preserve">  </w:t>
      </w:r>
      <w:r w:rsidRPr="00F050E8">
        <w:rPr>
          <w:rFonts w:ascii="Times New Roman" w:eastAsia="Times New Roman" w:hAnsi="Times New Roman" w:cs="Times New Roman"/>
          <w:sz w:val="28"/>
          <w:szCs w:val="28"/>
          <w:lang w:eastAsia="ru-RU"/>
        </w:rPr>
        <w:t>за</w:t>
      </w:r>
      <w:r w:rsidR="00522CCB" w:rsidRPr="00F050E8">
        <w:rPr>
          <w:rFonts w:ascii="Times New Roman" w:eastAsia="Times New Roman" w:hAnsi="Times New Roman" w:cs="Times New Roman"/>
          <w:sz w:val="28"/>
          <w:szCs w:val="28"/>
          <w:lang w:eastAsia="ru-RU"/>
        </w:rPr>
        <w:t xml:space="preserve"> контрактом – 23</w:t>
      </w:r>
      <w:r w:rsidRPr="00F050E8">
        <w:rPr>
          <w:rFonts w:ascii="Times New Roman" w:eastAsia="Times New Roman" w:hAnsi="Times New Roman" w:cs="Times New Roman"/>
          <w:sz w:val="28"/>
          <w:szCs w:val="28"/>
          <w:lang w:eastAsia="ru-RU"/>
        </w:rPr>
        <w:t xml:space="preserve"> учнів;</w:t>
      </w:r>
      <w:r w:rsidRPr="00F050E8">
        <w:rPr>
          <w:rFonts w:ascii="Times New Roman" w:eastAsia="Times New Roman" w:hAnsi="Times New Roman" w:cs="Times New Roman"/>
          <w:sz w:val="28"/>
          <w:szCs w:val="28"/>
          <w:lang w:val="ru-RU" w:eastAsia="ru-RU"/>
        </w:rPr>
        <w:t xml:space="preserve"> </w:t>
      </w:r>
      <w:r w:rsidR="00522CCB" w:rsidRPr="00F050E8">
        <w:rPr>
          <w:rFonts w:ascii="Times New Roman" w:eastAsia="Times New Roman" w:hAnsi="Times New Roman" w:cs="Times New Roman"/>
          <w:sz w:val="28"/>
          <w:szCs w:val="28"/>
          <w:lang w:eastAsia="ru-RU"/>
        </w:rPr>
        <w:t xml:space="preserve"> слухачів  ПТН- 189 осіб,   ПК - 102</w:t>
      </w:r>
      <w:r w:rsidRPr="00F050E8">
        <w:rPr>
          <w:rFonts w:ascii="Times New Roman" w:eastAsia="Times New Roman" w:hAnsi="Times New Roman" w:cs="Times New Roman"/>
          <w:sz w:val="28"/>
          <w:szCs w:val="28"/>
          <w:lang w:eastAsia="ru-RU"/>
        </w:rPr>
        <w:t xml:space="preserve">, </w:t>
      </w:r>
      <w:r w:rsidRPr="00F050E8">
        <w:rPr>
          <w:rFonts w:ascii="Times New Roman" w:eastAsia="Times New Roman" w:hAnsi="Times New Roman" w:cs="Times New Roman"/>
          <w:sz w:val="28"/>
          <w:szCs w:val="28"/>
          <w:lang w:val="ru-RU" w:eastAsia="ru-RU"/>
        </w:rPr>
        <w:t xml:space="preserve">в тому </w:t>
      </w:r>
      <w:proofErr w:type="spellStart"/>
      <w:r w:rsidRPr="00F050E8">
        <w:rPr>
          <w:rFonts w:ascii="Times New Roman" w:eastAsia="Times New Roman" w:hAnsi="Times New Roman" w:cs="Times New Roman"/>
          <w:sz w:val="28"/>
          <w:szCs w:val="28"/>
          <w:lang w:val="ru-RU" w:eastAsia="ru-RU"/>
        </w:rPr>
        <w:t>числі</w:t>
      </w:r>
      <w:proofErr w:type="spellEnd"/>
      <w:r w:rsidRPr="00F050E8">
        <w:rPr>
          <w:rFonts w:ascii="Times New Roman" w:eastAsia="Times New Roman" w:hAnsi="Times New Roman" w:cs="Times New Roman"/>
          <w:sz w:val="28"/>
          <w:szCs w:val="28"/>
          <w:lang w:val="ru-RU" w:eastAsia="ru-RU"/>
        </w:rPr>
        <w:t xml:space="preserve"> по</w:t>
      </w:r>
      <w:r w:rsidRPr="00F050E8">
        <w:rPr>
          <w:rFonts w:ascii="Times New Roman" w:eastAsia="Times New Roman" w:hAnsi="Times New Roman" w:cs="Times New Roman"/>
          <w:sz w:val="28"/>
          <w:szCs w:val="28"/>
          <w:lang w:eastAsia="ru-RU"/>
        </w:rPr>
        <w:t xml:space="preserve"> </w:t>
      </w:r>
      <w:r w:rsidRPr="00F050E8">
        <w:rPr>
          <w:rFonts w:ascii="Times New Roman" w:eastAsia="Times New Roman" w:hAnsi="Times New Roman" w:cs="Times New Roman"/>
          <w:sz w:val="28"/>
          <w:szCs w:val="28"/>
          <w:lang w:val="ru-RU" w:eastAsia="ru-RU"/>
        </w:rPr>
        <w:t xml:space="preserve">курсах: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p>
    <w:tbl>
      <w:tblPr>
        <w:tblW w:w="56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876"/>
        <w:gridCol w:w="3068"/>
        <w:gridCol w:w="1165"/>
        <w:gridCol w:w="1024"/>
        <w:gridCol w:w="796"/>
        <w:gridCol w:w="707"/>
        <w:gridCol w:w="684"/>
        <w:gridCol w:w="566"/>
        <w:gridCol w:w="941"/>
        <w:gridCol w:w="765"/>
      </w:tblGrid>
      <w:tr w:rsidR="009678DA" w:rsidRPr="00F050E8" w:rsidTr="009678DA">
        <w:trPr>
          <w:trHeight w:val="270"/>
        </w:trPr>
        <w:tc>
          <w:tcPr>
            <w:tcW w:w="263" w:type="pct"/>
            <w:vMerge w:val="restart"/>
            <w:shd w:val="clear" w:color="auto" w:fill="auto"/>
            <w:vAlign w:val="center"/>
          </w:tcPr>
          <w:p w:rsidR="00AA35C5" w:rsidRDefault="00F050E8" w:rsidP="00A207DA">
            <w:pPr>
              <w:spacing w:after="0" w:line="240" w:lineRule="auto"/>
              <w:jc w:val="both"/>
              <w:rPr>
                <w:rFonts w:ascii="Times New Roman" w:eastAsia="Times New Roman" w:hAnsi="Times New Roman" w:cs="Times New Roman"/>
                <w:b/>
                <w:i/>
                <w:sz w:val="28"/>
                <w:szCs w:val="28"/>
                <w:lang w:val="ru-RU" w:eastAsia="ru-RU"/>
              </w:rPr>
            </w:pPr>
            <w:r>
              <w:rPr>
                <w:rFonts w:ascii="Times New Roman" w:eastAsia="Times New Roman" w:hAnsi="Times New Roman" w:cs="Times New Roman"/>
                <w:b/>
                <w:i/>
                <w:sz w:val="28"/>
                <w:szCs w:val="28"/>
                <w:lang w:val="ru-RU" w:eastAsia="ru-RU"/>
              </w:rPr>
              <w:t xml:space="preserve">  </w:t>
            </w:r>
            <w:r w:rsidR="00021F3F" w:rsidRPr="00F050E8">
              <w:rPr>
                <w:rFonts w:ascii="Times New Roman" w:eastAsia="Times New Roman" w:hAnsi="Times New Roman" w:cs="Times New Roman"/>
                <w:b/>
                <w:i/>
                <w:sz w:val="28"/>
                <w:szCs w:val="28"/>
                <w:lang w:val="ru-RU" w:eastAsia="ru-RU"/>
              </w:rPr>
              <w:t>№ з</w:t>
            </w:r>
            <w:r w:rsidR="00AA35C5" w:rsidRPr="00F050E8">
              <w:rPr>
                <w:rFonts w:ascii="Times New Roman" w:eastAsia="Times New Roman" w:hAnsi="Times New Roman" w:cs="Times New Roman"/>
                <w:b/>
                <w:i/>
                <w:sz w:val="28"/>
                <w:szCs w:val="28"/>
                <w:lang w:val="ru-RU" w:eastAsia="ru-RU"/>
              </w:rPr>
              <w:t>/п</w:t>
            </w:r>
          </w:p>
          <w:p w:rsidR="00F050E8" w:rsidRDefault="00F050E8" w:rsidP="00A207DA">
            <w:pPr>
              <w:spacing w:after="0" w:line="240" w:lineRule="auto"/>
              <w:jc w:val="both"/>
              <w:rPr>
                <w:rFonts w:ascii="Times New Roman" w:eastAsia="Times New Roman" w:hAnsi="Times New Roman" w:cs="Times New Roman"/>
                <w:b/>
                <w:i/>
                <w:sz w:val="28"/>
                <w:szCs w:val="28"/>
                <w:lang w:val="ru-RU" w:eastAsia="ru-RU"/>
              </w:rPr>
            </w:pPr>
          </w:p>
          <w:p w:rsidR="00F050E8" w:rsidRPr="00F050E8" w:rsidRDefault="00F050E8" w:rsidP="00A207DA">
            <w:pPr>
              <w:spacing w:after="0" w:line="240" w:lineRule="auto"/>
              <w:jc w:val="both"/>
              <w:rPr>
                <w:rFonts w:ascii="Times New Roman" w:eastAsia="Times New Roman" w:hAnsi="Times New Roman" w:cs="Times New Roman"/>
                <w:b/>
                <w:i/>
                <w:sz w:val="28"/>
                <w:szCs w:val="28"/>
                <w:lang w:val="ru-RU" w:eastAsia="ru-RU"/>
              </w:rPr>
            </w:pPr>
          </w:p>
        </w:tc>
        <w:tc>
          <w:tcPr>
            <w:tcW w:w="392" w:type="pct"/>
            <w:vMerge w:val="restart"/>
            <w:shd w:val="clear" w:color="auto" w:fill="auto"/>
            <w:vAlign w:val="center"/>
          </w:tcPr>
          <w:p w:rsidR="00AA35C5" w:rsidRPr="00F050E8" w:rsidRDefault="00F050E8" w:rsidP="00A207DA">
            <w:pPr>
              <w:spacing w:after="0" w:line="240" w:lineRule="auto"/>
              <w:jc w:val="both"/>
              <w:rPr>
                <w:rFonts w:ascii="Times New Roman" w:eastAsia="Times New Roman" w:hAnsi="Times New Roman" w:cs="Times New Roman"/>
                <w:b/>
                <w:i/>
                <w:sz w:val="28"/>
                <w:szCs w:val="28"/>
                <w:lang w:val="ru-RU" w:eastAsia="ru-RU"/>
              </w:rPr>
            </w:pPr>
            <w:r>
              <w:rPr>
                <w:rFonts w:ascii="Times New Roman" w:eastAsia="Times New Roman" w:hAnsi="Times New Roman" w:cs="Times New Roman"/>
                <w:b/>
                <w:i/>
                <w:sz w:val="28"/>
                <w:szCs w:val="28"/>
                <w:lang w:eastAsia="ru-RU"/>
              </w:rPr>
              <w:t>К</w:t>
            </w:r>
            <w:r w:rsidR="00AA35C5" w:rsidRPr="00F050E8">
              <w:rPr>
                <w:rFonts w:ascii="Times New Roman" w:eastAsia="Times New Roman" w:hAnsi="Times New Roman" w:cs="Times New Roman"/>
                <w:b/>
                <w:i/>
                <w:sz w:val="28"/>
                <w:szCs w:val="28"/>
                <w:lang w:val="ru-RU" w:eastAsia="ru-RU"/>
              </w:rPr>
              <w:t>од за ДКП</w:t>
            </w:r>
          </w:p>
        </w:tc>
        <w:tc>
          <w:tcPr>
            <w:tcW w:w="1372" w:type="pct"/>
            <w:vMerge w:val="restart"/>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proofErr w:type="spellStart"/>
            <w:r w:rsidRPr="00F050E8">
              <w:rPr>
                <w:rFonts w:ascii="Times New Roman" w:eastAsia="Times New Roman" w:hAnsi="Times New Roman" w:cs="Times New Roman"/>
                <w:b/>
                <w:i/>
                <w:sz w:val="28"/>
                <w:szCs w:val="28"/>
                <w:lang w:val="ru-RU" w:eastAsia="ru-RU"/>
              </w:rPr>
              <w:t>Назва</w:t>
            </w:r>
            <w:proofErr w:type="spellEnd"/>
            <w:r w:rsidRPr="00F050E8">
              <w:rPr>
                <w:rFonts w:ascii="Times New Roman" w:eastAsia="Times New Roman" w:hAnsi="Times New Roman" w:cs="Times New Roman"/>
                <w:b/>
                <w:i/>
                <w:sz w:val="28"/>
                <w:szCs w:val="28"/>
                <w:lang w:val="ru-RU" w:eastAsia="ru-RU"/>
              </w:rPr>
              <w:t xml:space="preserve"> </w:t>
            </w:r>
            <w:proofErr w:type="spellStart"/>
            <w:r w:rsidRPr="00F050E8">
              <w:rPr>
                <w:rFonts w:ascii="Times New Roman" w:eastAsia="Times New Roman" w:hAnsi="Times New Roman" w:cs="Times New Roman"/>
                <w:b/>
                <w:i/>
                <w:sz w:val="28"/>
                <w:szCs w:val="28"/>
                <w:lang w:val="ru-RU" w:eastAsia="ru-RU"/>
              </w:rPr>
              <w:t>професії</w:t>
            </w:r>
            <w:proofErr w:type="spellEnd"/>
          </w:p>
        </w:tc>
        <w:tc>
          <w:tcPr>
            <w:tcW w:w="521" w:type="pct"/>
            <w:vMerge w:val="restart"/>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r w:rsidRPr="00F050E8">
              <w:rPr>
                <w:rFonts w:ascii="Times New Roman" w:eastAsia="Times New Roman" w:hAnsi="Times New Roman" w:cs="Times New Roman"/>
                <w:b/>
                <w:i/>
                <w:sz w:val="28"/>
                <w:szCs w:val="28"/>
                <w:lang w:val="ru-RU" w:eastAsia="ru-RU"/>
              </w:rPr>
              <w:t>Вид</w:t>
            </w:r>
          </w:p>
          <w:p w:rsidR="00AA35C5" w:rsidRPr="00F050E8" w:rsidRDefault="00021F3F" w:rsidP="00A207DA">
            <w:pPr>
              <w:spacing w:after="0" w:line="240" w:lineRule="auto"/>
              <w:jc w:val="both"/>
              <w:rPr>
                <w:rFonts w:ascii="Times New Roman" w:eastAsia="Times New Roman" w:hAnsi="Times New Roman" w:cs="Times New Roman"/>
                <w:b/>
                <w:i/>
                <w:sz w:val="28"/>
                <w:szCs w:val="28"/>
                <w:lang w:val="ru-RU" w:eastAsia="ru-RU"/>
              </w:rPr>
            </w:pPr>
            <w:proofErr w:type="spellStart"/>
            <w:r w:rsidRPr="00F050E8">
              <w:rPr>
                <w:rFonts w:ascii="Times New Roman" w:eastAsia="Times New Roman" w:hAnsi="Times New Roman" w:cs="Times New Roman"/>
                <w:b/>
                <w:i/>
                <w:sz w:val="28"/>
                <w:szCs w:val="28"/>
                <w:lang w:val="ru-RU" w:eastAsia="ru-RU"/>
              </w:rPr>
              <w:t>п</w:t>
            </w:r>
            <w:r w:rsidR="00AA35C5" w:rsidRPr="00F050E8">
              <w:rPr>
                <w:rFonts w:ascii="Times New Roman" w:eastAsia="Times New Roman" w:hAnsi="Times New Roman" w:cs="Times New Roman"/>
                <w:b/>
                <w:i/>
                <w:sz w:val="28"/>
                <w:szCs w:val="28"/>
                <w:lang w:val="ru-RU" w:eastAsia="ru-RU"/>
              </w:rPr>
              <w:t>рофе</w:t>
            </w:r>
            <w:r w:rsidRPr="00F050E8">
              <w:rPr>
                <w:rFonts w:ascii="Times New Roman" w:eastAsia="Times New Roman" w:hAnsi="Times New Roman" w:cs="Times New Roman"/>
                <w:b/>
                <w:i/>
                <w:sz w:val="28"/>
                <w:szCs w:val="28"/>
                <w:lang w:val="ru-RU" w:eastAsia="ru-RU"/>
              </w:rPr>
              <w:t>-</w:t>
            </w:r>
            <w:r w:rsidR="00AA35C5" w:rsidRPr="00F050E8">
              <w:rPr>
                <w:rFonts w:ascii="Times New Roman" w:eastAsia="Times New Roman" w:hAnsi="Times New Roman" w:cs="Times New Roman"/>
                <w:b/>
                <w:i/>
                <w:sz w:val="28"/>
                <w:szCs w:val="28"/>
                <w:lang w:val="ru-RU" w:eastAsia="ru-RU"/>
              </w:rPr>
              <w:t>сійної</w:t>
            </w:r>
            <w:proofErr w:type="spellEnd"/>
            <w:r w:rsidR="00AA35C5" w:rsidRPr="00F050E8">
              <w:rPr>
                <w:rFonts w:ascii="Times New Roman" w:eastAsia="Times New Roman" w:hAnsi="Times New Roman" w:cs="Times New Roman"/>
                <w:b/>
                <w:i/>
                <w:sz w:val="28"/>
                <w:szCs w:val="28"/>
                <w:lang w:val="ru-RU" w:eastAsia="ru-RU"/>
              </w:rPr>
              <w:t xml:space="preserve"> </w:t>
            </w:r>
            <w:proofErr w:type="spellStart"/>
            <w:r w:rsidR="00AA35C5" w:rsidRPr="00F050E8">
              <w:rPr>
                <w:rFonts w:ascii="Times New Roman" w:eastAsia="Times New Roman" w:hAnsi="Times New Roman" w:cs="Times New Roman"/>
                <w:b/>
                <w:i/>
                <w:sz w:val="28"/>
                <w:szCs w:val="28"/>
                <w:lang w:val="ru-RU" w:eastAsia="ru-RU"/>
              </w:rPr>
              <w:t>підго</w:t>
            </w:r>
            <w:r w:rsidRPr="00F050E8">
              <w:rPr>
                <w:rFonts w:ascii="Times New Roman" w:eastAsia="Times New Roman" w:hAnsi="Times New Roman" w:cs="Times New Roman"/>
                <w:b/>
                <w:i/>
                <w:sz w:val="28"/>
                <w:szCs w:val="28"/>
                <w:lang w:val="ru-RU" w:eastAsia="ru-RU"/>
              </w:rPr>
              <w:t>-</w:t>
            </w:r>
            <w:r w:rsidR="00AA35C5" w:rsidRPr="00F050E8">
              <w:rPr>
                <w:rFonts w:ascii="Times New Roman" w:eastAsia="Times New Roman" w:hAnsi="Times New Roman" w:cs="Times New Roman"/>
                <w:b/>
                <w:i/>
                <w:sz w:val="28"/>
                <w:szCs w:val="28"/>
                <w:lang w:val="ru-RU" w:eastAsia="ru-RU"/>
              </w:rPr>
              <w:t>товки</w:t>
            </w:r>
            <w:proofErr w:type="spellEnd"/>
          </w:p>
        </w:tc>
        <w:tc>
          <w:tcPr>
            <w:tcW w:w="458" w:type="pct"/>
            <w:vMerge w:val="restart"/>
            <w:shd w:val="clear" w:color="auto" w:fill="auto"/>
            <w:vAlign w:val="center"/>
          </w:tcPr>
          <w:p w:rsidR="00F050E8" w:rsidRDefault="00AA35C5" w:rsidP="00A207DA">
            <w:pPr>
              <w:spacing w:after="0" w:line="240" w:lineRule="auto"/>
              <w:jc w:val="both"/>
              <w:rPr>
                <w:rFonts w:ascii="Times New Roman" w:eastAsia="Times New Roman" w:hAnsi="Times New Roman" w:cs="Times New Roman"/>
                <w:b/>
                <w:i/>
                <w:sz w:val="28"/>
                <w:szCs w:val="28"/>
                <w:lang w:val="ru-RU" w:eastAsia="ru-RU"/>
              </w:rPr>
            </w:pPr>
            <w:proofErr w:type="spellStart"/>
            <w:r w:rsidRPr="00F050E8">
              <w:rPr>
                <w:rFonts w:ascii="Times New Roman" w:eastAsia="Times New Roman" w:hAnsi="Times New Roman" w:cs="Times New Roman"/>
                <w:b/>
                <w:i/>
                <w:sz w:val="28"/>
                <w:szCs w:val="28"/>
                <w:lang w:val="ru-RU" w:eastAsia="ru-RU"/>
              </w:rPr>
              <w:t>Ліцен</w:t>
            </w:r>
            <w:proofErr w:type="spellEnd"/>
          </w:p>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r w:rsidRPr="00F050E8">
              <w:rPr>
                <w:rFonts w:ascii="Times New Roman" w:eastAsia="Times New Roman" w:hAnsi="Times New Roman" w:cs="Times New Roman"/>
                <w:b/>
                <w:i/>
                <w:sz w:val="28"/>
                <w:szCs w:val="28"/>
                <w:lang w:val="ru-RU" w:eastAsia="ru-RU"/>
              </w:rPr>
              <w:t>зова</w:t>
            </w:r>
            <w:r w:rsidR="00021F3F" w:rsidRPr="00F050E8">
              <w:rPr>
                <w:rFonts w:ascii="Times New Roman" w:eastAsia="Times New Roman" w:hAnsi="Times New Roman" w:cs="Times New Roman"/>
                <w:b/>
                <w:i/>
                <w:sz w:val="28"/>
                <w:szCs w:val="28"/>
                <w:lang w:val="ru-RU" w:eastAsia="ru-RU"/>
              </w:rPr>
              <w:t>-</w:t>
            </w:r>
            <w:proofErr w:type="spellStart"/>
            <w:r w:rsidRPr="00F050E8">
              <w:rPr>
                <w:rFonts w:ascii="Times New Roman" w:eastAsia="Times New Roman" w:hAnsi="Times New Roman" w:cs="Times New Roman"/>
                <w:b/>
                <w:i/>
                <w:sz w:val="28"/>
                <w:szCs w:val="28"/>
                <w:lang w:val="ru-RU" w:eastAsia="ru-RU"/>
              </w:rPr>
              <w:t>ний</w:t>
            </w:r>
            <w:proofErr w:type="spellEnd"/>
            <w:r w:rsidRPr="00F050E8">
              <w:rPr>
                <w:rFonts w:ascii="Times New Roman" w:eastAsia="Times New Roman" w:hAnsi="Times New Roman" w:cs="Times New Roman"/>
                <w:b/>
                <w:i/>
                <w:sz w:val="28"/>
                <w:szCs w:val="28"/>
                <w:lang w:val="ru-RU" w:eastAsia="ru-RU"/>
              </w:rPr>
              <w:t xml:space="preserve"> </w:t>
            </w:r>
            <w:proofErr w:type="spellStart"/>
            <w:r w:rsidRPr="00F050E8">
              <w:rPr>
                <w:rFonts w:ascii="Times New Roman" w:eastAsia="Times New Roman" w:hAnsi="Times New Roman" w:cs="Times New Roman"/>
                <w:b/>
                <w:i/>
                <w:sz w:val="28"/>
                <w:szCs w:val="28"/>
                <w:lang w:val="ru-RU" w:eastAsia="ru-RU"/>
              </w:rPr>
              <w:t>обсяг</w:t>
            </w:r>
            <w:proofErr w:type="spellEnd"/>
          </w:p>
        </w:tc>
        <w:tc>
          <w:tcPr>
            <w:tcW w:w="356" w:type="pct"/>
            <w:vMerge w:val="restart"/>
            <w:vAlign w:val="center"/>
          </w:tcPr>
          <w:p w:rsidR="00F050E8" w:rsidRDefault="00AA35C5" w:rsidP="00A207DA">
            <w:pPr>
              <w:spacing w:after="0" w:line="240" w:lineRule="auto"/>
              <w:jc w:val="both"/>
              <w:rPr>
                <w:rFonts w:ascii="Times New Roman" w:eastAsia="Times New Roman" w:hAnsi="Times New Roman" w:cs="Times New Roman"/>
                <w:b/>
                <w:i/>
                <w:sz w:val="28"/>
                <w:szCs w:val="28"/>
                <w:lang w:eastAsia="ru-RU"/>
              </w:rPr>
            </w:pPr>
            <w:r w:rsidRPr="00F050E8">
              <w:rPr>
                <w:rFonts w:ascii="Times New Roman" w:eastAsia="Times New Roman" w:hAnsi="Times New Roman" w:cs="Times New Roman"/>
                <w:b/>
                <w:i/>
                <w:sz w:val="28"/>
                <w:szCs w:val="28"/>
                <w:lang w:eastAsia="ru-RU"/>
              </w:rPr>
              <w:t>Тер</w:t>
            </w:r>
          </w:p>
          <w:p w:rsidR="00A207DA" w:rsidRDefault="00AA35C5" w:rsidP="00A207DA">
            <w:pPr>
              <w:spacing w:after="0" w:line="240" w:lineRule="auto"/>
              <w:jc w:val="both"/>
              <w:rPr>
                <w:rFonts w:ascii="Times New Roman" w:eastAsia="Times New Roman" w:hAnsi="Times New Roman" w:cs="Times New Roman"/>
                <w:b/>
                <w:i/>
                <w:sz w:val="28"/>
                <w:szCs w:val="28"/>
                <w:lang w:eastAsia="ru-RU"/>
              </w:rPr>
            </w:pPr>
            <w:r w:rsidRPr="00F050E8">
              <w:rPr>
                <w:rFonts w:ascii="Times New Roman" w:eastAsia="Times New Roman" w:hAnsi="Times New Roman" w:cs="Times New Roman"/>
                <w:b/>
                <w:i/>
                <w:sz w:val="28"/>
                <w:szCs w:val="28"/>
                <w:lang w:eastAsia="ru-RU"/>
              </w:rPr>
              <w:t xml:space="preserve">мін </w:t>
            </w:r>
            <w:proofErr w:type="spellStart"/>
            <w:r w:rsidRPr="00F050E8">
              <w:rPr>
                <w:rFonts w:ascii="Times New Roman" w:eastAsia="Times New Roman" w:hAnsi="Times New Roman" w:cs="Times New Roman"/>
                <w:b/>
                <w:i/>
                <w:sz w:val="28"/>
                <w:szCs w:val="28"/>
                <w:lang w:eastAsia="ru-RU"/>
              </w:rPr>
              <w:t>нав</w:t>
            </w:r>
            <w:proofErr w:type="spellEnd"/>
            <w:r w:rsidR="002C0D64">
              <w:rPr>
                <w:rFonts w:ascii="Times New Roman" w:eastAsia="Times New Roman" w:hAnsi="Times New Roman" w:cs="Times New Roman"/>
                <w:b/>
                <w:i/>
                <w:sz w:val="28"/>
                <w:szCs w:val="28"/>
                <w:lang w:eastAsia="ru-RU"/>
              </w:rPr>
              <w:t>-</w:t>
            </w:r>
          </w:p>
          <w:p w:rsidR="00AA35C5" w:rsidRPr="00F050E8" w:rsidRDefault="00AA35C5" w:rsidP="00A207DA">
            <w:pPr>
              <w:spacing w:after="0" w:line="240" w:lineRule="auto"/>
              <w:jc w:val="both"/>
              <w:rPr>
                <w:rFonts w:ascii="Times New Roman" w:eastAsia="Times New Roman" w:hAnsi="Times New Roman" w:cs="Times New Roman"/>
                <w:b/>
                <w:i/>
                <w:sz w:val="28"/>
                <w:szCs w:val="28"/>
                <w:lang w:eastAsia="ru-RU"/>
              </w:rPr>
            </w:pPr>
            <w:r w:rsidRPr="00F050E8">
              <w:rPr>
                <w:rFonts w:ascii="Times New Roman" w:eastAsia="Times New Roman" w:hAnsi="Times New Roman" w:cs="Times New Roman"/>
                <w:b/>
                <w:i/>
                <w:sz w:val="28"/>
                <w:szCs w:val="28"/>
                <w:lang w:eastAsia="ru-RU"/>
              </w:rPr>
              <w:t>чан</w:t>
            </w:r>
            <w:r w:rsidR="002C0D64">
              <w:rPr>
                <w:rFonts w:ascii="Times New Roman" w:eastAsia="Times New Roman" w:hAnsi="Times New Roman" w:cs="Times New Roman"/>
                <w:b/>
                <w:i/>
                <w:sz w:val="28"/>
                <w:szCs w:val="28"/>
                <w:lang w:eastAsia="ru-RU"/>
              </w:rPr>
              <w:t>-</w:t>
            </w:r>
            <w:r w:rsidRPr="00F050E8">
              <w:rPr>
                <w:rFonts w:ascii="Times New Roman" w:eastAsia="Times New Roman" w:hAnsi="Times New Roman" w:cs="Times New Roman"/>
                <w:b/>
                <w:i/>
                <w:sz w:val="28"/>
                <w:szCs w:val="28"/>
                <w:lang w:eastAsia="ru-RU"/>
              </w:rPr>
              <w:t>н</w:t>
            </w:r>
            <w:r w:rsidR="00A207DA">
              <w:rPr>
                <w:rFonts w:ascii="Times New Roman" w:eastAsia="Times New Roman" w:hAnsi="Times New Roman" w:cs="Times New Roman"/>
                <w:b/>
                <w:i/>
                <w:sz w:val="28"/>
                <w:szCs w:val="28"/>
                <w:lang w:eastAsia="ru-RU"/>
              </w:rPr>
              <w:t>я</w:t>
            </w:r>
          </w:p>
        </w:tc>
        <w:tc>
          <w:tcPr>
            <w:tcW w:w="1296" w:type="pct"/>
            <w:gridSpan w:val="4"/>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b/>
                <w:i/>
                <w:sz w:val="28"/>
                <w:szCs w:val="28"/>
                <w:lang w:eastAsia="ru-RU"/>
              </w:rPr>
              <w:t>Курс</w:t>
            </w:r>
          </w:p>
        </w:tc>
        <w:tc>
          <w:tcPr>
            <w:tcW w:w="343" w:type="pct"/>
            <w:shd w:val="clear" w:color="auto" w:fill="auto"/>
            <w:vAlign w:val="center"/>
          </w:tcPr>
          <w:p w:rsidR="00AA35C5" w:rsidRPr="00F050E8" w:rsidRDefault="00F050E8" w:rsidP="009678DA">
            <w:pPr>
              <w:spacing w:after="0" w:line="240" w:lineRule="auto"/>
              <w:ind w:left="-34"/>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w:t>
            </w:r>
            <w:r w:rsidR="00AA35C5" w:rsidRPr="00F050E8">
              <w:rPr>
                <w:rFonts w:ascii="Times New Roman" w:eastAsia="Times New Roman" w:hAnsi="Times New Roman" w:cs="Times New Roman"/>
                <w:b/>
                <w:i/>
                <w:sz w:val="28"/>
                <w:szCs w:val="28"/>
                <w:lang w:eastAsia="ru-RU"/>
              </w:rPr>
              <w:t>сього</w:t>
            </w:r>
          </w:p>
        </w:tc>
      </w:tr>
      <w:tr w:rsidR="009678DA" w:rsidRPr="00F050E8" w:rsidTr="009678DA">
        <w:trPr>
          <w:trHeight w:val="641"/>
        </w:trPr>
        <w:tc>
          <w:tcPr>
            <w:tcW w:w="263" w:type="pct"/>
            <w:vMerge/>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p>
        </w:tc>
        <w:tc>
          <w:tcPr>
            <w:tcW w:w="392" w:type="pct"/>
            <w:vMerge/>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p>
        </w:tc>
        <w:tc>
          <w:tcPr>
            <w:tcW w:w="1372" w:type="pct"/>
            <w:vMerge/>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p>
        </w:tc>
        <w:tc>
          <w:tcPr>
            <w:tcW w:w="521" w:type="pct"/>
            <w:vMerge/>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sz w:val="28"/>
                <w:szCs w:val="28"/>
                <w:lang w:val="ru-RU" w:eastAsia="ru-RU"/>
              </w:rPr>
            </w:pPr>
          </w:p>
        </w:tc>
        <w:tc>
          <w:tcPr>
            <w:tcW w:w="458" w:type="pct"/>
            <w:vMerge/>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sz w:val="28"/>
                <w:szCs w:val="28"/>
                <w:lang w:val="ru-RU" w:eastAsia="ru-RU"/>
              </w:rPr>
            </w:pPr>
          </w:p>
        </w:tc>
        <w:tc>
          <w:tcPr>
            <w:tcW w:w="356" w:type="pct"/>
            <w:vMerge/>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p>
        </w:tc>
        <w:tc>
          <w:tcPr>
            <w:tcW w:w="316" w:type="pct"/>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r w:rsidRPr="00F050E8">
              <w:rPr>
                <w:rFonts w:ascii="Times New Roman" w:eastAsia="Times New Roman" w:hAnsi="Times New Roman" w:cs="Times New Roman"/>
                <w:b/>
                <w:i/>
                <w:sz w:val="28"/>
                <w:szCs w:val="28"/>
                <w:lang w:val="ru-RU" w:eastAsia="ru-RU"/>
              </w:rPr>
              <w:t>І</w:t>
            </w:r>
          </w:p>
        </w:tc>
        <w:tc>
          <w:tcPr>
            <w:tcW w:w="306" w:type="pct"/>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r w:rsidRPr="00F050E8">
              <w:rPr>
                <w:rFonts w:ascii="Times New Roman" w:eastAsia="Times New Roman" w:hAnsi="Times New Roman" w:cs="Times New Roman"/>
                <w:b/>
                <w:i/>
                <w:sz w:val="28"/>
                <w:szCs w:val="28"/>
                <w:lang w:val="ru-RU" w:eastAsia="ru-RU"/>
              </w:rPr>
              <w:t>ІІ</w:t>
            </w:r>
          </w:p>
        </w:tc>
        <w:tc>
          <w:tcPr>
            <w:tcW w:w="253" w:type="pct"/>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b/>
                <w:i/>
                <w:sz w:val="28"/>
                <w:szCs w:val="28"/>
                <w:lang w:val="ru-RU" w:eastAsia="ru-RU"/>
              </w:rPr>
            </w:pPr>
            <w:r w:rsidRPr="00F050E8">
              <w:rPr>
                <w:rFonts w:ascii="Times New Roman" w:eastAsia="Times New Roman" w:hAnsi="Times New Roman" w:cs="Times New Roman"/>
                <w:b/>
                <w:i/>
                <w:sz w:val="28"/>
                <w:szCs w:val="28"/>
                <w:lang w:val="ru-RU" w:eastAsia="ru-RU"/>
              </w:rPr>
              <w:t>І</w:t>
            </w:r>
            <w:r w:rsidR="00F050E8">
              <w:rPr>
                <w:rFonts w:ascii="Times New Roman" w:eastAsia="Times New Roman" w:hAnsi="Times New Roman" w:cs="Times New Roman"/>
                <w:b/>
                <w:i/>
                <w:sz w:val="28"/>
                <w:szCs w:val="28"/>
                <w:lang w:val="ru-RU" w:eastAsia="ru-RU"/>
              </w:rPr>
              <w:t>І</w:t>
            </w:r>
            <w:r w:rsidR="00A207DA">
              <w:rPr>
                <w:rFonts w:ascii="Times New Roman" w:eastAsia="Times New Roman" w:hAnsi="Times New Roman" w:cs="Times New Roman"/>
                <w:b/>
                <w:i/>
                <w:sz w:val="28"/>
                <w:szCs w:val="28"/>
                <w:lang w:val="ru-RU" w:eastAsia="ru-RU"/>
              </w:rPr>
              <w:t>І</w:t>
            </w:r>
          </w:p>
        </w:tc>
        <w:tc>
          <w:tcPr>
            <w:tcW w:w="420" w:type="pct"/>
            <w:shd w:val="clear" w:color="auto" w:fill="auto"/>
            <w:vAlign w:val="center"/>
          </w:tcPr>
          <w:p w:rsidR="00AA35C5" w:rsidRPr="00F050E8" w:rsidRDefault="00AA35C5" w:rsidP="00A207DA">
            <w:pPr>
              <w:spacing w:after="0" w:line="240" w:lineRule="auto"/>
              <w:jc w:val="both"/>
              <w:rPr>
                <w:rFonts w:ascii="Times New Roman" w:eastAsia="Times New Roman" w:hAnsi="Times New Roman" w:cs="Times New Roman"/>
                <w:i/>
                <w:sz w:val="28"/>
                <w:szCs w:val="28"/>
                <w:lang w:eastAsia="ru-RU"/>
              </w:rPr>
            </w:pPr>
            <w:r w:rsidRPr="00F050E8">
              <w:rPr>
                <w:rFonts w:ascii="Times New Roman" w:eastAsia="Times New Roman" w:hAnsi="Times New Roman" w:cs="Times New Roman"/>
                <w:b/>
                <w:i/>
                <w:sz w:val="28"/>
                <w:szCs w:val="28"/>
                <w:lang w:eastAsia="ru-RU"/>
              </w:rPr>
              <w:t>П</w:t>
            </w:r>
            <w:r w:rsidR="00F050E8">
              <w:rPr>
                <w:rFonts w:ascii="Times New Roman" w:eastAsia="Times New Roman" w:hAnsi="Times New Roman" w:cs="Times New Roman"/>
                <w:b/>
                <w:i/>
                <w:sz w:val="28"/>
                <w:szCs w:val="28"/>
                <w:lang w:eastAsia="ru-RU"/>
              </w:rPr>
              <w:t>П</w:t>
            </w:r>
            <w:r w:rsidRPr="00F050E8">
              <w:rPr>
                <w:rFonts w:ascii="Times New Roman" w:eastAsia="Times New Roman" w:hAnsi="Times New Roman" w:cs="Times New Roman"/>
                <w:b/>
                <w:i/>
                <w:sz w:val="28"/>
                <w:szCs w:val="28"/>
                <w:lang w:eastAsia="ru-RU"/>
              </w:rPr>
              <w:t>Т</w:t>
            </w:r>
            <w:r w:rsidRPr="00F050E8">
              <w:rPr>
                <w:rFonts w:ascii="Times New Roman" w:eastAsia="Times New Roman" w:hAnsi="Times New Roman" w:cs="Times New Roman"/>
                <w:i/>
                <w:sz w:val="28"/>
                <w:szCs w:val="28"/>
                <w:lang w:eastAsia="ru-RU"/>
              </w:rPr>
              <w:t xml:space="preserve">, </w:t>
            </w:r>
            <w:r w:rsidRPr="00F050E8">
              <w:rPr>
                <w:rFonts w:ascii="Times New Roman" w:eastAsia="Times New Roman" w:hAnsi="Times New Roman" w:cs="Times New Roman"/>
                <w:b/>
                <w:i/>
                <w:sz w:val="28"/>
                <w:szCs w:val="28"/>
                <w:lang w:eastAsia="ru-RU"/>
              </w:rPr>
              <w:t>ПК</w:t>
            </w:r>
          </w:p>
        </w:tc>
        <w:tc>
          <w:tcPr>
            <w:tcW w:w="343" w:type="pct"/>
            <w:shd w:val="clear" w:color="auto" w:fill="auto"/>
          </w:tcPr>
          <w:p w:rsidR="00AA35C5" w:rsidRPr="00F050E8" w:rsidRDefault="00AA35C5" w:rsidP="00A207DA">
            <w:pPr>
              <w:spacing w:after="0" w:line="240" w:lineRule="auto"/>
              <w:jc w:val="both"/>
              <w:rPr>
                <w:rFonts w:ascii="Times New Roman" w:eastAsia="Times New Roman" w:hAnsi="Times New Roman" w:cs="Times New Roman"/>
                <w:sz w:val="28"/>
                <w:szCs w:val="28"/>
                <w:lang w:val="ru-RU" w:eastAsia="ru-RU"/>
              </w:rPr>
            </w:pPr>
          </w:p>
        </w:tc>
      </w:tr>
      <w:tr w:rsidR="009678DA" w:rsidRPr="00F050E8" w:rsidTr="009678DA">
        <w:tc>
          <w:tcPr>
            <w:tcW w:w="26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1.</w:t>
            </w:r>
          </w:p>
        </w:tc>
        <w:tc>
          <w:tcPr>
            <w:tcW w:w="392" w:type="pct"/>
            <w:shd w:val="clear" w:color="auto" w:fill="auto"/>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8331</w:t>
            </w:r>
          </w:p>
          <w:p w:rsidR="00774448" w:rsidRPr="00F050E8" w:rsidRDefault="00774448" w:rsidP="00A207DA">
            <w:pPr>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7233</w:t>
            </w: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8322</w:t>
            </w:r>
          </w:p>
        </w:tc>
        <w:tc>
          <w:tcPr>
            <w:tcW w:w="1372" w:type="pct"/>
            <w:shd w:val="clear" w:color="auto" w:fill="auto"/>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Трак</w:t>
            </w:r>
            <w:r w:rsidR="00CA43EA" w:rsidRPr="00F050E8">
              <w:rPr>
                <w:rFonts w:ascii="Times New Roman" w:eastAsia="Times New Roman" w:hAnsi="Times New Roman" w:cs="Times New Roman"/>
                <w:sz w:val="28"/>
                <w:szCs w:val="28"/>
                <w:lang w:eastAsia="ru-RU"/>
              </w:rPr>
              <w:t xml:space="preserve">торист-машиніст с/г виробництва, </w:t>
            </w:r>
            <w:r w:rsidRPr="00F050E8">
              <w:rPr>
                <w:rFonts w:ascii="Times New Roman" w:eastAsia="Times New Roman" w:hAnsi="Times New Roman" w:cs="Times New Roman"/>
                <w:sz w:val="28"/>
                <w:szCs w:val="28"/>
                <w:lang w:eastAsia="ru-RU"/>
              </w:rPr>
              <w:t>ка</w:t>
            </w:r>
            <w:r w:rsidR="00CA43EA" w:rsidRPr="00F050E8">
              <w:rPr>
                <w:rFonts w:ascii="Times New Roman" w:eastAsia="Times New Roman" w:hAnsi="Times New Roman" w:cs="Times New Roman"/>
                <w:sz w:val="28"/>
                <w:szCs w:val="28"/>
                <w:lang w:eastAsia="ru-RU"/>
              </w:rPr>
              <w:t>тегорія,</w:t>
            </w:r>
            <w:r w:rsidRPr="00F050E8">
              <w:rPr>
                <w:rFonts w:ascii="Times New Roman" w:eastAsia="Times New Roman" w:hAnsi="Times New Roman" w:cs="Times New Roman"/>
                <w:sz w:val="28"/>
                <w:szCs w:val="28"/>
                <w:lang w:eastAsia="ru-RU"/>
              </w:rPr>
              <w:t xml:space="preserve"> А1, А2; </w:t>
            </w:r>
          </w:p>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Слюсар з ремонту </w:t>
            </w:r>
            <w:r w:rsidR="00774448" w:rsidRPr="00F050E8">
              <w:rPr>
                <w:rFonts w:ascii="Times New Roman" w:eastAsia="Times New Roman" w:hAnsi="Times New Roman" w:cs="Times New Roman"/>
                <w:sz w:val="28"/>
                <w:szCs w:val="28"/>
                <w:lang w:eastAsia="ru-RU"/>
              </w:rPr>
              <w:t>с/г м</w:t>
            </w:r>
            <w:r w:rsidRPr="00F050E8">
              <w:rPr>
                <w:rFonts w:ascii="Times New Roman" w:eastAsia="Times New Roman" w:hAnsi="Times New Roman" w:cs="Times New Roman"/>
                <w:sz w:val="28"/>
                <w:szCs w:val="28"/>
                <w:lang w:eastAsia="ru-RU"/>
              </w:rPr>
              <w:t>ашин та устаткування;</w:t>
            </w:r>
          </w:p>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 Водій </w:t>
            </w:r>
            <w:r w:rsidR="00075170" w:rsidRPr="00F050E8">
              <w:rPr>
                <w:rFonts w:ascii="Times New Roman" w:eastAsia="Times New Roman" w:hAnsi="Times New Roman" w:cs="Times New Roman"/>
                <w:sz w:val="28"/>
                <w:szCs w:val="28"/>
                <w:lang w:eastAsia="ru-RU"/>
              </w:rPr>
              <w:t>автотранспортних засобі, категорія</w:t>
            </w:r>
            <w:r w:rsidRPr="00F050E8">
              <w:rPr>
                <w:rFonts w:ascii="Times New Roman" w:eastAsia="Times New Roman" w:hAnsi="Times New Roman" w:cs="Times New Roman"/>
                <w:sz w:val="28"/>
                <w:szCs w:val="28"/>
                <w:lang w:eastAsia="ru-RU"/>
              </w:rPr>
              <w:t xml:space="preserve"> С</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ППП</w:t>
            </w:r>
          </w:p>
        </w:tc>
        <w:tc>
          <w:tcPr>
            <w:tcW w:w="458"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60</w:t>
            </w:r>
          </w:p>
        </w:tc>
        <w:tc>
          <w:tcPr>
            <w:tcW w:w="356" w:type="pct"/>
            <w:vAlign w:val="center"/>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 р</w:t>
            </w:r>
          </w:p>
        </w:tc>
        <w:tc>
          <w:tcPr>
            <w:tcW w:w="316" w:type="pct"/>
            <w:shd w:val="clear" w:color="auto" w:fill="auto"/>
            <w:vAlign w:val="center"/>
          </w:tcPr>
          <w:p w:rsidR="00AA35C5" w:rsidRPr="00F050E8" w:rsidRDefault="00021F3F"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23</w:t>
            </w:r>
          </w:p>
        </w:tc>
        <w:tc>
          <w:tcPr>
            <w:tcW w:w="306"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23</w:t>
            </w:r>
          </w:p>
        </w:tc>
        <w:tc>
          <w:tcPr>
            <w:tcW w:w="253"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23</w:t>
            </w:r>
          </w:p>
        </w:tc>
        <w:tc>
          <w:tcPr>
            <w:tcW w:w="420"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p>
        </w:tc>
        <w:tc>
          <w:tcPr>
            <w:tcW w:w="34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69</w:t>
            </w:r>
          </w:p>
        </w:tc>
      </w:tr>
      <w:tr w:rsidR="009678DA" w:rsidRPr="00F050E8" w:rsidTr="009678DA">
        <w:tc>
          <w:tcPr>
            <w:tcW w:w="26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eastAsia="ru-RU"/>
              </w:rPr>
              <w:t>2</w:t>
            </w:r>
            <w:r w:rsidRPr="00F050E8">
              <w:rPr>
                <w:rFonts w:ascii="Times New Roman" w:eastAsia="Times New Roman" w:hAnsi="Times New Roman" w:cs="Times New Roman"/>
                <w:sz w:val="28"/>
                <w:szCs w:val="28"/>
                <w:lang w:val="ru-RU" w:eastAsia="ru-RU"/>
              </w:rPr>
              <w:t>.</w:t>
            </w:r>
          </w:p>
        </w:tc>
        <w:tc>
          <w:tcPr>
            <w:tcW w:w="392"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7212</w:t>
            </w: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8322</w:t>
            </w: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7221</w:t>
            </w:r>
          </w:p>
        </w:tc>
        <w:tc>
          <w:tcPr>
            <w:tcW w:w="1372" w:type="pct"/>
            <w:shd w:val="clear" w:color="auto" w:fill="auto"/>
            <w:vAlign w:val="center"/>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Електрозварник ручного зварювання;</w:t>
            </w:r>
          </w:p>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Водій транспортних засобів</w:t>
            </w:r>
            <w:r w:rsidR="00075170" w:rsidRPr="00F050E8">
              <w:rPr>
                <w:rFonts w:ascii="Times New Roman" w:eastAsia="Times New Roman" w:hAnsi="Times New Roman" w:cs="Times New Roman"/>
                <w:sz w:val="28"/>
                <w:szCs w:val="28"/>
                <w:lang w:eastAsia="ru-RU"/>
              </w:rPr>
              <w:t xml:space="preserve">, категорія </w:t>
            </w:r>
            <w:r w:rsidRPr="00F050E8">
              <w:rPr>
                <w:rFonts w:ascii="Times New Roman" w:eastAsia="Times New Roman" w:hAnsi="Times New Roman" w:cs="Times New Roman"/>
                <w:sz w:val="28"/>
                <w:szCs w:val="28"/>
                <w:lang w:eastAsia="ru-RU"/>
              </w:rPr>
              <w:t>С;</w:t>
            </w:r>
          </w:p>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Коваль ручного кування</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ППП  </w:t>
            </w:r>
          </w:p>
        </w:tc>
        <w:tc>
          <w:tcPr>
            <w:tcW w:w="458"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60</w:t>
            </w:r>
          </w:p>
        </w:tc>
        <w:tc>
          <w:tcPr>
            <w:tcW w:w="356" w:type="pct"/>
            <w:vAlign w:val="center"/>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 р</w:t>
            </w:r>
          </w:p>
        </w:tc>
        <w:tc>
          <w:tcPr>
            <w:tcW w:w="316" w:type="pct"/>
            <w:shd w:val="clear" w:color="auto" w:fill="auto"/>
            <w:vAlign w:val="center"/>
          </w:tcPr>
          <w:p w:rsidR="00AA35C5" w:rsidRPr="00F050E8" w:rsidRDefault="00AB3158"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23</w:t>
            </w:r>
          </w:p>
        </w:tc>
        <w:tc>
          <w:tcPr>
            <w:tcW w:w="306"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20</w:t>
            </w:r>
          </w:p>
        </w:tc>
        <w:tc>
          <w:tcPr>
            <w:tcW w:w="253"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14</w:t>
            </w:r>
          </w:p>
        </w:tc>
        <w:tc>
          <w:tcPr>
            <w:tcW w:w="420"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p>
        </w:tc>
        <w:tc>
          <w:tcPr>
            <w:tcW w:w="34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57</w:t>
            </w:r>
          </w:p>
        </w:tc>
      </w:tr>
      <w:tr w:rsidR="009678DA" w:rsidRPr="00F050E8" w:rsidTr="009678DA">
        <w:tc>
          <w:tcPr>
            <w:tcW w:w="26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3.</w:t>
            </w:r>
          </w:p>
        </w:tc>
        <w:tc>
          <w:tcPr>
            <w:tcW w:w="392"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5122</w:t>
            </w: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7412</w:t>
            </w:r>
          </w:p>
        </w:tc>
        <w:tc>
          <w:tcPr>
            <w:tcW w:w="1372" w:type="pct"/>
            <w:shd w:val="clear" w:color="auto" w:fill="auto"/>
            <w:vAlign w:val="center"/>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Кухар;</w:t>
            </w:r>
          </w:p>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Кондитер</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ППП</w:t>
            </w:r>
          </w:p>
        </w:tc>
        <w:tc>
          <w:tcPr>
            <w:tcW w:w="458"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60</w:t>
            </w:r>
          </w:p>
        </w:tc>
        <w:tc>
          <w:tcPr>
            <w:tcW w:w="356" w:type="pct"/>
            <w:vAlign w:val="center"/>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 р</w:t>
            </w:r>
          </w:p>
        </w:tc>
        <w:tc>
          <w:tcPr>
            <w:tcW w:w="316" w:type="pct"/>
            <w:shd w:val="clear" w:color="auto" w:fill="auto"/>
            <w:vAlign w:val="center"/>
          </w:tcPr>
          <w:p w:rsidR="00AA35C5" w:rsidRPr="00F050E8" w:rsidRDefault="00AB3158"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23</w:t>
            </w:r>
          </w:p>
        </w:tc>
        <w:tc>
          <w:tcPr>
            <w:tcW w:w="306"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21</w:t>
            </w:r>
          </w:p>
        </w:tc>
        <w:tc>
          <w:tcPr>
            <w:tcW w:w="253"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24</w:t>
            </w:r>
          </w:p>
        </w:tc>
        <w:tc>
          <w:tcPr>
            <w:tcW w:w="420"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p>
        </w:tc>
        <w:tc>
          <w:tcPr>
            <w:tcW w:w="34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68</w:t>
            </w:r>
          </w:p>
        </w:tc>
      </w:tr>
      <w:tr w:rsidR="009678DA" w:rsidRPr="00F050E8" w:rsidTr="009678DA">
        <w:trPr>
          <w:trHeight w:val="562"/>
        </w:trPr>
        <w:tc>
          <w:tcPr>
            <w:tcW w:w="26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4.</w:t>
            </w:r>
          </w:p>
        </w:tc>
        <w:tc>
          <w:tcPr>
            <w:tcW w:w="392" w:type="pct"/>
            <w:shd w:val="clear" w:color="auto" w:fill="auto"/>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8331</w:t>
            </w:r>
          </w:p>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8322</w:t>
            </w:r>
          </w:p>
          <w:p w:rsidR="00522CCB" w:rsidRPr="00F050E8" w:rsidRDefault="00522CCB"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2CCB" w:rsidRPr="00F050E8" w:rsidRDefault="00522CCB"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7233</w:t>
            </w:r>
          </w:p>
        </w:tc>
        <w:tc>
          <w:tcPr>
            <w:tcW w:w="1372" w:type="pct"/>
            <w:shd w:val="clear" w:color="auto" w:fill="auto"/>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Тракторист-машиніст с/г виробництва</w:t>
            </w:r>
            <w:r w:rsidR="00CA43EA" w:rsidRPr="00F050E8">
              <w:rPr>
                <w:rFonts w:ascii="Times New Roman" w:eastAsia="Times New Roman" w:hAnsi="Times New Roman" w:cs="Times New Roman"/>
                <w:sz w:val="28"/>
                <w:szCs w:val="28"/>
                <w:lang w:eastAsia="ru-RU"/>
              </w:rPr>
              <w:t xml:space="preserve">,  категорія </w:t>
            </w:r>
            <w:r w:rsidRPr="00F050E8">
              <w:rPr>
                <w:rFonts w:ascii="Times New Roman" w:eastAsia="Times New Roman" w:hAnsi="Times New Roman" w:cs="Times New Roman"/>
                <w:sz w:val="28"/>
                <w:szCs w:val="28"/>
                <w:lang w:eastAsia="ru-RU"/>
              </w:rPr>
              <w:t xml:space="preserve">А1, А2, В1; </w:t>
            </w:r>
          </w:p>
          <w:p w:rsidR="00AA35C5" w:rsidRPr="00F050E8" w:rsidRDefault="00075170"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Водій транспортних засобі, категорія</w:t>
            </w:r>
            <w:r w:rsidR="00AA35C5" w:rsidRPr="00F050E8">
              <w:rPr>
                <w:rFonts w:ascii="Times New Roman" w:eastAsia="Times New Roman" w:hAnsi="Times New Roman" w:cs="Times New Roman"/>
                <w:sz w:val="28"/>
                <w:szCs w:val="28"/>
                <w:lang w:eastAsia="ru-RU"/>
              </w:rPr>
              <w:t xml:space="preserve">  С</w:t>
            </w:r>
            <w:r w:rsidR="00522CCB" w:rsidRPr="00F050E8">
              <w:rPr>
                <w:rFonts w:ascii="Times New Roman" w:eastAsia="Times New Roman" w:hAnsi="Times New Roman" w:cs="Times New Roman"/>
                <w:sz w:val="28"/>
                <w:szCs w:val="28"/>
                <w:lang w:eastAsia="ru-RU"/>
              </w:rPr>
              <w:t>;</w:t>
            </w:r>
          </w:p>
          <w:p w:rsidR="00522CCB" w:rsidRPr="00F050E8" w:rsidRDefault="00522CCB"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Слюсар з ремонту </w:t>
            </w:r>
            <w:r w:rsidR="00CA43EA" w:rsidRPr="00F050E8">
              <w:rPr>
                <w:rFonts w:ascii="Times New Roman" w:eastAsia="Times New Roman" w:hAnsi="Times New Roman" w:cs="Times New Roman"/>
                <w:sz w:val="28"/>
                <w:szCs w:val="28"/>
                <w:lang w:eastAsia="ru-RU"/>
              </w:rPr>
              <w:t xml:space="preserve">с/г </w:t>
            </w:r>
            <w:r w:rsidRPr="00F050E8">
              <w:rPr>
                <w:rFonts w:ascii="Times New Roman" w:eastAsia="Times New Roman" w:hAnsi="Times New Roman" w:cs="Times New Roman"/>
                <w:sz w:val="28"/>
                <w:szCs w:val="28"/>
                <w:lang w:eastAsia="ru-RU"/>
              </w:rPr>
              <w:t>машин та устаткування</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ППП</w:t>
            </w:r>
          </w:p>
        </w:tc>
        <w:tc>
          <w:tcPr>
            <w:tcW w:w="458"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60</w:t>
            </w:r>
          </w:p>
        </w:tc>
        <w:tc>
          <w:tcPr>
            <w:tcW w:w="356" w:type="pct"/>
            <w:vAlign w:val="center"/>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1рік</w:t>
            </w:r>
          </w:p>
          <w:p w:rsidR="00AA35C5" w:rsidRPr="00F050E8" w:rsidRDefault="00522CCB"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w:t>
            </w:r>
            <w:r w:rsidR="00AA35C5" w:rsidRPr="00F050E8">
              <w:rPr>
                <w:rFonts w:ascii="Times New Roman" w:eastAsia="Times New Roman" w:hAnsi="Times New Roman" w:cs="Times New Roman"/>
                <w:sz w:val="28"/>
                <w:szCs w:val="28"/>
                <w:lang w:eastAsia="ru-RU"/>
              </w:rPr>
              <w:t xml:space="preserve"> міс.</w:t>
            </w:r>
          </w:p>
        </w:tc>
        <w:tc>
          <w:tcPr>
            <w:tcW w:w="316"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30</w:t>
            </w:r>
          </w:p>
        </w:tc>
        <w:tc>
          <w:tcPr>
            <w:tcW w:w="306"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27</w:t>
            </w:r>
          </w:p>
        </w:tc>
        <w:tc>
          <w:tcPr>
            <w:tcW w:w="25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420"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34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57</w:t>
            </w:r>
          </w:p>
        </w:tc>
      </w:tr>
      <w:tr w:rsidR="009678DA" w:rsidRPr="00F050E8" w:rsidTr="009678DA">
        <w:tc>
          <w:tcPr>
            <w:tcW w:w="26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5.</w:t>
            </w:r>
          </w:p>
        </w:tc>
        <w:tc>
          <w:tcPr>
            <w:tcW w:w="392"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7433</w:t>
            </w:r>
          </w:p>
        </w:tc>
        <w:tc>
          <w:tcPr>
            <w:tcW w:w="1372" w:type="pct"/>
            <w:shd w:val="clear" w:color="auto" w:fill="auto"/>
            <w:vAlign w:val="center"/>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Кравець</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ППП, ПТН, ПК</w:t>
            </w:r>
          </w:p>
        </w:tc>
        <w:tc>
          <w:tcPr>
            <w:tcW w:w="458"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45</w:t>
            </w:r>
          </w:p>
        </w:tc>
        <w:tc>
          <w:tcPr>
            <w:tcW w:w="356" w:type="pct"/>
            <w:vAlign w:val="center"/>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1рік</w:t>
            </w:r>
          </w:p>
          <w:p w:rsidR="00AA35C5" w:rsidRPr="00F050E8" w:rsidRDefault="00522CCB"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w:t>
            </w:r>
            <w:r w:rsidR="00AA35C5" w:rsidRPr="00F050E8">
              <w:rPr>
                <w:rFonts w:ascii="Times New Roman" w:eastAsia="Times New Roman" w:hAnsi="Times New Roman" w:cs="Times New Roman"/>
                <w:sz w:val="28"/>
                <w:szCs w:val="28"/>
                <w:lang w:eastAsia="ru-RU"/>
              </w:rPr>
              <w:t xml:space="preserve"> міс.</w:t>
            </w:r>
          </w:p>
        </w:tc>
        <w:tc>
          <w:tcPr>
            <w:tcW w:w="316"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25</w:t>
            </w:r>
          </w:p>
        </w:tc>
        <w:tc>
          <w:tcPr>
            <w:tcW w:w="306"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22</w:t>
            </w:r>
          </w:p>
        </w:tc>
        <w:tc>
          <w:tcPr>
            <w:tcW w:w="25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420"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34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4</w:t>
            </w:r>
            <w:r w:rsidR="00AA35C5" w:rsidRPr="00F050E8">
              <w:rPr>
                <w:rFonts w:ascii="Times New Roman" w:eastAsia="Times New Roman" w:hAnsi="Times New Roman" w:cs="Times New Roman"/>
                <w:sz w:val="28"/>
                <w:szCs w:val="28"/>
                <w:lang w:eastAsia="ru-RU"/>
              </w:rPr>
              <w:t>7</w:t>
            </w:r>
          </w:p>
        </w:tc>
      </w:tr>
      <w:tr w:rsidR="009678DA" w:rsidRPr="00F050E8" w:rsidTr="009678DA">
        <w:trPr>
          <w:trHeight w:val="578"/>
        </w:trPr>
        <w:tc>
          <w:tcPr>
            <w:tcW w:w="26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6.</w:t>
            </w:r>
          </w:p>
        </w:tc>
        <w:tc>
          <w:tcPr>
            <w:tcW w:w="392" w:type="pct"/>
            <w:shd w:val="clear" w:color="auto" w:fill="auto"/>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7133</w:t>
            </w:r>
          </w:p>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7132</w:t>
            </w:r>
          </w:p>
        </w:tc>
        <w:tc>
          <w:tcPr>
            <w:tcW w:w="1372" w:type="pct"/>
            <w:shd w:val="clear" w:color="auto" w:fill="auto"/>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Штукатур;</w:t>
            </w:r>
          </w:p>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лицювальник-плиточник</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ППП </w:t>
            </w:r>
          </w:p>
        </w:tc>
        <w:tc>
          <w:tcPr>
            <w:tcW w:w="458"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30</w:t>
            </w:r>
          </w:p>
        </w:tc>
        <w:tc>
          <w:tcPr>
            <w:tcW w:w="356" w:type="pct"/>
            <w:vAlign w:val="center"/>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1рік</w:t>
            </w:r>
          </w:p>
          <w:p w:rsidR="00AA35C5" w:rsidRPr="00F050E8" w:rsidRDefault="00522CCB"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6 </w:t>
            </w:r>
            <w:r w:rsidR="00AA35C5" w:rsidRPr="00F050E8">
              <w:rPr>
                <w:rFonts w:ascii="Times New Roman" w:eastAsia="Times New Roman" w:hAnsi="Times New Roman" w:cs="Times New Roman"/>
                <w:sz w:val="28"/>
                <w:szCs w:val="28"/>
                <w:lang w:eastAsia="ru-RU"/>
              </w:rPr>
              <w:t>міс.</w:t>
            </w:r>
          </w:p>
        </w:tc>
        <w:tc>
          <w:tcPr>
            <w:tcW w:w="316"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30</w:t>
            </w:r>
          </w:p>
        </w:tc>
        <w:tc>
          <w:tcPr>
            <w:tcW w:w="306"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w:t>
            </w:r>
            <w:r w:rsidR="00AA35C5" w:rsidRPr="00F050E8">
              <w:rPr>
                <w:rFonts w:ascii="Times New Roman" w:eastAsia="Times New Roman" w:hAnsi="Times New Roman" w:cs="Times New Roman"/>
                <w:sz w:val="28"/>
                <w:szCs w:val="28"/>
                <w:lang w:eastAsia="ru-RU"/>
              </w:rPr>
              <w:t>0</w:t>
            </w:r>
          </w:p>
        </w:tc>
        <w:tc>
          <w:tcPr>
            <w:tcW w:w="25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p>
        </w:tc>
        <w:tc>
          <w:tcPr>
            <w:tcW w:w="420"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p>
        </w:tc>
        <w:tc>
          <w:tcPr>
            <w:tcW w:w="34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50</w:t>
            </w:r>
          </w:p>
        </w:tc>
      </w:tr>
      <w:tr w:rsidR="009678DA" w:rsidRPr="00F050E8" w:rsidTr="009678DA">
        <w:trPr>
          <w:trHeight w:val="393"/>
        </w:trPr>
        <w:tc>
          <w:tcPr>
            <w:tcW w:w="263" w:type="pct"/>
            <w:vMerge w:val="restar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lastRenderedPageBreak/>
              <w:t>7</w:t>
            </w:r>
          </w:p>
        </w:tc>
        <w:tc>
          <w:tcPr>
            <w:tcW w:w="392" w:type="pct"/>
            <w:vMerge w:val="restar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8162</w:t>
            </w:r>
          </w:p>
        </w:tc>
        <w:tc>
          <w:tcPr>
            <w:tcW w:w="1372" w:type="pct"/>
            <w:vMerge w:val="restart"/>
            <w:shd w:val="clear" w:color="auto" w:fill="auto"/>
            <w:vAlign w:val="center"/>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Оператор котельні</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ПТН, </w:t>
            </w:r>
          </w:p>
        </w:tc>
        <w:tc>
          <w:tcPr>
            <w:tcW w:w="458" w:type="pct"/>
            <w:vMerge w:val="restart"/>
            <w:shd w:val="clear" w:color="auto" w:fill="auto"/>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30</w:t>
            </w:r>
          </w:p>
        </w:tc>
        <w:tc>
          <w:tcPr>
            <w:tcW w:w="356" w:type="pct"/>
            <w:vAlign w:val="center"/>
          </w:tcPr>
          <w:p w:rsidR="009678DA"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w:t>
            </w:r>
          </w:p>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міс</w:t>
            </w:r>
            <w:r w:rsidR="009678DA">
              <w:rPr>
                <w:rFonts w:ascii="Times New Roman" w:eastAsia="Times New Roman" w:hAnsi="Times New Roman" w:cs="Times New Roman"/>
                <w:sz w:val="28"/>
                <w:szCs w:val="28"/>
                <w:lang w:eastAsia="ru-RU"/>
              </w:rPr>
              <w:t>.</w:t>
            </w:r>
          </w:p>
        </w:tc>
        <w:tc>
          <w:tcPr>
            <w:tcW w:w="316"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p>
        </w:tc>
        <w:tc>
          <w:tcPr>
            <w:tcW w:w="306"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25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p>
        </w:tc>
        <w:tc>
          <w:tcPr>
            <w:tcW w:w="420"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74</w:t>
            </w:r>
          </w:p>
        </w:tc>
        <w:tc>
          <w:tcPr>
            <w:tcW w:w="343" w:type="pct"/>
            <w:vMerge w:val="restar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162</w:t>
            </w:r>
          </w:p>
        </w:tc>
      </w:tr>
      <w:tr w:rsidR="009678DA" w:rsidRPr="00F050E8" w:rsidTr="009678DA">
        <w:trPr>
          <w:trHeight w:val="504"/>
        </w:trPr>
        <w:tc>
          <w:tcPr>
            <w:tcW w:w="263" w:type="pct"/>
            <w:vMerge/>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392" w:type="pct"/>
            <w:vMerge/>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1372" w:type="pct"/>
            <w:vMerge/>
            <w:shd w:val="clear" w:color="auto" w:fill="auto"/>
            <w:vAlign w:val="center"/>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ПК</w:t>
            </w:r>
          </w:p>
        </w:tc>
        <w:tc>
          <w:tcPr>
            <w:tcW w:w="458" w:type="pct"/>
            <w:vMerge/>
            <w:shd w:val="clear" w:color="auto" w:fill="auto"/>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356" w:type="pct"/>
            <w:vAlign w:val="center"/>
          </w:tcPr>
          <w:p w:rsidR="00AA35C5" w:rsidRPr="00F050E8" w:rsidRDefault="00522CCB"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 днів</w:t>
            </w:r>
          </w:p>
        </w:tc>
        <w:tc>
          <w:tcPr>
            <w:tcW w:w="316"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p>
        </w:tc>
        <w:tc>
          <w:tcPr>
            <w:tcW w:w="306"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25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p>
        </w:tc>
        <w:tc>
          <w:tcPr>
            <w:tcW w:w="420" w:type="pct"/>
            <w:shd w:val="clear" w:color="auto" w:fill="auto"/>
            <w:vAlign w:val="center"/>
          </w:tcPr>
          <w:p w:rsidR="00AA35C5" w:rsidRPr="00F050E8" w:rsidRDefault="00522CCB" w:rsidP="00A207DA">
            <w:pPr>
              <w:widowControl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88</w:t>
            </w:r>
          </w:p>
        </w:tc>
        <w:tc>
          <w:tcPr>
            <w:tcW w:w="343" w:type="pct"/>
            <w:vMerge/>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r>
      <w:tr w:rsidR="009678DA" w:rsidRPr="00F050E8" w:rsidTr="009678DA">
        <w:trPr>
          <w:trHeight w:val="578"/>
        </w:trPr>
        <w:tc>
          <w:tcPr>
            <w:tcW w:w="26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w:t>
            </w:r>
          </w:p>
        </w:tc>
        <w:tc>
          <w:tcPr>
            <w:tcW w:w="392"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8322</w:t>
            </w:r>
          </w:p>
        </w:tc>
        <w:tc>
          <w:tcPr>
            <w:tcW w:w="1372" w:type="pct"/>
            <w:shd w:val="clear" w:color="auto" w:fill="auto"/>
            <w:vAlign w:val="center"/>
          </w:tcPr>
          <w:p w:rsidR="00AA35C5" w:rsidRPr="00F050E8" w:rsidRDefault="00AA35C5" w:rsidP="00A207DA">
            <w:pPr>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Водій автотранспортних засобів, категорія В</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ПТН</w:t>
            </w:r>
          </w:p>
        </w:tc>
        <w:tc>
          <w:tcPr>
            <w:tcW w:w="458"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25</w:t>
            </w:r>
          </w:p>
        </w:tc>
        <w:tc>
          <w:tcPr>
            <w:tcW w:w="356" w:type="pct"/>
            <w:vAlign w:val="center"/>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3 міс.</w:t>
            </w:r>
          </w:p>
        </w:tc>
        <w:tc>
          <w:tcPr>
            <w:tcW w:w="316"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p>
        </w:tc>
        <w:tc>
          <w:tcPr>
            <w:tcW w:w="306"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25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p>
        </w:tc>
        <w:tc>
          <w:tcPr>
            <w:tcW w:w="420"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40</w:t>
            </w:r>
          </w:p>
        </w:tc>
        <w:tc>
          <w:tcPr>
            <w:tcW w:w="34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4</w:t>
            </w:r>
            <w:r w:rsidR="00AA35C5" w:rsidRPr="00F050E8">
              <w:rPr>
                <w:rFonts w:ascii="Times New Roman" w:eastAsia="Times New Roman" w:hAnsi="Times New Roman" w:cs="Times New Roman"/>
                <w:sz w:val="28"/>
                <w:szCs w:val="28"/>
                <w:lang w:eastAsia="ru-RU"/>
              </w:rPr>
              <w:t>0</w:t>
            </w:r>
          </w:p>
        </w:tc>
      </w:tr>
      <w:tr w:rsidR="009678DA" w:rsidRPr="00F050E8" w:rsidTr="009678DA">
        <w:trPr>
          <w:trHeight w:val="538"/>
        </w:trPr>
        <w:tc>
          <w:tcPr>
            <w:tcW w:w="26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9</w:t>
            </w:r>
          </w:p>
        </w:tc>
        <w:tc>
          <w:tcPr>
            <w:tcW w:w="392"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8331</w:t>
            </w:r>
          </w:p>
        </w:tc>
        <w:tc>
          <w:tcPr>
            <w:tcW w:w="1372" w:type="pct"/>
            <w:shd w:val="clear" w:color="auto" w:fill="auto"/>
            <w:vAlign w:val="center"/>
          </w:tcPr>
          <w:p w:rsidR="00AA35C5" w:rsidRPr="00F050E8" w:rsidRDefault="00AA35C5"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Тракторист-машиніст с</w:t>
            </w:r>
            <w:r w:rsidR="00522CCB" w:rsidRPr="00F050E8">
              <w:rPr>
                <w:rFonts w:ascii="Times New Roman" w:eastAsia="Times New Roman" w:hAnsi="Times New Roman" w:cs="Times New Roman"/>
                <w:sz w:val="28"/>
                <w:szCs w:val="28"/>
                <w:lang w:eastAsia="ru-RU"/>
              </w:rPr>
              <w:t xml:space="preserve">/г </w:t>
            </w:r>
            <w:r w:rsidR="00CA43EA" w:rsidRPr="00F050E8">
              <w:rPr>
                <w:rFonts w:ascii="Times New Roman" w:eastAsia="Times New Roman" w:hAnsi="Times New Roman" w:cs="Times New Roman"/>
                <w:sz w:val="28"/>
                <w:szCs w:val="28"/>
                <w:lang w:eastAsia="ru-RU"/>
              </w:rPr>
              <w:t>виробництва,  категорія</w:t>
            </w:r>
            <w:r w:rsidRPr="00F050E8">
              <w:rPr>
                <w:rFonts w:ascii="Times New Roman" w:eastAsia="Times New Roman" w:hAnsi="Times New Roman" w:cs="Times New Roman"/>
                <w:sz w:val="28"/>
                <w:szCs w:val="28"/>
                <w:lang w:eastAsia="ru-RU"/>
              </w:rPr>
              <w:t xml:space="preserve"> А1</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ПТН, </w:t>
            </w:r>
          </w:p>
        </w:tc>
        <w:tc>
          <w:tcPr>
            <w:tcW w:w="458" w:type="pct"/>
            <w:shd w:val="clear" w:color="auto" w:fill="auto"/>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60</w:t>
            </w:r>
          </w:p>
        </w:tc>
        <w:tc>
          <w:tcPr>
            <w:tcW w:w="356" w:type="pct"/>
            <w:shd w:val="clear" w:color="auto" w:fill="auto"/>
            <w:vAlign w:val="center"/>
          </w:tcPr>
          <w:p w:rsidR="009678DA" w:rsidRDefault="00522CCB"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6,5</w:t>
            </w:r>
          </w:p>
          <w:p w:rsidR="00AA35C5" w:rsidRPr="00F050E8" w:rsidRDefault="009678DA" w:rsidP="00A207D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w:t>
            </w:r>
          </w:p>
        </w:tc>
        <w:tc>
          <w:tcPr>
            <w:tcW w:w="316"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p>
        </w:tc>
        <w:tc>
          <w:tcPr>
            <w:tcW w:w="306"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25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p>
        </w:tc>
        <w:tc>
          <w:tcPr>
            <w:tcW w:w="420" w:type="pct"/>
            <w:shd w:val="clear" w:color="auto" w:fill="auto"/>
            <w:vAlign w:val="center"/>
          </w:tcPr>
          <w:p w:rsidR="00AA35C5" w:rsidRPr="00F050E8" w:rsidRDefault="00522CCB" w:rsidP="00A207DA">
            <w:pPr>
              <w:widowControl w:val="0"/>
              <w:tabs>
                <w:tab w:val="left" w:pos="40"/>
              </w:tabs>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75</w:t>
            </w:r>
          </w:p>
        </w:tc>
        <w:tc>
          <w:tcPr>
            <w:tcW w:w="343" w:type="pct"/>
            <w:shd w:val="clear" w:color="auto" w:fill="auto"/>
            <w:vAlign w:val="center"/>
          </w:tcPr>
          <w:p w:rsidR="00AA35C5"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75</w:t>
            </w:r>
          </w:p>
        </w:tc>
      </w:tr>
      <w:tr w:rsidR="009678DA" w:rsidRPr="00F050E8" w:rsidTr="009678DA">
        <w:trPr>
          <w:trHeight w:val="374"/>
        </w:trPr>
        <w:tc>
          <w:tcPr>
            <w:tcW w:w="26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392"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1372" w:type="pct"/>
            <w:shd w:val="clear" w:color="auto" w:fill="auto"/>
            <w:vAlign w:val="center"/>
          </w:tcPr>
          <w:p w:rsidR="00AA35C5" w:rsidRPr="00F050E8" w:rsidRDefault="00CA43EA" w:rsidP="00A207DA">
            <w:pPr>
              <w:autoSpaceDE w:val="0"/>
              <w:autoSpaceDN w:val="0"/>
              <w:adjustRightInd w:val="0"/>
              <w:spacing w:after="0" w:line="240" w:lineRule="auto"/>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Категорія </w:t>
            </w:r>
            <w:r w:rsidR="00AA35C5" w:rsidRPr="00F050E8">
              <w:rPr>
                <w:rFonts w:ascii="Times New Roman" w:eastAsia="Times New Roman" w:hAnsi="Times New Roman" w:cs="Times New Roman"/>
                <w:sz w:val="28"/>
                <w:szCs w:val="28"/>
                <w:lang w:eastAsia="ru-RU"/>
              </w:rPr>
              <w:t>Е1</w:t>
            </w:r>
          </w:p>
        </w:tc>
        <w:tc>
          <w:tcPr>
            <w:tcW w:w="521"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ПК</w:t>
            </w:r>
          </w:p>
        </w:tc>
        <w:tc>
          <w:tcPr>
            <w:tcW w:w="458"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356" w:type="pct"/>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1,2 міс.</w:t>
            </w:r>
          </w:p>
        </w:tc>
        <w:tc>
          <w:tcPr>
            <w:tcW w:w="316" w:type="pct"/>
            <w:shd w:val="clear" w:color="auto" w:fill="auto"/>
            <w:vAlign w:val="center"/>
          </w:tcPr>
          <w:p w:rsidR="00AA35C5" w:rsidRPr="00F050E8" w:rsidRDefault="00AA35C5" w:rsidP="00A207DA">
            <w:pPr>
              <w:widowControl w:val="0"/>
              <w:spacing w:after="0" w:line="240" w:lineRule="auto"/>
              <w:jc w:val="center"/>
              <w:rPr>
                <w:rFonts w:ascii="Times New Roman" w:eastAsia="Times New Roman" w:hAnsi="Times New Roman" w:cs="Times New Roman"/>
                <w:sz w:val="28"/>
                <w:szCs w:val="28"/>
                <w:lang w:eastAsia="ru-RU"/>
              </w:rPr>
            </w:pPr>
          </w:p>
        </w:tc>
        <w:tc>
          <w:tcPr>
            <w:tcW w:w="306"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tc>
        <w:tc>
          <w:tcPr>
            <w:tcW w:w="253" w:type="pct"/>
            <w:shd w:val="clear" w:color="auto" w:fill="auto"/>
            <w:vAlign w:val="center"/>
          </w:tcPr>
          <w:p w:rsidR="00AA35C5" w:rsidRPr="00F050E8" w:rsidRDefault="00AA35C5" w:rsidP="00A207DA">
            <w:pPr>
              <w:spacing w:after="0" w:line="240" w:lineRule="auto"/>
              <w:jc w:val="center"/>
              <w:rPr>
                <w:rFonts w:ascii="Times New Roman" w:eastAsia="Times New Roman" w:hAnsi="Times New Roman" w:cs="Times New Roman"/>
                <w:sz w:val="28"/>
                <w:szCs w:val="28"/>
                <w:lang w:val="ru-RU" w:eastAsia="ru-RU"/>
              </w:rPr>
            </w:pPr>
          </w:p>
        </w:tc>
        <w:tc>
          <w:tcPr>
            <w:tcW w:w="420" w:type="pct"/>
            <w:shd w:val="clear" w:color="auto" w:fill="auto"/>
            <w:vAlign w:val="center"/>
          </w:tcPr>
          <w:p w:rsidR="00AA35C5" w:rsidRPr="00F050E8" w:rsidRDefault="00522CCB" w:rsidP="00A207DA">
            <w:pPr>
              <w:widowControl w:val="0"/>
              <w:tabs>
                <w:tab w:val="left" w:pos="40"/>
              </w:tabs>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14</w:t>
            </w:r>
          </w:p>
        </w:tc>
        <w:tc>
          <w:tcPr>
            <w:tcW w:w="343" w:type="pct"/>
            <w:shd w:val="clear" w:color="auto" w:fill="auto"/>
          </w:tcPr>
          <w:p w:rsidR="00AA35C5" w:rsidRPr="00F050E8" w:rsidRDefault="00AA35C5" w:rsidP="00A207DA">
            <w:pPr>
              <w:spacing w:after="0" w:line="240" w:lineRule="auto"/>
              <w:jc w:val="center"/>
              <w:rPr>
                <w:rFonts w:ascii="Times New Roman" w:eastAsia="Times New Roman" w:hAnsi="Times New Roman" w:cs="Times New Roman"/>
                <w:sz w:val="28"/>
                <w:szCs w:val="28"/>
                <w:lang w:eastAsia="ru-RU"/>
              </w:rPr>
            </w:pPr>
          </w:p>
          <w:p w:rsidR="00522CCB" w:rsidRPr="00F050E8" w:rsidRDefault="00522CCB" w:rsidP="00A207DA">
            <w:pPr>
              <w:spacing w:after="0" w:line="240" w:lineRule="auto"/>
              <w:jc w:val="center"/>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14</w:t>
            </w:r>
          </w:p>
        </w:tc>
      </w:tr>
      <w:tr w:rsidR="009678DA" w:rsidRPr="00F050E8" w:rsidTr="009678DA">
        <w:trPr>
          <w:trHeight w:val="481"/>
        </w:trPr>
        <w:tc>
          <w:tcPr>
            <w:tcW w:w="263" w:type="pct"/>
            <w:shd w:val="clear" w:color="auto" w:fill="auto"/>
          </w:tcPr>
          <w:p w:rsidR="00AA35C5" w:rsidRPr="00F050E8" w:rsidRDefault="00AA35C5" w:rsidP="00A207DA">
            <w:pPr>
              <w:spacing w:after="0" w:line="240" w:lineRule="auto"/>
              <w:jc w:val="both"/>
              <w:rPr>
                <w:rFonts w:ascii="Times New Roman" w:eastAsia="Times New Roman" w:hAnsi="Times New Roman" w:cs="Times New Roman"/>
                <w:b/>
                <w:sz w:val="28"/>
                <w:szCs w:val="28"/>
                <w:lang w:val="ru-RU" w:eastAsia="ru-RU"/>
              </w:rPr>
            </w:pPr>
          </w:p>
        </w:tc>
        <w:tc>
          <w:tcPr>
            <w:tcW w:w="392" w:type="pct"/>
            <w:shd w:val="clear" w:color="auto" w:fill="auto"/>
          </w:tcPr>
          <w:p w:rsidR="00AA35C5" w:rsidRPr="00F050E8" w:rsidRDefault="00AA35C5" w:rsidP="00A207DA">
            <w:pPr>
              <w:autoSpaceDE w:val="0"/>
              <w:autoSpaceDN w:val="0"/>
              <w:adjustRightInd w:val="0"/>
              <w:spacing w:after="0" w:line="240" w:lineRule="auto"/>
              <w:jc w:val="center"/>
              <w:rPr>
                <w:rFonts w:ascii="Times New Roman" w:eastAsia="Times New Roman" w:hAnsi="Times New Roman" w:cs="Times New Roman"/>
                <w:b/>
                <w:sz w:val="28"/>
                <w:szCs w:val="28"/>
                <w:lang w:val="ru-RU" w:eastAsia="ru-RU"/>
              </w:rPr>
            </w:pPr>
          </w:p>
        </w:tc>
        <w:tc>
          <w:tcPr>
            <w:tcW w:w="2351" w:type="pct"/>
            <w:gridSpan w:val="3"/>
            <w:shd w:val="clear" w:color="auto" w:fill="auto"/>
          </w:tcPr>
          <w:p w:rsidR="00AA35C5" w:rsidRPr="00F050E8" w:rsidRDefault="00AA35C5" w:rsidP="00A207DA">
            <w:pPr>
              <w:spacing w:after="0" w:line="240" w:lineRule="auto"/>
              <w:rPr>
                <w:rFonts w:ascii="Times New Roman" w:eastAsia="Times New Roman" w:hAnsi="Times New Roman" w:cs="Times New Roman"/>
                <w:b/>
                <w:sz w:val="28"/>
                <w:szCs w:val="28"/>
                <w:lang w:val="ru-RU" w:eastAsia="ru-RU"/>
              </w:rPr>
            </w:pPr>
            <w:r w:rsidRPr="00F050E8">
              <w:rPr>
                <w:rFonts w:ascii="Times New Roman" w:eastAsia="Times New Roman" w:hAnsi="Times New Roman" w:cs="Times New Roman"/>
                <w:b/>
                <w:sz w:val="28"/>
                <w:szCs w:val="28"/>
                <w:lang w:eastAsia="ru-RU"/>
              </w:rPr>
              <w:t>Всього:</w:t>
            </w:r>
          </w:p>
        </w:tc>
        <w:tc>
          <w:tcPr>
            <w:tcW w:w="356" w:type="pct"/>
          </w:tcPr>
          <w:p w:rsidR="00AA35C5" w:rsidRPr="00F050E8" w:rsidRDefault="00AA35C5" w:rsidP="00A207DA">
            <w:pPr>
              <w:spacing w:after="0" w:line="240" w:lineRule="auto"/>
              <w:jc w:val="center"/>
              <w:rPr>
                <w:rFonts w:ascii="Times New Roman" w:eastAsia="Times New Roman" w:hAnsi="Times New Roman" w:cs="Times New Roman"/>
                <w:b/>
                <w:sz w:val="28"/>
                <w:szCs w:val="28"/>
                <w:lang w:eastAsia="ru-RU"/>
              </w:rPr>
            </w:pPr>
          </w:p>
        </w:tc>
        <w:tc>
          <w:tcPr>
            <w:tcW w:w="316" w:type="pct"/>
            <w:shd w:val="clear" w:color="auto" w:fill="auto"/>
          </w:tcPr>
          <w:p w:rsidR="00AA35C5" w:rsidRPr="00F050E8" w:rsidRDefault="00732B25" w:rsidP="00A207DA">
            <w:pPr>
              <w:spacing w:after="0" w:line="240" w:lineRule="auto"/>
              <w:jc w:val="center"/>
              <w:rPr>
                <w:rFonts w:ascii="Times New Roman" w:eastAsia="Times New Roman" w:hAnsi="Times New Roman" w:cs="Times New Roman"/>
                <w:b/>
                <w:sz w:val="28"/>
                <w:szCs w:val="28"/>
                <w:lang w:eastAsia="ru-RU"/>
              </w:rPr>
            </w:pPr>
            <w:r w:rsidRPr="00F050E8">
              <w:rPr>
                <w:rFonts w:ascii="Times New Roman" w:eastAsia="Times New Roman" w:hAnsi="Times New Roman" w:cs="Times New Roman"/>
                <w:b/>
                <w:sz w:val="28"/>
                <w:szCs w:val="28"/>
                <w:lang w:eastAsia="ru-RU"/>
              </w:rPr>
              <w:t>154</w:t>
            </w:r>
          </w:p>
        </w:tc>
        <w:tc>
          <w:tcPr>
            <w:tcW w:w="306" w:type="pct"/>
            <w:shd w:val="clear" w:color="auto" w:fill="auto"/>
          </w:tcPr>
          <w:p w:rsidR="00AA35C5" w:rsidRPr="00F050E8" w:rsidRDefault="00732B25" w:rsidP="00A207DA">
            <w:pPr>
              <w:spacing w:after="0" w:line="240" w:lineRule="auto"/>
              <w:jc w:val="center"/>
              <w:rPr>
                <w:rFonts w:ascii="Times New Roman" w:eastAsia="Times New Roman" w:hAnsi="Times New Roman" w:cs="Times New Roman"/>
                <w:b/>
                <w:sz w:val="28"/>
                <w:szCs w:val="28"/>
                <w:lang w:eastAsia="ru-RU"/>
              </w:rPr>
            </w:pPr>
            <w:r w:rsidRPr="00F050E8">
              <w:rPr>
                <w:rFonts w:ascii="Times New Roman" w:eastAsia="Times New Roman" w:hAnsi="Times New Roman" w:cs="Times New Roman"/>
                <w:b/>
                <w:sz w:val="28"/>
                <w:szCs w:val="28"/>
                <w:lang w:eastAsia="ru-RU"/>
              </w:rPr>
              <w:t>133</w:t>
            </w:r>
          </w:p>
        </w:tc>
        <w:tc>
          <w:tcPr>
            <w:tcW w:w="253" w:type="pct"/>
            <w:shd w:val="clear" w:color="auto" w:fill="auto"/>
          </w:tcPr>
          <w:p w:rsidR="00AA35C5" w:rsidRPr="00F050E8" w:rsidRDefault="00732B25" w:rsidP="00A207DA">
            <w:pPr>
              <w:spacing w:after="0" w:line="240" w:lineRule="auto"/>
              <w:jc w:val="center"/>
              <w:rPr>
                <w:rFonts w:ascii="Times New Roman" w:eastAsia="Times New Roman" w:hAnsi="Times New Roman" w:cs="Times New Roman"/>
                <w:b/>
                <w:sz w:val="28"/>
                <w:szCs w:val="28"/>
                <w:lang w:eastAsia="ru-RU"/>
              </w:rPr>
            </w:pPr>
            <w:r w:rsidRPr="00F050E8">
              <w:rPr>
                <w:rFonts w:ascii="Times New Roman" w:eastAsia="Times New Roman" w:hAnsi="Times New Roman" w:cs="Times New Roman"/>
                <w:b/>
                <w:sz w:val="28"/>
                <w:szCs w:val="28"/>
                <w:lang w:eastAsia="ru-RU"/>
              </w:rPr>
              <w:t>61</w:t>
            </w:r>
          </w:p>
        </w:tc>
        <w:tc>
          <w:tcPr>
            <w:tcW w:w="420" w:type="pct"/>
            <w:shd w:val="clear" w:color="auto" w:fill="auto"/>
          </w:tcPr>
          <w:p w:rsidR="00AA35C5" w:rsidRPr="00F050E8" w:rsidRDefault="00732B25" w:rsidP="00A207DA">
            <w:pPr>
              <w:spacing w:after="0" w:line="240" w:lineRule="auto"/>
              <w:jc w:val="center"/>
              <w:rPr>
                <w:rFonts w:ascii="Times New Roman" w:eastAsia="Times New Roman" w:hAnsi="Times New Roman" w:cs="Times New Roman"/>
                <w:b/>
                <w:sz w:val="28"/>
                <w:szCs w:val="28"/>
                <w:lang w:eastAsia="ru-RU"/>
              </w:rPr>
            </w:pPr>
            <w:r w:rsidRPr="00F050E8">
              <w:rPr>
                <w:rFonts w:ascii="Times New Roman" w:eastAsia="Times New Roman" w:hAnsi="Times New Roman" w:cs="Times New Roman"/>
                <w:b/>
                <w:sz w:val="28"/>
                <w:szCs w:val="28"/>
                <w:lang w:eastAsia="ru-RU"/>
              </w:rPr>
              <w:t>291</w:t>
            </w:r>
          </w:p>
        </w:tc>
        <w:tc>
          <w:tcPr>
            <w:tcW w:w="343" w:type="pct"/>
            <w:shd w:val="clear" w:color="auto" w:fill="auto"/>
          </w:tcPr>
          <w:p w:rsidR="00AA35C5" w:rsidRPr="00F050E8" w:rsidRDefault="00732B25" w:rsidP="00A207DA">
            <w:pPr>
              <w:spacing w:after="0" w:line="240" w:lineRule="auto"/>
              <w:rPr>
                <w:rFonts w:ascii="Times New Roman" w:eastAsia="Times New Roman" w:hAnsi="Times New Roman" w:cs="Times New Roman"/>
                <w:b/>
                <w:sz w:val="28"/>
                <w:szCs w:val="28"/>
                <w:lang w:eastAsia="ru-RU"/>
              </w:rPr>
            </w:pPr>
            <w:r w:rsidRPr="00F050E8">
              <w:rPr>
                <w:rFonts w:ascii="Times New Roman" w:eastAsia="Times New Roman" w:hAnsi="Times New Roman" w:cs="Times New Roman"/>
                <w:b/>
                <w:sz w:val="28"/>
                <w:szCs w:val="28"/>
                <w:lang w:eastAsia="ru-RU"/>
              </w:rPr>
              <w:t>639</w:t>
            </w:r>
          </w:p>
        </w:tc>
      </w:tr>
    </w:tbl>
    <w:p w:rsidR="00AA35C5" w:rsidRPr="00F050E8" w:rsidRDefault="00AA35C5" w:rsidP="00A207DA">
      <w:pPr>
        <w:widowControl w:val="0"/>
        <w:spacing w:after="0" w:line="240" w:lineRule="auto"/>
        <w:jc w:val="both"/>
        <w:rPr>
          <w:rFonts w:ascii="Times New Roman" w:eastAsia="Times New Roman" w:hAnsi="Times New Roman" w:cs="Times New Roman"/>
          <w:sz w:val="28"/>
          <w:szCs w:val="28"/>
          <w:lang w:eastAsia="ru-RU"/>
        </w:rPr>
      </w:pPr>
    </w:p>
    <w:p w:rsidR="00AA35C5" w:rsidRPr="00F050E8" w:rsidRDefault="00AA35C5" w:rsidP="00F050E8">
      <w:pPr>
        <w:widowControl w:val="0"/>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Випуск учнів у ДНЗ «</w:t>
      </w:r>
      <w:proofErr w:type="spellStart"/>
      <w:r w:rsidRPr="00F050E8">
        <w:rPr>
          <w:rFonts w:ascii="Times New Roman" w:eastAsia="Times New Roman" w:hAnsi="Times New Roman" w:cs="Times New Roman"/>
          <w:sz w:val="28"/>
          <w:szCs w:val="28"/>
          <w:lang w:eastAsia="ru-RU"/>
        </w:rPr>
        <w:t>Лісоводський</w:t>
      </w:r>
      <w:proofErr w:type="spellEnd"/>
      <w:r w:rsidRPr="00F050E8">
        <w:rPr>
          <w:rFonts w:ascii="Times New Roman" w:eastAsia="Times New Roman" w:hAnsi="Times New Roman" w:cs="Times New Roman"/>
          <w:sz w:val="28"/>
          <w:szCs w:val="28"/>
          <w:lang w:eastAsia="ru-RU"/>
        </w:rPr>
        <w:t xml:space="preserve"> ПАЛ» здійснювався на підставі Закону України «Про професійну (професійно-технічну) освіту», Положення про організацію навчально-виробничого процесу, Положення про порядок кваліфікаційної атестації та присвоєння кваліфікації особам, які здобувають  професійно-технічну освіту. </w:t>
      </w:r>
    </w:p>
    <w:p w:rsidR="00AA35C5" w:rsidRPr="00F050E8" w:rsidRDefault="002C71E8" w:rsidP="00F050E8">
      <w:pPr>
        <w:spacing w:after="0" w:line="360" w:lineRule="auto"/>
        <w:ind w:firstLine="851"/>
        <w:jc w:val="both"/>
        <w:rPr>
          <w:rFonts w:ascii="Times New Roman" w:eastAsia="Times New Roman" w:hAnsi="Times New Roman" w:cs="Times New Roman"/>
          <w:sz w:val="28"/>
          <w:szCs w:val="28"/>
          <w:highlight w:val="yellow"/>
          <w:lang w:eastAsia="ru-RU"/>
        </w:rPr>
      </w:pPr>
      <w:r w:rsidRPr="00F050E8">
        <w:rPr>
          <w:rFonts w:ascii="Times New Roman" w:eastAsia="Times New Roman" w:hAnsi="Times New Roman" w:cs="Times New Roman"/>
          <w:sz w:val="28"/>
          <w:szCs w:val="28"/>
          <w:lang w:eastAsia="ru-RU"/>
        </w:rPr>
        <w:t>У 2022-2023</w:t>
      </w:r>
      <w:r w:rsidR="00AA35C5" w:rsidRPr="00F050E8">
        <w:rPr>
          <w:rFonts w:ascii="Times New Roman" w:eastAsia="Times New Roman" w:hAnsi="Times New Roman" w:cs="Times New Roman"/>
          <w:sz w:val="28"/>
          <w:szCs w:val="28"/>
          <w:lang w:eastAsia="ru-RU"/>
        </w:rPr>
        <w:t xml:space="preserve"> н. р. підготовлено та випущено </w:t>
      </w:r>
      <w:r w:rsidR="00774448" w:rsidRPr="00F050E8">
        <w:rPr>
          <w:rFonts w:ascii="Times New Roman" w:eastAsia="Times New Roman" w:hAnsi="Times New Roman" w:cs="Times New Roman"/>
          <w:sz w:val="28"/>
          <w:szCs w:val="28"/>
          <w:lang w:val="ru-RU" w:eastAsia="ru-RU"/>
        </w:rPr>
        <w:t>352</w:t>
      </w:r>
      <w:r w:rsidR="00D852CA" w:rsidRPr="00F050E8">
        <w:rPr>
          <w:rFonts w:ascii="Times New Roman" w:eastAsia="Times New Roman" w:hAnsi="Times New Roman" w:cs="Times New Roman"/>
          <w:sz w:val="28"/>
          <w:szCs w:val="28"/>
          <w:lang w:val="ru-RU" w:eastAsia="ru-RU"/>
        </w:rPr>
        <w:t xml:space="preserve"> </w:t>
      </w:r>
      <w:proofErr w:type="spellStart"/>
      <w:r w:rsidR="00774448" w:rsidRPr="00F050E8">
        <w:rPr>
          <w:rFonts w:ascii="Times New Roman" w:eastAsia="Times New Roman" w:hAnsi="Times New Roman" w:cs="Times New Roman"/>
          <w:sz w:val="28"/>
          <w:szCs w:val="28"/>
          <w:lang w:val="ru-RU" w:eastAsia="ru-RU"/>
        </w:rPr>
        <w:t>здобувачів</w:t>
      </w:r>
      <w:proofErr w:type="spellEnd"/>
      <w:r w:rsidR="00774448" w:rsidRPr="00F050E8">
        <w:rPr>
          <w:rFonts w:ascii="Times New Roman" w:eastAsia="Times New Roman" w:hAnsi="Times New Roman" w:cs="Times New Roman"/>
          <w:sz w:val="28"/>
          <w:szCs w:val="28"/>
          <w:lang w:val="ru-RU" w:eastAsia="ru-RU"/>
        </w:rPr>
        <w:t xml:space="preserve"> </w:t>
      </w:r>
      <w:proofErr w:type="spellStart"/>
      <w:r w:rsidR="00774448" w:rsidRPr="00F050E8">
        <w:rPr>
          <w:rFonts w:ascii="Times New Roman" w:eastAsia="Times New Roman" w:hAnsi="Times New Roman" w:cs="Times New Roman"/>
          <w:sz w:val="28"/>
          <w:szCs w:val="28"/>
          <w:lang w:val="ru-RU" w:eastAsia="ru-RU"/>
        </w:rPr>
        <w:t>освіти</w:t>
      </w:r>
      <w:proofErr w:type="spellEnd"/>
      <w:r w:rsidR="00774448" w:rsidRPr="00F050E8">
        <w:rPr>
          <w:rFonts w:ascii="Times New Roman" w:eastAsia="Times New Roman" w:hAnsi="Times New Roman" w:cs="Times New Roman"/>
          <w:sz w:val="28"/>
          <w:szCs w:val="28"/>
          <w:lang w:val="ru-RU" w:eastAsia="ru-RU"/>
        </w:rPr>
        <w:t>, з них: 125</w:t>
      </w:r>
      <w:r w:rsidR="00AA35C5" w:rsidRPr="00F050E8">
        <w:rPr>
          <w:rFonts w:ascii="Times New Roman" w:eastAsia="Times New Roman" w:hAnsi="Times New Roman" w:cs="Times New Roman"/>
          <w:sz w:val="28"/>
          <w:szCs w:val="28"/>
          <w:lang w:val="ru-RU" w:eastAsia="ru-RU"/>
        </w:rPr>
        <w:t>- ППП;</w:t>
      </w:r>
      <w:r w:rsidR="00774448" w:rsidRPr="00F050E8">
        <w:rPr>
          <w:rFonts w:ascii="Times New Roman" w:eastAsia="Times New Roman" w:hAnsi="Times New Roman" w:cs="Times New Roman"/>
          <w:sz w:val="28"/>
          <w:szCs w:val="28"/>
          <w:lang w:val="ru-RU" w:eastAsia="ru-RU"/>
        </w:rPr>
        <w:t xml:space="preserve"> ПК -101;</w:t>
      </w:r>
      <w:r w:rsidR="00AA35C5" w:rsidRPr="00F050E8">
        <w:rPr>
          <w:rFonts w:ascii="Times New Roman" w:eastAsia="Times New Roman" w:hAnsi="Times New Roman" w:cs="Times New Roman"/>
          <w:sz w:val="28"/>
          <w:szCs w:val="28"/>
          <w:lang w:val="ru-RU" w:eastAsia="ru-RU"/>
        </w:rPr>
        <w:t xml:space="preserve"> П</w:t>
      </w:r>
      <w:r w:rsidR="00774448" w:rsidRPr="00F050E8">
        <w:rPr>
          <w:rFonts w:ascii="Times New Roman" w:eastAsia="Times New Roman" w:hAnsi="Times New Roman" w:cs="Times New Roman"/>
          <w:sz w:val="28"/>
          <w:szCs w:val="28"/>
          <w:lang w:val="ru-RU" w:eastAsia="ru-RU"/>
        </w:rPr>
        <w:t>Т</w:t>
      </w:r>
      <w:r w:rsidR="00AA35C5" w:rsidRPr="00F050E8">
        <w:rPr>
          <w:rFonts w:ascii="Times New Roman" w:eastAsia="Times New Roman" w:hAnsi="Times New Roman" w:cs="Times New Roman"/>
          <w:sz w:val="28"/>
          <w:szCs w:val="28"/>
          <w:lang w:val="ru-RU" w:eastAsia="ru-RU"/>
        </w:rPr>
        <w:t>Н</w:t>
      </w:r>
      <w:r w:rsidR="00774448" w:rsidRPr="00F050E8">
        <w:rPr>
          <w:rFonts w:ascii="Times New Roman" w:eastAsia="Times New Roman" w:hAnsi="Times New Roman" w:cs="Times New Roman"/>
          <w:sz w:val="28"/>
          <w:szCs w:val="28"/>
          <w:lang w:val="ru-RU" w:eastAsia="ru-RU"/>
        </w:rPr>
        <w:t>- 126</w:t>
      </w:r>
      <w:r w:rsidR="00AA35C5" w:rsidRPr="00F050E8">
        <w:rPr>
          <w:rFonts w:ascii="Times New Roman" w:eastAsia="Times New Roman" w:hAnsi="Times New Roman" w:cs="Times New Roman"/>
          <w:sz w:val="28"/>
          <w:szCs w:val="28"/>
          <w:lang w:val="ru-RU" w:eastAsia="ru-RU"/>
        </w:rPr>
        <w:t xml:space="preserve"> </w:t>
      </w:r>
      <w:proofErr w:type="spellStart"/>
      <w:r w:rsidR="00AA35C5" w:rsidRPr="00F050E8">
        <w:rPr>
          <w:rFonts w:ascii="Times New Roman" w:eastAsia="Times New Roman" w:hAnsi="Times New Roman" w:cs="Times New Roman"/>
          <w:sz w:val="28"/>
          <w:szCs w:val="28"/>
          <w:lang w:val="ru-RU" w:eastAsia="ru-RU"/>
        </w:rPr>
        <w:t>чоловік</w:t>
      </w:r>
      <w:proofErr w:type="spellEnd"/>
      <w:r w:rsidR="00AA35C5" w:rsidRPr="00F050E8">
        <w:rPr>
          <w:rFonts w:ascii="Times New Roman" w:eastAsia="Times New Roman" w:hAnsi="Times New Roman" w:cs="Times New Roman"/>
          <w:sz w:val="28"/>
          <w:szCs w:val="28"/>
          <w:lang w:val="ru-RU" w:eastAsia="ru-RU"/>
        </w:rPr>
        <w:t>.</w:t>
      </w:r>
    </w:p>
    <w:p w:rsidR="00AA35C5" w:rsidRPr="00F050E8" w:rsidRDefault="00AA35C5" w:rsidP="00F050E8">
      <w:pPr>
        <w:spacing w:after="0" w:line="360" w:lineRule="auto"/>
        <w:ind w:firstLine="851"/>
        <w:rPr>
          <w:rFonts w:ascii="Times New Roman" w:eastAsia="Times New Roman" w:hAnsi="Times New Roman" w:cs="Times New Roman"/>
          <w:b/>
          <w:sz w:val="28"/>
          <w:szCs w:val="28"/>
          <w:lang w:eastAsia="ru-RU"/>
        </w:rPr>
      </w:pPr>
      <w:r w:rsidRPr="00F050E8">
        <w:rPr>
          <w:rFonts w:ascii="Times New Roman" w:eastAsia="Times New Roman" w:hAnsi="Times New Roman" w:cs="Times New Roman"/>
          <w:b/>
          <w:sz w:val="28"/>
          <w:szCs w:val="28"/>
          <w:lang w:eastAsia="ru-RU"/>
        </w:rPr>
        <w:t>3. Організація  освітнього  процесу</w:t>
      </w:r>
    </w:p>
    <w:p w:rsidR="00AA35C5" w:rsidRPr="00F050E8" w:rsidRDefault="00AA35C5" w:rsidP="00F050E8">
      <w:pPr>
        <w:tabs>
          <w:tab w:val="left" w:pos="567"/>
        </w:tabs>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Освітній процес в ліцеї здійснювався згідно з вимогами законів України: «Про освіту», «Про професійну (професійно-технічну освіту)»; «Положення про організацію навчально-виробничого процесу у професійно-технічних навчальних закладах» та іншими законодавчими актами.</w:t>
      </w:r>
    </w:p>
    <w:p w:rsidR="00AA35C5" w:rsidRPr="00F050E8" w:rsidRDefault="00AA35C5" w:rsidP="00F050E8">
      <w:pPr>
        <w:spacing w:after="0" w:line="360" w:lineRule="auto"/>
        <w:ind w:firstLine="851"/>
        <w:jc w:val="both"/>
        <w:rPr>
          <w:rFonts w:ascii="Times New Roman" w:eastAsia="Calibri" w:hAnsi="Times New Roman" w:cs="Times New Roman"/>
          <w:sz w:val="28"/>
          <w:szCs w:val="28"/>
        </w:rPr>
      </w:pPr>
      <w:r w:rsidRPr="00F050E8">
        <w:rPr>
          <w:rFonts w:ascii="Times New Roman" w:eastAsia="Calibri" w:hAnsi="Times New Roman" w:cs="Times New Roman"/>
          <w:sz w:val="28"/>
          <w:szCs w:val="28"/>
        </w:rPr>
        <w:t>Організація навчального проц</w:t>
      </w:r>
      <w:r w:rsidR="002C71E8" w:rsidRPr="00F050E8">
        <w:rPr>
          <w:rFonts w:ascii="Times New Roman" w:eastAsia="Calibri" w:hAnsi="Times New Roman" w:cs="Times New Roman"/>
          <w:sz w:val="28"/>
          <w:szCs w:val="28"/>
        </w:rPr>
        <w:t>есу у навчальному закладі у 2022-2023</w:t>
      </w:r>
      <w:r w:rsidRPr="00F050E8">
        <w:rPr>
          <w:rFonts w:ascii="Times New Roman" w:eastAsia="Calibri" w:hAnsi="Times New Roman" w:cs="Times New Roman"/>
          <w:sz w:val="28"/>
          <w:szCs w:val="28"/>
        </w:rPr>
        <w:t xml:space="preserve"> </w:t>
      </w:r>
      <w:proofErr w:type="spellStart"/>
      <w:r w:rsidRPr="00F050E8">
        <w:rPr>
          <w:rFonts w:ascii="Times New Roman" w:eastAsia="Calibri" w:hAnsi="Times New Roman" w:cs="Times New Roman"/>
          <w:sz w:val="28"/>
          <w:szCs w:val="28"/>
        </w:rPr>
        <w:t>н.р</w:t>
      </w:r>
      <w:proofErr w:type="spellEnd"/>
      <w:r w:rsidRPr="00F050E8">
        <w:rPr>
          <w:rFonts w:ascii="Times New Roman" w:eastAsia="Calibri" w:hAnsi="Times New Roman" w:cs="Times New Roman"/>
          <w:sz w:val="28"/>
          <w:szCs w:val="28"/>
        </w:rPr>
        <w:t xml:space="preserve">.  була побудована на </w:t>
      </w:r>
      <w:proofErr w:type="spellStart"/>
      <w:r w:rsidRPr="00F050E8">
        <w:rPr>
          <w:rFonts w:ascii="Times New Roman" w:eastAsia="Calibri" w:hAnsi="Times New Roman" w:cs="Times New Roman"/>
          <w:sz w:val="28"/>
          <w:szCs w:val="28"/>
        </w:rPr>
        <w:t>модульно-компетентісній</w:t>
      </w:r>
      <w:proofErr w:type="spellEnd"/>
      <w:r w:rsidRPr="00F050E8">
        <w:rPr>
          <w:rFonts w:ascii="Times New Roman" w:eastAsia="Calibri" w:hAnsi="Times New Roman" w:cs="Times New Roman"/>
          <w:sz w:val="28"/>
          <w:szCs w:val="28"/>
        </w:rPr>
        <w:t xml:space="preserve"> основі. </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Робочі навчальні плани і програми погоджені Науково-методичним центром </w:t>
      </w:r>
      <w:proofErr w:type="spellStart"/>
      <w:r w:rsidRPr="00F050E8">
        <w:rPr>
          <w:rFonts w:ascii="Times New Roman" w:eastAsia="Times New Roman" w:hAnsi="Times New Roman" w:cs="Times New Roman"/>
          <w:sz w:val="28"/>
          <w:szCs w:val="28"/>
          <w:lang w:eastAsia="ru-RU"/>
        </w:rPr>
        <w:t>профтехосвіти</w:t>
      </w:r>
      <w:proofErr w:type="spellEnd"/>
      <w:r w:rsidRPr="00F050E8">
        <w:rPr>
          <w:rFonts w:ascii="Times New Roman" w:eastAsia="Times New Roman" w:hAnsi="Times New Roman" w:cs="Times New Roman"/>
          <w:sz w:val="28"/>
          <w:szCs w:val="28"/>
          <w:lang w:eastAsia="ru-RU"/>
        </w:rPr>
        <w:t xml:space="preserve"> у Хмельницькій області і затверджені Департаментом освіти і науки Хмельницької облдержадміністрації, враховують вимоги  нормативних документів, потреби підприємств-замовників кадрів, дотримання співвідношення  навчального  часу  між </w:t>
      </w:r>
      <w:proofErr w:type="spellStart"/>
      <w:r w:rsidRPr="00F050E8">
        <w:rPr>
          <w:rFonts w:ascii="Times New Roman" w:eastAsia="Times New Roman" w:hAnsi="Times New Roman" w:cs="Times New Roman"/>
          <w:sz w:val="28"/>
          <w:szCs w:val="28"/>
          <w:lang w:eastAsia="ru-RU"/>
        </w:rPr>
        <w:t>професійно</w:t>
      </w:r>
      <w:proofErr w:type="spellEnd"/>
      <w:r w:rsidRPr="00F050E8">
        <w:rPr>
          <w:rFonts w:ascii="Times New Roman" w:eastAsia="Times New Roman" w:hAnsi="Times New Roman" w:cs="Times New Roman"/>
          <w:sz w:val="28"/>
          <w:szCs w:val="28"/>
          <w:lang w:eastAsia="ru-RU"/>
        </w:rPr>
        <w:t xml:space="preserve">-теоретичною та </w:t>
      </w:r>
      <w:proofErr w:type="spellStart"/>
      <w:r w:rsidRPr="00F050E8">
        <w:rPr>
          <w:rFonts w:ascii="Times New Roman" w:eastAsia="Times New Roman" w:hAnsi="Times New Roman" w:cs="Times New Roman"/>
          <w:sz w:val="28"/>
          <w:szCs w:val="28"/>
          <w:lang w:eastAsia="ru-RU"/>
        </w:rPr>
        <w:t>про</w:t>
      </w:r>
      <w:r w:rsidR="002C0D64">
        <w:rPr>
          <w:rFonts w:ascii="Times New Roman" w:eastAsia="Times New Roman" w:hAnsi="Times New Roman" w:cs="Times New Roman"/>
          <w:sz w:val="28"/>
          <w:szCs w:val="28"/>
          <w:lang w:eastAsia="ru-RU"/>
        </w:rPr>
        <w:t>фесійно</w:t>
      </w:r>
      <w:proofErr w:type="spellEnd"/>
      <w:r w:rsidR="002C0D64">
        <w:rPr>
          <w:rFonts w:ascii="Times New Roman" w:eastAsia="Times New Roman" w:hAnsi="Times New Roman" w:cs="Times New Roman"/>
          <w:sz w:val="28"/>
          <w:szCs w:val="28"/>
          <w:lang w:eastAsia="ru-RU"/>
        </w:rPr>
        <w:t>-практичною підготовкою.</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proofErr w:type="spellStart"/>
      <w:r w:rsidRPr="00F050E8">
        <w:rPr>
          <w:rFonts w:ascii="Times New Roman" w:eastAsia="Times New Roman" w:hAnsi="Times New Roman" w:cs="Times New Roman"/>
          <w:sz w:val="28"/>
          <w:szCs w:val="28"/>
          <w:lang w:val="ru-RU" w:eastAsia="ru-RU"/>
        </w:rPr>
        <w:lastRenderedPageBreak/>
        <w:t>Робочі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навчальні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програми</w:t>
      </w:r>
      <w:proofErr w:type="spellEnd"/>
      <w:r w:rsidRPr="00F050E8">
        <w:rPr>
          <w:rFonts w:ascii="Times New Roman" w:eastAsia="Times New Roman" w:hAnsi="Times New Roman" w:cs="Times New Roman"/>
          <w:sz w:val="28"/>
          <w:szCs w:val="28"/>
          <w:lang w:val="ru-RU" w:eastAsia="ru-RU"/>
        </w:rPr>
        <w:t xml:space="preserve"> з теоретичного</w:t>
      </w:r>
      <w:r w:rsidRPr="00F050E8">
        <w:rPr>
          <w:rFonts w:ascii="Times New Roman" w:eastAsia="Times New Roman" w:hAnsi="Times New Roman" w:cs="Times New Roman"/>
          <w:sz w:val="28"/>
          <w:szCs w:val="28"/>
          <w:lang w:eastAsia="ru-RU"/>
        </w:rPr>
        <w:t xml:space="preserve"> та практичного</w:t>
      </w:r>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навчання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розроблені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творчими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групами</w:t>
      </w:r>
      <w:proofErr w:type="spellEnd"/>
      <w:r w:rsidRPr="00F050E8">
        <w:rPr>
          <w:rFonts w:ascii="Times New Roman" w:eastAsia="Times New Roman" w:hAnsi="Times New Roman" w:cs="Times New Roman"/>
          <w:sz w:val="28"/>
          <w:szCs w:val="28"/>
          <w:lang w:val="ru-RU" w:eastAsia="ru-RU"/>
        </w:rPr>
        <w:t xml:space="preserve"> на </w:t>
      </w:r>
      <w:proofErr w:type="spellStart"/>
      <w:r w:rsidRPr="00F050E8">
        <w:rPr>
          <w:rFonts w:ascii="Times New Roman" w:eastAsia="Times New Roman" w:hAnsi="Times New Roman" w:cs="Times New Roman"/>
          <w:sz w:val="28"/>
          <w:szCs w:val="28"/>
          <w:lang w:val="ru-RU" w:eastAsia="ru-RU"/>
        </w:rPr>
        <w:t>підставі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типових</w:t>
      </w:r>
      <w:proofErr w:type="spellEnd"/>
      <w:r w:rsidRPr="00F050E8">
        <w:rPr>
          <w:rFonts w:ascii="Times New Roman" w:eastAsia="Times New Roman" w:hAnsi="Times New Roman" w:cs="Times New Roman"/>
          <w:sz w:val="28"/>
          <w:szCs w:val="28"/>
          <w:lang w:val="ru-RU" w:eastAsia="ru-RU"/>
        </w:rPr>
        <w:t xml:space="preserve">. </w:t>
      </w:r>
      <w:r w:rsidRPr="00F050E8">
        <w:rPr>
          <w:rFonts w:ascii="Times New Roman" w:eastAsia="Times New Roman" w:hAnsi="Times New Roman" w:cs="Times New Roman"/>
          <w:sz w:val="28"/>
          <w:szCs w:val="28"/>
          <w:lang w:eastAsia="ru-RU"/>
        </w:rPr>
        <w:t>У</w:t>
      </w:r>
      <w:r w:rsidRPr="00F050E8">
        <w:rPr>
          <w:rFonts w:ascii="Times New Roman" w:eastAsia="Times New Roman" w:hAnsi="Times New Roman" w:cs="Times New Roman"/>
          <w:sz w:val="28"/>
          <w:szCs w:val="28"/>
          <w:lang w:val="ru-RU" w:eastAsia="ru-RU"/>
        </w:rPr>
        <w:t xml:space="preserve"> них </w:t>
      </w:r>
      <w:proofErr w:type="spellStart"/>
      <w:r w:rsidRPr="00F050E8">
        <w:rPr>
          <w:rFonts w:ascii="Times New Roman" w:eastAsia="Times New Roman" w:hAnsi="Times New Roman" w:cs="Times New Roman"/>
          <w:sz w:val="28"/>
          <w:szCs w:val="28"/>
          <w:lang w:val="ru-RU" w:eastAsia="ru-RU"/>
        </w:rPr>
        <w:t>визначено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зміст</w:t>
      </w:r>
      <w:proofErr w:type="spellEnd"/>
      <w:r w:rsidRPr="00F050E8">
        <w:rPr>
          <w:rFonts w:ascii="Times New Roman" w:eastAsia="Times New Roman" w:hAnsi="Times New Roman" w:cs="Times New Roman"/>
          <w:sz w:val="28"/>
          <w:szCs w:val="28"/>
          <w:lang w:val="ru-RU" w:eastAsia="ru-RU"/>
        </w:rPr>
        <w:t xml:space="preserve"> і </w:t>
      </w:r>
      <w:proofErr w:type="spellStart"/>
      <w:r w:rsidRPr="00F050E8">
        <w:rPr>
          <w:rFonts w:ascii="Times New Roman" w:eastAsia="Times New Roman" w:hAnsi="Times New Roman" w:cs="Times New Roman"/>
          <w:sz w:val="28"/>
          <w:szCs w:val="28"/>
          <w:lang w:val="ru-RU" w:eastAsia="ru-RU"/>
        </w:rPr>
        <w:t>обсяг</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професійних</w:t>
      </w:r>
      <w:proofErr w:type="spellEnd"/>
      <w:r w:rsidRPr="00F050E8">
        <w:rPr>
          <w:rFonts w:ascii="Times New Roman" w:eastAsia="Times New Roman" w:hAnsi="Times New Roman" w:cs="Times New Roman"/>
          <w:sz w:val="28"/>
          <w:szCs w:val="28"/>
          <w:lang w:val="ru-RU" w:eastAsia="ru-RU"/>
        </w:rPr>
        <w:t xml:space="preserve"> занять, </w:t>
      </w:r>
      <w:proofErr w:type="spellStart"/>
      <w:r w:rsidRPr="00F050E8">
        <w:rPr>
          <w:rFonts w:ascii="Times New Roman" w:eastAsia="Times New Roman" w:hAnsi="Times New Roman" w:cs="Times New Roman"/>
          <w:sz w:val="28"/>
          <w:szCs w:val="28"/>
          <w:lang w:val="ru-RU" w:eastAsia="ru-RU"/>
        </w:rPr>
        <w:t>умінь</w:t>
      </w:r>
      <w:proofErr w:type="spellEnd"/>
      <w:r w:rsidRPr="00F050E8">
        <w:rPr>
          <w:rFonts w:ascii="Times New Roman" w:eastAsia="Times New Roman" w:hAnsi="Times New Roman" w:cs="Times New Roman"/>
          <w:sz w:val="28"/>
          <w:szCs w:val="28"/>
          <w:lang w:val="ru-RU" w:eastAsia="ru-RU"/>
        </w:rPr>
        <w:t xml:space="preserve"> та </w:t>
      </w:r>
      <w:proofErr w:type="spellStart"/>
      <w:r w:rsidRPr="00F050E8">
        <w:rPr>
          <w:rFonts w:ascii="Times New Roman" w:eastAsia="Times New Roman" w:hAnsi="Times New Roman" w:cs="Times New Roman"/>
          <w:sz w:val="28"/>
          <w:szCs w:val="28"/>
          <w:lang w:val="ru-RU" w:eastAsia="ru-RU"/>
        </w:rPr>
        <w:t>навичок</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здобувачів</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освіти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способи</w:t>
      </w:r>
      <w:proofErr w:type="spellEnd"/>
      <w:r w:rsidRPr="00F050E8">
        <w:rPr>
          <w:rFonts w:ascii="Times New Roman" w:eastAsia="Times New Roman" w:hAnsi="Times New Roman" w:cs="Times New Roman"/>
          <w:sz w:val="28"/>
          <w:szCs w:val="28"/>
          <w:lang w:val="ru-RU" w:eastAsia="ru-RU"/>
        </w:rPr>
        <w:t xml:space="preserve"> і </w:t>
      </w:r>
      <w:proofErr w:type="spellStart"/>
      <w:r w:rsidRPr="00F050E8">
        <w:rPr>
          <w:rFonts w:ascii="Times New Roman" w:eastAsia="Times New Roman" w:hAnsi="Times New Roman" w:cs="Times New Roman"/>
          <w:sz w:val="28"/>
          <w:szCs w:val="28"/>
          <w:lang w:val="ru-RU" w:eastAsia="ru-RU"/>
        </w:rPr>
        <w:t>методи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їх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формування</w:t>
      </w:r>
      <w:proofErr w:type="spellEnd"/>
      <w:r w:rsidRPr="00F050E8">
        <w:rPr>
          <w:rFonts w:ascii="Times New Roman" w:eastAsia="Times New Roman" w:hAnsi="Times New Roman" w:cs="Times New Roman"/>
          <w:sz w:val="28"/>
          <w:szCs w:val="28"/>
          <w:lang w:val="ru-RU" w:eastAsia="ru-RU"/>
        </w:rPr>
        <w:t xml:space="preserve"> та </w:t>
      </w:r>
      <w:proofErr w:type="spellStart"/>
      <w:r w:rsidRPr="00F050E8">
        <w:rPr>
          <w:rFonts w:ascii="Times New Roman" w:eastAsia="Times New Roman" w:hAnsi="Times New Roman" w:cs="Times New Roman"/>
          <w:sz w:val="28"/>
          <w:szCs w:val="28"/>
          <w:lang w:val="ru-RU" w:eastAsia="ru-RU"/>
        </w:rPr>
        <w:t>завдання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особистісно-орієнтованого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навчання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відображено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зміни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притаманні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відповідній</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галузі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враховано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регіональний</w:t>
      </w:r>
      <w:proofErr w:type="spellEnd"/>
      <w:r w:rsidRPr="00F050E8">
        <w:rPr>
          <w:rFonts w:ascii="Times New Roman" w:eastAsia="Times New Roman" w:hAnsi="Times New Roman" w:cs="Times New Roman"/>
          <w:sz w:val="28"/>
          <w:szCs w:val="28"/>
          <w:lang w:val="ru-RU" w:eastAsia="ru-RU"/>
        </w:rPr>
        <w:t xml:space="preserve"> компонент та </w:t>
      </w:r>
      <w:proofErr w:type="spellStart"/>
      <w:r w:rsidRPr="00F050E8">
        <w:rPr>
          <w:rFonts w:ascii="Times New Roman" w:eastAsia="Times New Roman" w:hAnsi="Times New Roman" w:cs="Times New Roman"/>
          <w:sz w:val="28"/>
          <w:szCs w:val="28"/>
          <w:lang w:val="ru-RU" w:eastAsia="ru-RU"/>
        </w:rPr>
        <w:t>пропозиції</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замовників</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кадрів</w:t>
      </w:r>
      <w:proofErr w:type="spellEnd"/>
      <w:r w:rsidRPr="00F050E8">
        <w:rPr>
          <w:rFonts w:ascii="Times New Roman" w:eastAsia="Times New Roman" w:hAnsi="Times New Roman" w:cs="Times New Roman"/>
          <w:sz w:val="28"/>
          <w:szCs w:val="28"/>
          <w:lang w:val="ru-RU" w:eastAsia="ru-RU"/>
        </w:rPr>
        <w:t xml:space="preserve">.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Загальноосвітня підготовка в ліцеї велася за освітніми програмами (рівень стандарту), затвердженими Міністерством освіти і науки України.</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Відповідно до робочих навчальних планів та програм викладачами та майстрами виробничого навчання були розроблені поурочно-тематичні плани, переліки навчально-виробничих робіт на семестр, плани навчально-виробничої діяльності на семестр.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Відповідно до змісту освіти з виробничого навчання майстрами</w:t>
      </w:r>
      <w:r w:rsidR="002C0D64">
        <w:rPr>
          <w:rFonts w:ascii="Times New Roman" w:eastAsia="Times New Roman" w:hAnsi="Times New Roman" w:cs="Times New Roman"/>
          <w:sz w:val="28"/>
          <w:szCs w:val="28"/>
          <w:lang w:eastAsia="ru-RU"/>
        </w:rPr>
        <w:t xml:space="preserve"> </w:t>
      </w:r>
      <w:r w:rsidRPr="00F050E8">
        <w:rPr>
          <w:rFonts w:ascii="Times New Roman" w:eastAsia="Times New Roman" w:hAnsi="Times New Roman" w:cs="Times New Roman"/>
          <w:sz w:val="28"/>
          <w:szCs w:val="28"/>
          <w:lang w:eastAsia="ru-RU"/>
        </w:rPr>
        <w:t xml:space="preserve"> розроблено перелік навчально-виробничих робіт з </w:t>
      </w:r>
      <w:r w:rsidR="002C71E8" w:rsidRPr="00F050E8">
        <w:rPr>
          <w:rFonts w:ascii="Times New Roman" w:eastAsia="Times New Roman" w:hAnsi="Times New Roman" w:cs="Times New Roman"/>
          <w:sz w:val="28"/>
          <w:szCs w:val="28"/>
          <w:lang w:eastAsia="ru-RU"/>
        </w:rPr>
        <w:t>професій</w:t>
      </w:r>
      <w:r w:rsidRPr="00F050E8">
        <w:rPr>
          <w:rFonts w:ascii="Times New Roman" w:eastAsia="Times New Roman" w:hAnsi="Times New Roman" w:cs="Times New Roman"/>
          <w:sz w:val="28"/>
          <w:szCs w:val="28"/>
          <w:lang w:eastAsia="ru-RU"/>
        </w:rPr>
        <w:t>, який передбачав оволодіння здобувачами о</w:t>
      </w:r>
      <w:r w:rsidR="002C71E8" w:rsidRPr="00F050E8">
        <w:rPr>
          <w:rFonts w:ascii="Times New Roman" w:eastAsia="Times New Roman" w:hAnsi="Times New Roman" w:cs="Times New Roman"/>
          <w:sz w:val="28"/>
          <w:szCs w:val="28"/>
          <w:lang w:eastAsia="ru-RU"/>
        </w:rPr>
        <w:t>світи професійними уміннями,  зазначеними кваліфікаційними характеристиками</w:t>
      </w:r>
      <w:r w:rsidRPr="00F050E8">
        <w:rPr>
          <w:rFonts w:ascii="Times New Roman" w:eastAsia="Times New Roman" w:hAnsi="Times New Roman" w:cs="Times New Roman"/>
          <w:sz w:val="28"/>
          <w:szCs w:val="28"/>
          <w:lang w:eastAsia="ru-RU"/>
        </w:rPr>
        <w:t xml:space="preserve">.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Відповідно до «Типових критеріїв оцінювання</w:t>
      </w:r>
      <w:r w:rsidR="002C71E8" w:rsidRPr="00F050E8">
        <w:rPr>
          <w:rFonts w:ascii="Times New Roman" w:eastAsia="Times New Roman" w:hAnsi="Times New Roman" w:cs="Times New Roman"/>
          <w:sz w:val="28"/>
          <w:szCs w:val="28"/>
          <w:lang w:eastAsia="ru-RU"/>
        </w:rPr>
        <w:t xml:space="preserve"> навчальних досягнень учнів</w:t>
      </w:r>
      <w:r w:rsidR="001F6937" w:rsidRPr="00F050E8">
        <w:rPr>
          <w:rFonts w:ascii="Times New Roman" w:eastAsia="Times New Roman" w:hAnsi="Times New Roman" w:cs="Times New Roman"/>
          <w:sz w:val="28"/>
          <w:szCs w:val="28"/>
          <w:lang w:eastAsia="ru-RU"/>
        </w:rPr>
        <w:t xml:space="preserve"> </w:t>
      </w:r>
      <w:r w:rsidR="00B3485D" w:rsidRPr="00F050E8">
        <w:rPr>
          <w:rFonts w:ascii="Times New Roman" w:eastAsia="Times New Roman" w:hAnsi="Times New Roman" w:cs="Times New Roman"/>
          <w:sz w:val="28"/>
          <w:szCs w:val="28"/>
          <w:lang w:eastAsia="ru-RU"/>
        </w:rPr>
        <w:t>(слухачів) з п</w:t>
      </w:r>
      <w:r w:rsidR="00F6599F" w:rsidRPr="00F050E8">
        <w:rPr>
          <w:rFonts w:ascii="Times New Roman" w:eastAsia="Times New Roman" w:hAnsi="Times New Roman" w:cs="Times New Roman"/>
          <w:sz w:val="28"/>
          <w:szCs w:val="28"/>
          <w:lang w:eastAsia="ru-RU"/>
        </w:rPr>
        <w:t>р</w:t>
      </w:r>
      <w:r w:rsidR="00B3485D" w:rsidRPr="00F050E8">
        <w:rPr>
          <w:rFonts w:ascii="Times New Roman" w:eastAsia="Times New Roman" w:hAnsi="Times New Roman" w:cs="Times New Roman"/>
          <w:sz w:val="28"/>
          <w:szCs w:val="28"/>
          <w:lang w:eastAsia="ru-RU"/>
        </w:rPr>
        <w:t>офесійної підготовки у системі ПТО</w:t>
      </w:r>
      <w:r w:rsidRPr="00F050E8">
        <w:rPr>
          <w:rFonts w:ascii="Times New Roman" w:eastAsia="Times New Roman" w:hAnsi="Times New Roman" w:cs="Times New Roman"/>
          <w:sz w:val="28"/>
          <w:szCs w:val="28"/>
          <w:lang w:eastAsia="ru-RU"/>
        </w:rPr>
        <w:t>» розроблені критерії оцінювання з кожного предмета, компетентності і виробничо</w:t>
      </w:r>
      <w:r w:rsidR="001F6937" w:rsidRPr="00F050E8">
        <w:rPr>
          <w:rFonts w:ascii="Times New Roman" w:eastAsia="Times New Roman" w:hAnsi="Times New Roman" w:cs="Times New Roman"/>
          <w:sz w:val="28"/>
          <w:szCs w:val="28"/>
          <w:lang w:eastAsia="ru-RU"/>
        </w:rPr>
        <w:t>го навчання, на основі яких здійснювалось оцінювання знань здобувачів освіти впродовж навчального року.</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val="ru-RU" w:eastAsia="ru-RU"/>
        </w:rPr>
        <w:t xml:space="preserve">Для </w:t>
      </w:r>
      <w:proofErr w:type="spellStart"/>
      <w:r w:rsidRPr="00F050E8">
        <w:rPr>
          <w:rFonts w:ascii="Times New Roman" w:eastAsia="Times New Roman" w:hAnsi="Times New Roman" w:cs="Times New Roman"/>
          <w:sz w:val="28"/>
          <w:szCs w:val="28"/>
          <w:lang w:val="ru-RU" w:eastAsia="ru-RU"/>
        </w:rPr>
        <w:t>оцінки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рівня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навчальних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досягнень</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здобувачів</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освіти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проводилися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контрольні</w:t>
      </w:r>
      <w:proofErr w:type="spellEnd"/>
      <w:r w:rsidRPr="00F050E8">
        <w:rPr>
          <w:rFonts w:ascii="Times New Roman" w:eastAsia="Times New Roman" w:hAnsi="Times New Roman" w:cs="Times New Roman"/>
          <w:sz w:val="28"/>
          <w:szCs w:val="28"/>
          <w:lang w:val="ru-RU" w:eastAsia="ru-RU"/>
        </w:rPr>
        <w:t xml:space="preserve"> та пере</w:t>
      </w:r>
      <w:r w:rsidRPr="00F050E8">
        <w:rPr>
          <w:rFonts w:ascii="Times New Roman" w:eastAsia="Times New Roman" w:hAnsi="Times New Roman" w:cs="Times New Roman"/>
          <w:sz w:val="28"/>
          <w:szCs w:val="28"/>
          <w:lang w:eastAsia="ru-RU"/>
        </w:rPr>
        <w:t>в</w:t>
      </w:r>
      <w:proofErr w:type="spellStart"/>
      <w:r w:rsidRPr="00F050E8">
        <w:rPr>
          <w:rFonts w:ascii="Times New Roman" w:eastAsia="Times New Roman" w:hAnsi="Times New Roman" w:cs="Times New Roman"/>
          <w:sz w:val="28"/>
          <w:szCs w:val="28"/>
          <w:lang w:val="ru-RU" w:eastAsia="ru-RU"/>
        </w:rPr>
        <w:t>ір</w:t>
      </w:r>
      <w:proofErr w:type="spellEnd"/>
      <w:r w:rsidRPr="00F050E8">
        <w:rPr>
          <w:rFonts w:ascii="Times New Roman" w:eastAsia="Times New Roman" w:hAnsi="Times New Roman" w:cs="Times New Roman"/>
          <w:sz w:val="28"/>
          <w:szCs w:val="28"/>
          <w:lang w:eastAsia="ru-RU"/>
        </w:rPr>
        <w:t>ні</w:t>
      </w:r>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роботи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завдання</w:t>
      </w:r>
      <w:proofErr w:type="spellEnd"/>
      <w:r w:rsidRPr="00F050E8">
        <w:rPr>
          <w:rFonts w:ascii="Times New Roman" w:eastAsia="Times New Roman" w:hAnsi="Times New Roman" w:cs="Times New Roman"/>
          <w:sz w:val="28"/>
          <w:szCs w:val="28"/>
          <w:lang w:val="ru-RU" w:eastAsia="ru-RU"/>
        </w:rPr>
        <w:t xml:space="preserve"> для </w:t>
      </w:r>
      <w:proofErr w:type="spellStart"/>
      <w:r w:rsidRPr="00F050E8">
        <w:rPr>
          <w:rFonts w:ascii="Times New Roman" w:eastAsia="Times New Roman" w:hAnsi="Times New Roman" w:cs="Times New Roman"/>
          <w:sz w:val="28"/>
          <w:szCs w:val="28"/>
          <w:lang w:val="ru-RU" w:eastAsia="ru-RU"/>
        </w:rPr>
        <w:t>яких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розробл</w:t>
      </w:r>
      <w:r w:rsidRPr="00F050E8">
        <w:rPr>
          <w:rFonts w:ascii="Times New Roman" w:eastAsia="Times New Roman" w:hAnsi="Times New Roman" w:cs="Times New Roman"/>
          <w:sz w:val="28"/>
          <w:szCs w:val="28"/>
          <w:lang w:eastAsia="ru-RU"/>
        </w:rPr>
        <w:t>ено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викладачами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eastAsia="ru-RU"/>
        </w:rPr>
        <w:t>професійно</w:t>
      </w:r>
      <w:proofErr w:type="spellEnd"/>
      <w:r w:rsidRPr="00F050E8">
        <w:rPr>
          <w:rFonts w:ascii="Times New Roman" w:eastAsia="Times New Roman" w:hAnsi="Times New Roman" w:cs="Times New Roman"/>
          <w:sz w:val="28"/>
          <w:szCs w:val="28"/>
          <w:lang w:eastAsia="ru-RU"/>
        </w:rPr>
        <w:t xml:space="preserve">-теоретичної підготовки </w:t>
      </w:r>
      <w:r w:rsidRPr="00F050E8">
        <w:rPr>
          <w:rFonts w:ascii="Times New Roman" w:eastAsia="Times New Roman" w:hAnsi="Times New Roman" w:cs="Times New Roman"/>
          <w:sz w:val="28"/>
          <w:szCs w:val="28"/>
          <w:lang w:val="ru-RU" w:eastAsia="ru-RU"/>
        </w:rPr>
        <w:t xml:space="preserve">та </w:t>
      </w:r>
      <w:proofErr w:type="spellStart"/>
      <w:r w:rsidRPr="00F050E8">
        <w:rPr>
          <w:rFonts w:ascii="Times New Roman" w:eastAsia="Times New Roman" w:hAnsi="Times New Roman" w:cs="Times New Roman"/>
          <w:sz w:val="28"/>
          <w:szCs w:val="28"/>
          <w:lang w:val="ru-RU" w:eastAsia="ru-RU"/>
        </w:rPr>
        <w:t>майстрами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виробничого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навчання</w:t>
      </w:r>
      <w:proofErr w:type="spellEnd"/>
      <w:r w:rsidRPr="00F050E8">
        <w:rPr>
          <w:rFonts w:ascii="Times New Roman" w:eastAsia="Times New Roman" w:hAnsi="Times New Roman" w:cs="Times New Roman"/>
          <w:sz w:val="28"/>
          <w:szCs w:val="28"/>
          <w:lang w:val="ru-RU" w:eastAsia="ru-RU"/>
        </w:rPr>
        <w:t>.</w:t>
      </w:r>
      <w:r w:rsidRPr="00F050E8">
        <w:rPr>
          <w:rFonts w:ascii="Times New Roman" w:eastAsia="Times New Roman" w:hAnsi="Times New Roman" w:cs="Times New Roman"/>
          <w:sz w:val="28"/>
          <w:szCs w:val="28"/>
          <w:lang w:eastAsia="ru-RU"/>
        </w:rPr>
        <w:t xml:space="preserve"> </w:t>
      </w:r>
      <w:r w:rsidRPr="00F050E8">
        <w:rPr>
          <w:rFonts w:ascii="Times New Roman" w:eastAsia="Times New Roman" w:hAnsi="Times New Roman" w:cs="Times New Roman"/>
          <w:sz w:val="28"/>
          <w:szCs w:val="28"/>
          <w:lang w:val="ru-RU" w:eastAsia="ru-RU"/>
        </w:rPr>
        <w:t xml:space="preserve">Теми </w:t>
      </w:r>
      <w:proofErr w:type="spellStart"/>
      <w:r w:rsidRPr="00F050E8">
        <w:rPr>
          <w:rFonts w:ascii="Times New Roman" w:eastAsia="Times New Roman" w:hAnsi="Times New Roman" w:cs="Times New Roman"/>
          <w:sz w:val="28"/>
          <w:szCs w:val="28"/>
          <w:lang w:val="ru-RU" w:eastAsia="ru-RU"/>
        </w:rPr>
        <w:t>випускних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письмових</w:t>
      </w:r>
      <w:proofErr w:type="spellEnd"/>
      <w:r w:rsidRPr="00F050E8">
        <w:rPr>
          <w:rFonts w:ascii="Times New Roman" w:eastAsia="Times New Roman" w:hAnsi="Times New Roman" w:cs="Times New Roman"/>
          <w:sz w:val="28"/>
          <w:szCs w:val="28"/>
          <w:lang w:eastAsia="ru-RU"/>
        </w:rPr>
        <w:t xml:space="preserve"> </w:t>
      </w:r>
      <w:proofErr w:type="spellStart"/>
      <w:r w:rsidRPr="00F050E8">
        <w:rPr>
          <w:rFonts w:ascii="Times New Roman" w:eastAsia="Times New Roman" w:hAnsi="Times New Roman" w:cs="Times New Roman"/>
          <w:sz w:val="28"/>
          <w:szCs w:val="28"/>
          <w:lang w:val="ru-RU" w:eastAsia="ru-RU"/>
        </w:rPr>
        <w:t>кваліфікаційних</w:t>
      </w:r>
      <w:proofErr w:type="spellEnd"/>
      <w:r w:rsidRPr="00F050E8">
        <w:rPr>
          <w:rFonts w:ascii="Times New Roman" w:eastAsia="Times New Roman" w:hAnsi="Times New Roman" w:cs="Times New Roman"/>
          <w:sz w:val="28"/>
          <w:szCs w:val="28"/>
          <w:lang w:val="ru-RU" w:eastAsia="ru-RU"/>
        </w:rPr>
        <w:t xml:space="preserve"> </w:t>
      </w:r>
      <w:r w:rsidRPr="00F050E8">
        <w:rPr>
          <w:rFonts w:ascii="Times New Roman" w:eastAsia="Times New Roman" w:hAnsi="Times New Roman" w:cs="Times New Roman"/>
          <w:sz w:val="28"/>
          <w:szCs w:val="28"/>
          <w:lang w:eastAsia="ru-RU"/>
        </w:rPr>
        <w:t>та творчих</w:t>
      </w:r>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робіт</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розглядалися</w:t>
      </w:r>
      <w:proofErr w:type="spellEnd"/>
      <w:r w:rsidRPr="00F050E8">
        <w:rPr>
          <w:rFonts w:ascii="Times New Roman" w:eastAsia="Times New Roman" w:hAnsi="Times New Roman" w:cs="Times New Roman"/>
          <w:sz w:val="28"/>
          <w:szCs w:val="28"/>
          <w:lang w:val="ru-RU" w:eastAsia="ru-RU"/>
        </w:rPr>
        <w:t xml:space="preserve"> на </w:t>
      </w:r>
      <w:proofErr w:type="spellStart"/>
      <w:r w:rsidRPr="00F050E8">
        <w:rPr>
          <w:rFonts w:ascii="Times New Roman" w:eastAsia="Times New Roman" w:hAnsi="Times New Roman" w:cs="Times New Roman"/>
          <w:sz w:val="28"/>
          <w:szCs w:val="28"/>
          <w:lang w:val="ru-RU" w:eastAsia="ru-RU"/>
        </w:rPr>
        <w:t>засіданнях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методичних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комісій</w:t>
      </w:r>
      <w:proofErr w:type="spellEnd"/>
      <w:r w:rsidRPr="00F050E8">
        <w:rPr>
          <w:rFonts w:ascii="Times New Roman" w:eastAsia="Times New Roman" w:hAnsi="Times New Roman" w:cs="Times New Roman"/>
          <w:sz w:val="28"/>
          <w:szCs w:val="28"/>
          <w:lang w:val="ru-RU" w:eastAsia="ru-RU"/>
        </w:rPr>
        <w:t xml:space="preserve">. </w:t>
      </w:r>
    </w:p>
    <w:p w:rsidR="00964807"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Згідно з графіком та переліком </w:t>
      </w:r>
      <w:r w:rsidR="00FE3488" w:rsidRPr="00F050E8">
        <w:rPr>
          <w:rFonts w:ascii="Times New Roman" w:eastAsia="Times New Roman" w:hAnsi="Times New Roman" w:cs="Times New Roman"/>
          <w:sz w:val="28"/>
          <w:szCs w:val="28"/>
          <w:lang w:eastAsia="ru-RU"/>
        </w:rPr>
        <w:t>завдань</w:t>
      </w:r>
      <w:r w:rsidRPr="00F050E8">
        <w:rPr>
          <w:rFonts w:ascii="Times New Roman" w:eastAsia="Times New Roman" w:hAnsi="Times New Roman" w:cs="Times New Roman"/>
          <w:sz w:val="28"/>
          <w:szCs w:val="28"/>
          <w:lang w:eastAsia="ru-RU"/>
        </w:rPr>
        <w:t xml:space="preserve"> здобувачами освіти було  виконано  пробні кваліфікаційні роботи на відповідний рівень кваліфікації з кожної професії та проводилася поетапн</w:t>
      </w:r>
      <w:r w:rsidR="002C71E8" w:rsidRPr="00F050E8">
        <w:rPr>
          <w:rFonts w:ascii="Times New Roman" w:eastAsia="Times New Roman" w:hAnsi="Times New Roman" w:cs="Times New Roman"/>
          <w:sz w:val="28"/>
          <w:szCs w:val="28"/>
          <w:lang w:eastAsia="ru-RU"/>
        </w:rPr>
        <w:t>а кваліфікаційна атестація здобувачів освіти</w:t>
      </w:r>
      <w:r w:rsidR="001F6937" w:rsidRPr="00F050E8">
        <w:rPr>
          <w:rFonts w:ascii="Times New Roman" w:eastAsia="Times New Roman" w:hAnsi="Times New Roman" w:cs="Times New Roman"/>
          <w:sz w:val="28"/>
          <w:szCs w:val="28"/>
          <w:lang w:eastAsia="ru-RU"/>
        </w:rPr>
        <w:t>.</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Заклад професійної освіти забезпечений освітніми програмами у повному обсязі; пакети робочої навчально-програмної документації з професій, з яких </w:t>
      </w:r>
      <w:r w:rsidRPr="00F050E8">
        <w:rPr>
          <w:rFonts w:ascii="Times New Roman" w:eastAsia="Times New Roman" w:hAnsi="Times New Roman" w:cs="Times New Roman"/>
          <w:sz w:val="28"/>
          <w:szCs w:val="28"/>
          <w:lang w:eastAsia="ru-RU"/>
        </w:rPr>
        <w:lastRenderedPageBreak/>
        <w:t>здійснюється підготовка, є в наявності; робочі навчальні пр</w:t>
      </w:r>
      <w:r w:rsidR="0097279E" w:rsidRPr="00F050E8">
        <w:rPr>
          <w:rFonts w:ascii="Times New Roman" w:eastAsia="Times New Roman" w:hAnsi="Times New Roman" w:cs="Times New Roman"/>
          <w:sz w:val="28"/>
          <w:szCs w:val="28"/>
          <w:lang w:eastAsia="ru-RU"/>
        </w:rPr>
        <w:t>ограми відповідають вимогам  ДС</w:t>
      </w:r>
      <w:r w:rsidR="00964807" w:rsidRPr="00F050E8">
        <w:rPr>
          <w:rFonts w:ascii="Times New Roman" w:eastAsia="Times New Roman" w:hAnsi="Times New Roman" w:cs="Times New Roman"/>
          <w:sz w:val="28"/>
          <w:szCs w:val="28"/>
          <w:lang w:eastAsia="ru-RU"/>
        </w:rPr>
        <w:t>П(ПТ)О</w:t>
      </w:r>
      <w:r w:rsidRPr="00F050E8">
        <w:rPr>
          <w:rFonts w:ascii="Times New Roman" w:eastAsia="Times New Roman" w:hAnsi="Times New Roman" w:cs="Times New Roman"/>
          <w:sz w:val="28"/>
          <w:szCs w:val="28"/>
          <w:lang w:eastAsia="ru-RU"/>
        </w:rPr>
        <w:t>.</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У зв</w:t>
      </w:r>
      <w:r w:rsidRPr="00F050E8">
        <w:rPr>
          <w:rFonts w:ascii="Times New Roman" w:eastAsia="Times New Roman" w:hAnsi="Times New Roman" w:cs="Times New Roman"/>
          <w:sz w:val="28"/>
          <w:szCs w:val="28"/>
          <w:lang w:val="ru-RU" w:eastAsia="ru-RU"/>
        </w:rPr>
        <w:t>’</w:t>
      </w:r>
      <w:proofErr w:type="spellStart"/>
      <w:r w:rsidRPr="00F050E8">
        <w:rPr>
          <w:rFonts w:ascii="Times New Roman" w:eastAsia="Times New Roman" w:hAnsi="Times New Roman" w:cs="Times New Roman"/>
          <w:sz w:val="28"/>
          <w:szCs w:val="28"/>
          <w:lang w:eastAsia="ru-RU"/>
        </w:rPr>
        <w:t>язку</w:t>
      </w:r>
      <w:proofErr w:type="spellEnd"/>
      <w:r w:rsidRPr="00F050E8">
        <w:rPr>
          <w:rFonts w:ascii="Times New Roman" w:eastAsia="Times New Roman" w:hAnsi="Times New Roman" w:cs="Times New Roman"/>
          <w:sz w:val="28"/>
          <w:szCs w:val="28"/>
          <w:lang w:eastAsia="ru-RU"/>
        </w:rPr>
        <w:t xml:space="preserve"> із введенням </w:t>
      </w:r>
      <w:r w:rsidR="00964807" w:rsidRPr="00F050E8">
        <w:rPr>
          <w:rFonts w:ascii="Times New Roman" w:eastAsia="Times New Roman" w:hAnsi="Times New Roman" w:cs="Times New Roman"/>
          <w:sz w:val="28"/>
          <w:szCs w:val="28"/>
          <w:lang w:eastAsia="ru-RU"/>
        </w:rPr>
        <w:t xml:space="preserve">воєнного стану  навчання у </w:t>
      </w:r>
      <w:r w:rsidRPr="00F050E8">
        <w:rPr>
          <w:rFonts w:ascii="Times New Roman" w:eastAsia="Times New Roman" w:hAnsi="Times New Roman" w:cs="Times New Roman"/>
          <w:sz w:val="28"/>
          <w:szCs w:val="28"/>
          <w:lang w:eastAsia="ru-RU"/>
        </w:rPr>
        <w:t>ДНЗ «</w:t>
      </w:r>
      <w:proofErr w:type="spellStart"/>
      <w:r w:rsidRPr="00F050E8">
        <w:rPr>
          <w:rFonts w:ascii="Times New Roman" w:eastAsia="Times New Roman" w:hAnsi="Times New Roman" w:cs="Times New Roman"/>
          <w:sz w:val="28"/>
          <w:szCs w:val="28"/>
          <w:lang w:eastAsia="ru-RU"/>
        </w:rPr>
        <w:t>Лісоводський</w:t>
      </w:r>
      <w:proofErr w:type="spellEnd"/>
      <w:r w:rsidRPr="00F050E8">
        <w:rPr>
          <w:rFonts w:ascii="Times New Roman" w:eastAsia="Times New Roman" w:hAnsi="Times New Roman" w:cs="Times New Roman"/>
          <w:sz w:val="28"/>
          <w:szCs w:val="28"/>
          <w:lang w:eastAsia="ru-RU"/>
        </w:rPr>
        <w:t xml:space="preserve"> ПАЛ» </w:t>
      </w:r>
      <w:r w:rsidR="00964807" w:rsidRPr="00F050E8">
        <w:rPr>
          <w:rFonts w:ascii="Times New Roman" w:eastAsia="Times New Roman" w:hAnsi="Times New Roman" w:cs="Times New Roman"/>
          <w:sz w:val="28"/>
          <w:szCs w:val="28"/>
          <w:lang w:eastAsia="ru-RU"/>
        </w:rPr>
        <w:t xml:space="preserve"> проводилося за змішаною формою навчання</w:t>
      </w:r>
      <w:r w:rsidRPr="00F050E8">
        <w:rPr>
          <w:rFonts w:ascii="Times New Roman" w:eastAsia="Times New Roman" w:hAnsi="Times New Roman" w:cs="Times New Roman"/>
          <w:sz w:val="28"/>
          <w:szCs w:val="28"/>
          <w:lang w:eastAsia="ru-RU"/>
        </w:rPr>
        <w:t xml:space="preserve">.  Було </w:t>
      </w:r>
      <w:proofErr w:type="spellStart"/>
      <w:r w:rsidRPr="00F050E8">
        <w:rPr>
          <w:rFonts w:ascii="Times New Roman" w:eastAsia="Times New Roman" w:hAnsi="Times New Roman" w:cs="Times New Roman"/>
          <w:sz w:val="28"/>
          <w:szCs w:val="28"/>
          <w:lang w:eastAsia="ru-RU"/>
        </w:rPr>
        <w:t>внесено</w:t>
      </w:r>
      <w:proofErr w:type="spellEnd"/>
      <w:r w:rsidRPr="00F050E8">
        <w:rPr>
          <w:rFonts w:ascii="Times New Roman" w:eastAsia="Times New Roman" w:hAnsi="Times New Roman" w:cs="Times New Roman"/>
          <w:sz w:val="28"/>
          <w:szCs w:val="28"/>
          <w:lang w:eastAsia="ru-RU"/>
        </w:rPr>
        <w:t xml:space="preserve"> певні зміни у розклади занят</w:t>
      </w:r>
      <w:r w:rsidR="0097279E" w:rsidRPr="00F050E8">
        <w:rPr>
          <w:rFonts w:ascii="Times New Roman" w:eastAsia="Times New Roman" w:hAnsi="Times New Roman" w:cs="Times New Roman"/>
          <w:sz w:val="28"/>
          <w:szCs w:val="28"/>
          <w:lang w:eastAsia="ru-RU"/>
        </w:rPr>
        <w:t xml:space="preserve">ь, розроблені завдання для здобувачів освіти </w:t>
      </w:r>
      <w:r w:rsidRPr="00F050E8">
        <w:rPr>
          <w:rFonts w:ascii="Times New Roman" w:eastAsia="Times New Roman" w:hAnsi="Times New Roman" w:cs="Times New Roman"/>
          <w:sz w:val="28"/>
          <w:szCs w:val="28"/>
          <w:lang w:eastAsia="ru-RU"/>
        </w:rPr>
        <w:t xml:space="preserve"> під час дистанційного навчання. Дистанційна робота навчального закладу висвітлена на сайті у рубриці дистанційне навчання.</w:t>
      </w:r>
    </w:p>
    <w:p w:rsidR="00AA35C5" w:rsidRPr="00F050E8" w:rsidRDefault="00AA35C5" w:rsidP="00F050E8">
      <w:pPr>
        <w:spacing w:after="0" w:line="360" w:lineRule="auto"/>
        <w:ind w:firstLine="851"/>
        <w:rPr>
          <w:rFonts w:ascii="Times New Roman" w:eastAsia="Times New Roman" w:hAnsi="Times New Roman" w:cs="Times New Roman"/>
          <w:b/>
          <w:bCs/>
          <w:iCs/>
          <w:sz w:val="28"/>
          <w:szCs w:val="28"/>
          <w:lang w:eastAsia="ru-RU"/>
        </w:rPr>
      </w:pPr>
      <w:r w:rsidRPr="00F050E8">
        <w:rPr>
          <w:rFonts w:ascii="Times New Roman" w:eastAsia="Times New Roman" w:hAnsi="Times New Roman" w:cs="Times New Roman"/>
          <w:b/>
          <w:bCs/>
          <w:iCs/>
          <w:sz w:val="28"/>
          <w:szCs w:val="28"/>
          <w:lang w:eastAsia="ru-RU"/>
        </w:rPr>
        <w:t>4. Організація навчально-виробничої діяльності</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Освітній процес у навчальному закладі здійснювався відповідно до Положення про організацію навчально-виробничого процесу у професійно-технічних навчальних закладах.</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Організація діяльності педагогічного колективу щодо забезпечення навчально-виробничого процесу здійснювалася згідно з планом роботи ліцею на навчальний рік. </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spacing w:val="3"/>
          <w:sz w:val="28"/>
          <w:szCs w:val="28"/>
          <w:lang w:eastAsia="ru-RU"/>
        </w:rPr>
      </w:pPr>
      <w:r w:rsidRPr="00F050E8">
        <w:rPr>
          <w:rFonts w:ascii="Times New Roman" w:eastAsia="Times New Roman" w:hAnsi="Times New Roman" w:cs="Times New Roman"/>
          <w:spacing w:val="3"/>
          <w:sz w:val="28"/>
          <w:szCs w:val="28"/>
          <w:lang w:eastAsia="ru-RU"/>
        </w:rPr>
        <w:t>Планування і організація навчально-виробничої діяльності здійснювалися за розробленими поурочно-темат</w:t>
      </w:r>
      <w:r w:rsidR="00964807" w:rsidRPr="00F050E8">
        <w:rPr>
          <w:rFonts w:ascii="Times New Roman" w:eastAsia="Times New Roman" w:hAnsi="Times New Roman" w:cs="Times New Roman"/>
          <w:spacing w:val="3"/>
          <w:sz w:val="28"/>
          <w:szCs w:val="28"/>
          <w:lang w:eastAsia="ru-RU"/>
        </w:rPr>
        <w:t>ичними планами, планами уроків</w:t>
      </w:r>
      <w:r w:rsidRPr="00F050E8">
        <w:rPr>
          <w:rFonts w:ascii="Times New Roman" w:eastAsia="Times New Roman" w:hAnsi="Times New Roman" w:cs="Times New Roman"/>
          <w:spacing w:val="3"/>
          <w:sz w:val="28"/>
          <w:szCs w:val="28"/>
          <w:lang w:eastAsia="ru-RU"/>
        </w:rPr>
        <w:t>, переліком навчально-в</w:t>
      </w:r>
      <w:r w:rsidR="0097279E" w:rsidRPr="00F050E8">
        <w:rPr>
          <w:rFonts w:ascii="Times New Roman" w:eastAsia="Times New Roman" w:hAnsi="Times New Roman" w:cs="Times New Roman"/>
          <w:spacing w:val="3"/>
          <w:sz w:val="28"/>
          <w:szCs w:val="28"/>
          <w:lang w:eastAsia="ru-RU"/>
        </w:rPr>
        <w:t xml:space="preserve">иробничих робіт, які відповідають </w:t>
      </w:r>
      <w:r w:rsidRPr="00F050E8">
        <w:rPr>
          <w:rFonts w:ascii="Times New Roman" w:eastAsia="Times New Roman" w:hAnsi="Times New Roman" w:cs="Times New Roman"/>
          <w:spacing w:val="3"/>
          <w:sz w:val="28"/>
          <w:szCs w:val="28"/>
          <w:lang w:eastAsia="ru-RU"/>
        </w:rPr>
        <w:t xml:space="preserve"> вимогам навчальних планів і програм.</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Режим </w:t>
      </w:r>
      <w:proofErr w:type="spellStart"/>
      <w:r w:rsidRPr="00F050E8">
        <w:rPr>
          <w:rFonts w:ascii="Times New Roman" w:eastAsia="Times New Roman" w:hAnsi="Times New Roman" w:cs="Times New Roman"/>
          <w:sz w:val="28"/>
          <w:szCs w:val="28"/>
          <w:lang w:val="ru-RU" w:eastAsia="ru-RU"/>
        </w:rPr>
        <w:t>навчального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процесу</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відповідав</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санітарно-гігієнічним</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вимогам</w:t>
      </w:r>
      <w:proofErr w:type="spellEnd"/>
      <w:r w:rsidRPr="00F050E8">
        <w:rPr>
          <w:rFonts w:ascii="Times New Roman" w:eastAsia="Times New Roman" w:hAnsi="Times New Roman" w:cs="Times New Roman"/>
          <w:sz w:val="28"/>
          <w:szCs w:val="28"/>
          <w:lang w:val="ru-RU" w:eastAsia="ru-RU"/>
        </w:rPr>
        <w:t xml:space="preserve"> та «</w:t>
      </w:r>
      <w:proofErr w:type="spellStart"/>
      <w:r w:rsidRPr="00F050E8">
        <w:rPr>
          <w:rFonts w:ascii="Times New Roman" w:eastAsia="Times New Roman" w:hAnsi="Times New Roman" w:cs="Times New Roman"/>
          <w:sz w:val="28"/>
          <w:szCs w:val="28"/>
          <w:lang w:val="ru-RU" w:eastAsia="ru-RU"/>
        </w:rPr>
        <w:t>Положенню</w:t>
      </w:r>
      <w:proofErr w:type="spellEnd"/>
      <w:r w:rsidRPr="00F050E8">
        <w:rPr>
          <w:rFonts w:ascii="Times New Roman" w:eastAsia="Times New Roman" w:hAnsi="Times New Roman" w:cs="Times New Roman"/>
          <w:sz w:val="28"/>
          <w:szCs w:val="28"/>
          <w:lang w:val="ru-RU" w:eastAsia="ru-RU"/>
        </w:rPr>
        <w:t xml:space="preserve"> про </w:t>
      </w:r>
      <w:proofErr w:type="spellStart"/>
      <w:r w:rsidRPr="00F050E8">
        <w:rPr>
          <w:rFonts w:ascii="Times New Roman" w:eastAsia="Times New Roman" w:hAnsi="Times New Roman" w:cs="Times New Roman"/>
          <w:sz w:val="28"/>
          <w:szCs w:val="28"/>
          <w:lang w:val="ru-RU" w:eastAsia="ru-RU"/>
        </w:rPr>
        <w:t>професійно-технічний</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навчальний</w:t>
      </w:r>
      <w:proofErr w:type="spellEnd"/>
      <w:r w:rsidRPr="00F050E8">
        <w:rPr>
          <w:rFonts w:ascii="Times New Roman" w:eastAsia="Times New Roman" w:hAnsi="Times New Roman" w:cs="Times New Roman"/>
          <w:sz w:val="28"/>
          <w:szCs w:val="28"/>
          <w:lang w:val="ru-RU" w:eastAsia="ru-RU"/>
        </w:rPr>
        <w:t xml:space="preserve"> заклад». </w:t>
      </w:r>
    </w:p>
    <w:p w:rsidR="00AA35C5" w:rsidRPr="00F050E8" w:rsidRDefault="00AA35C5" w:rsidP="00F050E8">
      <w:pPr>
        <w:spacing w:after="0" w:line="360" w:lineRule="auto"/>
        <w:ind w:firstLine="851"/>
        <w:jc w:val="both"/>
        <w:rPr>
          <w:rFonts w:ascii="Times New Roman" w:eastAsia="Calibri" w:hAnsi="Times New Roman" w:cs="Times New Roman"/>
          <w:sz w:val="28"/>
          <w:szCs w:val="28"/>
        </w:rPr>
      </w:pPr>
      <w:r w:rsidRPr="00F050E8">
        <w:rPr>
          <w:rFonts w:ascii="Times New Roman" w:eastAsia="Calibri" w:hAnsi="Times New Roman" w:cs="Times New Roman"/>
          <w:sz w:val="28"/>
          <w:szCs w:val="28"/>
        </w:rPr>
        <w:t>Виробниче навчання проводилося у 9 навчально-виробничих майстернях ліцею та   частково на базах підприємств: ПП «Аграрна компанія - 2004»,</w:t>
      </w:r>
      <w:r w:rsidR="007029A9" w:rsidRPr="00F050E8">
        <w:rPr>
          <w:rFonts w:ascii="Times New Roman" w:eastAsia="Calibri" w:hAnsi="Times New Roman" w:cs="Times New Roman"/>
          <w:sz w:val="28"/>
          <w:szCs w:val="28"/>
        </w:rPr>
        <w:t xml:space="preserve">  </w:t>
      </w:r>
      <w:r w:rsidRPr="00F050E8">
        <w:rPr>
          <w:rFonts w:ascii="Times New Roman" w:eastAsia="Calibri" w:hAnsi="Times New Roman" w:cs="Times New Roman"/>
          <w:sz w:val="28"/>
          <w:szCs w:val="28"/>
        </w:rPr>
        <w:t xml:space="preserve"> ПП «Магнолія», ПСК «Мальва» ресторан «Весна», ПП</w:t>
      </w:r>
      <w:r w:rsidR="00D464DA" w:rsidRPr="00F050E8">
        <w:rPr>
          <w:rFonts w:ascii="Times New Roman" w:eastAsia="Calibri" w:hAnsi="Times New Roman" w:cs="Times New Roman"/>
          <w:sz w:val="28"/>
          <w:szCs w:val="28"/>
        </w:rPr>
        <w:t xml:space="preserve"> «Арден-Палац»</w:t>
      </w:r>
      <w:r w:rsidRPr="00F050E8">
        <w:rPr>
          <w:rFonts w:ascii="Times New Roman" w:eastAsia="Calibri" w:hAnsi="Times New Roman" w:cs="Times New Roman"/>
          <w:sz w:val="28"/>
          <w:szCs w:val="28"/>
        </w:rPr>
        <w:t xml:space="preserve">, ФГ «Агро-КОМ». </w:t>
      </w:r>
    </w:p>
    <w:p w:rsidR="00FE3488"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Calibri" w:hAnsi="Times New Roman" w:cs="Times New Roman"/>
          <w:sz w:val="28"/>
          <w:szCs w:val="28"/>
        </w:rPr>
        <w:t>В</w:t>
      </w:r>
      <w:r w:rsidR="007029A9" w:rsidRPr="00F050E8">
        <w:rPr>
          <w:rFonts w:ascii="Times New Roman" w:eastAsia="Times New Roman" w:hAnsi="Times New Roman" w:cs="Times New Roman"/>
          <w:sz w:val="28"/>
          <w:szCs w:val="28"/>
          <w:lang w:eastAsia="ru-RU"/>
        </w:rPr>
        <w:t xml:space="preserve">иробничу практику здобувачі освіти </w:t>
      </w:r>
      <w:r w:rsidRPr="00F050E8">
        <w:rPr>
          <w:rFonts w:ascii="Times New Roman" w:eastAsia="Times New Roman" w:hAnsi="Times New Roman" w:cs="Times New Roman"/>
          <w:sz w:val="28"/>
          <w:szCs w:val="28"/>
          <w:lang w:eastAsia="ru-RU"/>
        </w:rPr>
        <w:t xml:space="preserve"> проходили на підприємствах</w:t>
      </w:r>
      <w:r w:rsidR="0097279E" w:rsidRPr="00F050E8">
        <w:rPr>
          <w:rFonts w:ascii="Times New Roman" w:eastAsia="Times New Roman" w:hAnsi="Times New Roman" w:cs="Times New Roman"/>
          <w:sz w:val="28"/>
          <w:szCs w:val="28"/>
          <w:lang w:eastAsia="ru-RU"/>
        </w:rPr>
        <w:t>, у господарствах</w:t>
      </w:r>
      <w:r w:rsidRPr="00F050E8">
        <w:rPr>
          <w:rFonts w:ascii="Times New Roman" w:eastAsia="Times New Roman" w:hAnsi="Times New Roman" w:cs="Times New Roman"/>
          <w:sz w:val="28"/>
          <w:szCs w:val="28"/>
          <w:lang w:eastAsia="ru-RU"/>
        </w:rPr>
        <w:t xml:space="preserve"> </w:t>
      </w:r>
      <w:r w:rsidR="0097279E" w:rsidRPr="00F050E8">
        <w:rPr>
          <w:rFonts w:ascii="Times New Roman" w:eastAsia="Times New Roman" w:hAnsi="Times New Roman" w:cs="Times New Roman"/>
          <w:sz w:val="28"/>
          <w:szCs w:val="28"/>
          <w:lang w:eastAsia="ru-RU"/>
        </w:rPr>
        <w:t>Хмельницького та Кам</w:t>
      </w:r>
      <w:r w:rsidR="00457F5C" w:rsidRPr="00F050E8">
        <w:rPr>
          <w:rFonts w:ascii="Times New Roman" w:eastAsia="Times New Roman" w:hAnsi="Times New Roman" w:cs="Times New Roman"/>
          <w:sz w:val="28"/>
          <w:szCs w:val="28"/>
          <w:lang w:val="ru-RU" w:eastAsia="ru-RU"/>
        </w:rPr>
        <w:t>’</w:t>
      </w:r>
      <w:proofErr w:type="spellStart"/>
      <w:r w:rsidR="00457F5C" w:rsidRPr="00F050E8">
        <w:rPr>
          <w:rFonts w:ascii="Times New Roman" w:eastAsia="Times New Roman" w:hAnsi="Times New Roman" w:cs="Times New Roman"/>
          <w:sz w:val="28"/>
          <w:szCs w:val="28"/>
          <w:lang w:val="ru-RU" w:eastAsia="ru-RU"/>
        </w:rPr>
        <w:t>янець</w:t>
      </w:r>
      <w:proofErr w:type="spellEnd"/>
      <w:r w:rsidR="00457F5C" w:rsidRPr="00F050E8">
        <w:rPr>
          <w:rFonts w:ascii="Times New Roman" w:eastAsia="Times New Roman" w:hAnsi="Times New Roman" w:cs="Times New Roman"/>
          <w:sz w:val="28"/>
          <w:szCs w:val="28"/>
          <w:lang w:val="ru-RU" w:eastAsia="ru-RU"/>
        </w:rPr>
        <w:t xml:space="preserve"> - </w:t>
      </w:r>
      <w:proofErr w:type="spellStart"/>
      <w:r w:rsidR="00457F5C" w:rsidRPr="00F050E8">
        <w:rPr>
          <w:rFonts w:ascii="Times New Roman" w:eastAsia="Times New Roman" w:hAnsi="Times New Roman" w:cs="Times New Roman"/>
          <w:sz w:val="28"/>
          <w:szCs w:val="28"/>
          <w:lang w:val="ru-RU" w:eastAsia="ru-RU"/>
        </w:rPr>
        <w:t>Поділь</w:t>
      </w:r>
      <w:r w:rsidR="0097279E" w:rsidRPr="00F050E8">
        <w:rPr>
          <w:rFonts w:ascii="Times New Roman" w:eastAsia="Times New Roman" w:hAnsi="Times New Roman" w:cs="Times New Roman"/>
          <w:sz w:val="28"/>
          <w:szCs w:val="28"/>
          <w:lang w:val="ru-RU" w:eastAsia="ru-RU"/>
        </w:rPr>
        <w:t>ського</w:t>
      </w:r>
      <w:proofErr w:type="spellEnd"/>
      <w:r w:rsidRPr="00F050E8">
        <w:rPr>
          <w:rFonts w:ascii="Times New Roman" w:eastAsia="Times New Roman" w:hAnsi="Times New Roman" w:cs="Times New Roman"/>
          <w:sz w:val="28"/>
          <w:szCs w:val="28"/>
          <w:lang w:eastAsia="ru-RU"/>
        </w:rPr>
        <w:t xml:space="preserve"> районів на основі укладених договорів, відповідно до вимог Порядку надання робочих місць для проходження виробничого навчання та виробничої практики</w:t>
      </w:r>
      <w:r w:rsidR="0097279E" w:rsidRPr="00F050E8">
        <w:rPr>
          <w:rFonts w:ascii="Times New Roman" w:eastAsia="Times New Roman" w:hAnsi="Times New Roman" w:cs="Times New Roman"/>
          <w:sz w:val="28"/>
          <w:szCs w:val="28"/>
          <w:lang w:eastAsia="ru-RU"/>
        </w:rPr>
        <w:t>,</w:t>
      </w:r>
      <w:r w:rsidRPr="00F050E8">
        <w:rPr>
          <w:rFonts w:ascii="Times New Roman" w:eastAsia="Times New Roman" w:hAnsi="Times New Roman" w:cs="Times New Roman"/>
          <w:sz w:val="28"/>
          <w:szCs w:val="28"/>
          <w:lang w:eastAsia="ru-RU"/>
        </w:rPr>
        <w:t xml:space="preserve"> затвердженого Постановою Кабінету Міністрів України №992 </w:t>
      </w:r>
      <w:r w:rsidR="00FE3488" w:rsidRPr="00F050E8">
        <w:rPr>
          <w:rFonts w:ascii="Times New Roman" w:eastAsia="Times New Roman" w:hAnsi="Times New Roman" w:cs="Times New Roman"/>
          <w:sz w:val="28"/>
          <w:szCs w:val="28"/>
          <w:lang w:eastAsia="ru-RU"/>
        </w:rPr>
        <w:t>:</w:t>
      </w:r>
    </w:p>
    <w:p w:rsidR="00300282" w:rsidRPr="00F050E8" w:rsidRDefault="00D464DA" w:rsidP="00F050E8">
      <w:pPr>
        <w:pStyle w:val="af3"/>
        <w:numPr>
          <w:ilvl w:val="0"/>
          <w:numId w:val="9"/>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ПП «</w:t>
      </w:r>
      <w:proofErr w:type="spellStart"/>
      <w:r w:rsidRPr="00F050E8">
        <w:rPr>
          <w:rFonts w:ascii="Times New Roman" w:hAnsi="Times New Roman"/>
          <w:sz w:val="28"/>
          <w:szCs w:val="28"/>
        </w:rPr>
        <w:t>Аграрна</w:t>
      </w:r>
      <w:proofErr w:type="spellEnd"/>
      <w:r w:rsidRPr="00F050E8">
        <w:rPr>
          <w:rFonts w:ascii="Times New Roman" w:hAnsi="Times New Roman"/>
          <w:sz w:val="28"/>
          <w:szCs w:val="28"/>
        </w:rPr>
        <w:t xml:space="preserve"> компанія-2004»;</w:t>
      </w:r>
    </w:p>
    <w:p w:rsidR="00300282" w:rsidRPr="00F050E8" w:rsidRDefault="00D464DA" w:rsidP="00F050E8">
      <w:pPr>
        <w:pStyle w:val="af3"/>
        <w:numPr>
          <w:ilvl w:val="0"/>
          <w:numId w:val="9"/>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ПП «</w:t>
      </w:r>
      <w:proofErr w:type="spellStart"/>
      <w:r w:rsidRPr="00F050E8">
        <w:rPr>
          <w:rFonts w:ascii="Times New Roman" w:hAnsi="Times New Roman"/>
          <w:sz w:val="28"/>
          <w:szCs w:val="28"/>
        </w:rPr>
        <w:t>Арден</w:t>
      </w:r>
      <w:proofErr w:type="spellEnd"/>
      <w:r w:rsidRPr="00F050E8">
        <w:rPr>
          <w:rFonts w:ascii="Times New Roman" w:hAnsi="Times New Roman"/>
          <w:sz w:val="28"/>
          <w:szCs w:val="28"/>
        </w:rPr>
        <w:t>-Палац»;</w:t>
      </w:r>
    </w:p>
    <w:p w:rsidR="00300282" w:rsidRPr="00F050E8" w:rsidRDefault="00D464DA" w:rsidP="00F050E8">
      <w:pPr>
        <w:pStyle w:val="af3"/>
        <w:numPr>
          <w:ilvl w:val="0"/>
          <w:numId w:val="9"/>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lastRenderedPageBreak/>
        <w:t>ПП «</w:t>
      </w:r>
      <w:proofErr w:type="spellStart"/>
      <w:r w:rsidRPr="00F050E8">
        <w:rPr>
          <w:rFonts w:ascii="Times New Roman" w:hAnsi="Times New Roman"/>
          <w:sz w:val="28"/>
          <w:szCs w:val="28"/>
        </w:rPr>
        <w:t>Подільський</w:t>
      </w:r>
      <w:proofErr w:type="spellEnd"/>
      <w:r w:rsidRPr="00F050E8">
        <w:rPr>
          <w:rFonts w:ascii="Times New Roman" w:hAnsi="Times New Roman"/>
          <w:sz w:val="28"/>
          <w:szCs w:val="28"/>
        </w:rPr>
        <w:t xml:space="preserve"> Лан»;</w:t>
      </w:r>
    </w:p>
    <w:p w:rsidR="00300282" w:rsidRPr="00F050E8" w:rsidRDefault="00D464DA" w:rsidP="00F050E8">
      <w:pPr>
        <w:pStyle w:val="af3"/>
        <w:numPr>
          <w:ilvl w:val="0"/>
          <w:numId w:val="9"/>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ФГ «Агро-КОМ»;</w:t>
      </w:r>
    </w:p>
    <w:p w:rsidR="00300282" w:rsidRPr="00F050E8" w:rsidRDefault="00D464DA" w:rsidP="00F050E8">
      <w:pPr>
        <w:pStyle w:val="af3"/>
        <w:numPr>
          <w:ilvl w:val="0"/>
          <w:numId w:val="9"/>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СГ кооператив «</w:t>
      </w:r>
      <w:proofErr w:type="spellStart"/>
      <w:r w:rsidRPr="00F050E8">
        <w:rPr>
          <w:rFonts w:ascii="Times New Roman" w:hAnsi="Times New Roman"/>
          <w:sz w:val="28"/>
          <w:szCs w:val="28"/>
        </w:rPr>
        <w:t>Летава</w:t>
      </w:r>
      <w:proofErr w:type="spellEnd"/>
      <w:r w:rsidRPr="00F050E8">
        <w:rPr>
          <w:rFonts w:ascii="Times New Roman" w:hAnsi="Times New Roman"/>
          <w:sz w:val="28"/>
          <w:szCs w:val="28"/>
        </w:rPr>
        <w:t>»;</w:t>
      </w:r>
    </w:p>
    <w:p w:rsidR="00300282" w:rsidRPr="00F050E8" w:rsidRDefault="00D464DA" w:rsidP="00F050E8">
      <w:pPr>
        <w:pStyle w:val="af3"/>
        <w:numPr>
          <w:ilvl w:val="0"/>
          <w:numId w:val="9"/>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ПП «АВС-АГРО»;</w:t>
      </w:r>
    </w:p>
    <w:p w:rsidR="00300282" w:rsidRPr="00F050E8" w:rsidRDefault="00300282" w:rsidP="00F050E8">
      <w:pPr>
        <w:pStyle w:val="af3"/>
        <w:numPr>
          <w:ilvl w:val="0"/>
          <w:numId w:val="9"/>
        </w:numPr>
        <w:spacing w:after="0" w:line="360" w:lineRule="auto"/>
        <w:ind w:left="0" w:firstLine="851"/>
        <w:jc w:val="both"/>
        <w:rPr>
          <w:rFonts w:ascii="Times New Roman" w:hAnsi="Times New Roman"/>
          <w:sz w:val="28"/>
          <w:szCs w:val="28"/>
        </w:rPr>
      </w:pPr>
      <w:proofErr w:type="gramStart"/>
      <w:r w:rsidRPr="00F050E8">
        <w:rPr>
          <w:rFonts w:ascii="Times New Roman" w:hAnsi="Times New Roman"/>
          <w:sz w:val="28"/>
          <w:szCs w:val="28"/>
        </w:rPr>
        <w:t xml:space="preserve">ФОП  </w:t>
      </w:r>
      <w:proofErr w:type="spellStart"/>
      <w:r w:rsidRPr="00F050E8">
        <w:rPr>
          <w:rFonts w:ascii="Times New Roman" w:hAnsi="Times New Roman"/>
          <w:sz w:val="28"/>
          <w:szCs w:val="28"/>
        </w:rPr>
        <w:t>Дженджеруха</w:t>
      </w:r>
      <w:proofErr w:type="spellEnd"/>
      <w:proofErr w:type="gramEnd"/>
      <w:r w:rsidRPr="00F050E8">
        <w:rPr>
          <w:rFonts w:ascii="Times New Roman" w:hAnsi="Times New Roman"/>
          <w:sz w:val="28"/>
          <w:szCs w:val="28"/>
        </w:rPr>
        <w:t xml:space="preserve"> В.М.</w:t>
      </w:r>
      <w:r w:rsidR="00D464DA" w:rsidRPr="00F050E8">
        <w:rPr>
          <w:rFonts w:ascii="Times New Roman" w:hAnsi="Times New Roman"/>
          <w:sz w:val="28"/>
          <w:szCs w:val="28"/>
        </w:rPr>
        <w:t>;</w:t>
      </w:r>
    </w:p>
    <w:p w:rsidR="00300282" w:rsidRPr="00F050E8" w:rsidRDefault="00D464DA" w:rsidP="00F050E8">
      <w:pPr>
        <w:pStyle w:val="af3"/>
        <w:numPr>
          <w:ilvl w:val="0"/>
          <w:numId w:val="9"/>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ПП «Городок-</w:t>
      </w:r>
      <w:proofErr w:type="spellStart"/>
      <w:r w:rsidRPr="00F050E8">
        <w:rPr>
          <w:rFonts w:ascii="Times New Roman" w:hAnsi="Times New Roman"/>
          <w:sz w:val="28"/>
          <w:szCs w:val="28"/>
        </w:rPr>
        <w:t>Унібуд</w:t>
      </w:r>
      <w:proofErr w:type="spellEnd"/>
      <w:r w:rsidRPr="00F050E8">
        <w:rPr>
          <w:rFonts w:ascii="Times New Roman" w:hAnsi="Times New Roman"/>
          <w:sz w:val="28"/>
          <w:szCs w:val="28"/>
        </w:rPr>
        <w:t>»;</w:t>
      </w:r>
    </w:p>
    <w:p w:rsidR="00AA35C5" w:rsidRPr="00F050E8" w:rsidRDefault="00D464DA" w:rsidP="00F050E8">
      <w:pPr>
        <w:pStyle w:val="af3"/>
        <w:numPr>
          <w:ilvl w:val="0"/>
          <w:numId w:val="9"/>
        </w:numPr>
        <w:spacing w:after="0" w:line="360" w:lineRule="auto"/>
        <w:ind w:left="0" w:firstLine="851"/>
        <w:jc w:val="both"/>
        <w:rPr>
          <w:rFonts w:ascii="Times New Roman" w:hAnsi="Times New Roman"/>
          <w:sz w:val="28"/>
          <w:szCs w:val="28"/>
        </w:rPr>
      </w:pPr>
      <w:r w:rsidRPr="00F050E8">
        <w:rPr>
          <w:rFonts w:ascii="Times New Roman" w:hAnsi="Times New Roman"/>
          <w:sz w:val="28"/>
          <w:szCs w:val="28"/>
        </w:rPr>
        <w:t>ПП «</w:t>
      </w:r>
      <w:proofErr w:type="spellStart"/>
      <w:r w:rsidRPr="00F050E8">
        <w:rPr>
          <w:rFonts w:ascii="Times New Roman" w:hAnsi="Times New Roman"/>
          <w:sz w:val="28"/>
          <w:szCs w:val="28"/>
        </w:rPr>
        <w:t>Чемеровецька</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будівельна</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компанія</w:t>
      </w:r>
      <w:proofErr w:type="spellEnd"/>
      <w:r w:rsidRPr="00F050E8">
        <w:rPr>
          <w:rFonts w:ascii="Times New Roman" w:hAnsi="Times New Roman"/>
          <w:sz w:val="28"/>
          <w:szCs w:val="28"/>
        </w:rPr>
        <w:t>».</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Після закінчення виробничої практики згідно графіків та переліку</w:t>
      </w:r>
      <w:r w:rsidR="00FE3488" w:rsidRPr="00F050E8">
        <w:rPr>
          <w:rFonts w:ascii="Times New Roman" w:eastAsia="Times New Roman" w:hAnsi="Times New Roman" w:cs="Times New Roman"/>
          <w:sz w:val="28"/>
          <w:szCs w:val="28"/>
          <w:lang w:eastAsia="ru-RU"/>
        </w:rPr>
        <w:t xml:space="preserve"> завдань здобувачами освіти </w:t>
      </w:r>
      <w:r w:rsidRPr="00F050E8">
        <w:rPr>
          <w:rFonts w:ascii="Times New Roman" w:eastAsia="Times New Roman" w:hAnsi="Times New Roman" w:cs="Times New Roman"/>
          <w:sz w:val="28"/>
          <w:szCs w:val="28"/>
          <w:lang w:eastAsia="ru-RU"/>
        </w:rPr>
        <w:t xml:space="preserve"> виконувалися пробні кваліфікаційні роботи на відповідний рівень кваліфікації з кожної професії.</w:t>
      </w:r>
    </w:p>
    <w:p w:rsidR="00AA35C5" w:rsidRPr="00F050E8" w:rsidRDefault="00AA35C5" w:rsidP="002C0D64">
      <w:pPr>
        <w:spacing w:after="0" w:line="360" w:lineRule="auto"/>
        <w:ind w:firstLine="851"/>
        <w:jc w:val="both"/>
        <w:rPr>
          <w:rFonts w:ascii="Times New Roman" w:eastAsia="Calibri" w:hAnsi="Times New Roman" w:cs="Times New Roman"/>
          <w:sz w:val="28"/>
          <w:szCs w:val="28"/>
        </w:rPr>
      </w:pPr>
      <w:r w:rsidRPr="00F050E8">
        <w:rPr>
          <w:rFonts w:ascii="Times New Roman" w:eastAsia="Times New Roman" w:hAnsi="Times New Roman" w:cs="Times New Roman"/>
          <w:sz w:val="28"/>
          <w:szCs w:val="28"/>
          <w:lang w:eastAsia="ru-RU"/>
        </w:rPr>
        <w:t xml:space="preserve">Склад державних кваліфікаційних комісій був затверджений </w:t>
      </w:r>
      <w:proofErr w:type="spellStart"/>
      <w:r w:rsidR="0097279E" w:rsidRPr="00F050E8">
        <w:rPr>
          <w:rFonts w:ascii="Times New Roman" w:eastAsia="Times New Roman" w:hAnsi="Times New Roman" w:cs="Times New Roman"/>
          <w:sz w:val="28"/>
          <w:szCs w:val="28"/>
          <w:lang w:eastAsia="ru-RU"/>
        </w:rPr>
        <w:t>т.в.о</w:t>
      </w:r>
      <w:proofErr w:type="spellEnd"/>
      <w:r w:rsidR="0097279E" w:rsidRPr="00F050E8">
        <w:rPr>
          <w:rFonts w:ascii="Times New Roman" w:eastAsia="Times New Roman" w:hAnsi="Times New Roman" w:cs="Times New Roman"/>
          <w:sz w:val="28"/>
          <w:szCs w:val="28"/>
          <w:lang w:eastAsia="ru-RU"/>
        </w:rPr>
        <w:t>. директора</w:t>
      </w:r>
      <w:r w:rsidRPr="00F050E8">
        <w:rPr>
          <w:rFonts w:ascii="Times New Roman" w:eastAsia="Times New Roman" w:hAnsi="Times New Roman" w:cs="Times New Roman"/>
          <w:sz w:val="28"/>
          <w:szCs w:val="28"/>
          <w:lang w:eastAsia="ru-RU"/>
        </w:rPr>
        <w:t xml:space="preserve"> ліцею і погоджений Департаментом освіти і науки Хмельницької облдержадміністрації. Головами комісій були призначені представники замовників робітничих кадрів, а саме</w:t>
      </w:r>
      <w:r w:rsidR="00D464DA" w:rsidRPr="00F050E8">
        <w:rPr>
          <w:rFonts w:ascii="Times New Roman" w:eastAsia="Times New Roman" w:hAnsi="Times New Roman" w:cs="Times New Roman"/>
          <w:sz w:val="28"/>
          <w:szCs w:val="28"/>
          <w:lang w:eastAsia="ru-RU"/>
        </w:rPr>
        <w:t>: Кишко С.М. -</w:t>
      </w:r>
      <w:r w:rsidR="00D464DA" w:rsidRPr="00F050E8">
        <w:rPr>
          <w:rFonts w:ascii="Times New Roman" w:eastAsia="Calibri" w:hAnsi="Times New Roman" w:cs="Times New Roman"/>
          <w:sz w:val="28"/>
          <w:szCs w:val="28"/>
        </w:rPr>
        <w:t xml:space="preserve"> ФГ «Агро-КОМ»,</w:t>
      </w:r>
      <w:r w:rsidR="002C0D64">
        <w:rPr>
          <w:rFonts w:ascii="Times New Roman" w:eastAsia="Calibri" w:hAnsi="Times New Roman" w:cs="Times New Roman"/>
          <w:sz w:val="28"/>
          <w:szCs w:val="28"/>
        </w:rPr>
        <w:t xml:space="preserve"> </w:t>
      </w:r>
      <w:r w:rsidRPr="00F050E8">
        <w:rPr>
          <w:rFonts w:ascii="Times New Roman" w:eastAsia="Times New Roman" w:hAnsi="Times New Roman" w:cs="Times New Roman"/>
          <w:sz w:val="28"/>
          <w:szCs w:val="28"/>
          <w:lang w:eastAsia="ru-RU"/>
        </w:rPr>
        <w:t>ПСК «Мальва» ресторан «Весна» - Орловський А.С.</w:t>
      </w:r>
      <w:r w:rsidR="00D464DA" w:rsidRPr="00F050E8">
        <w:rPr>
          <w:rFonts w:ascii="Times New Roman" w:eastAsia="Times New Roman" w:hAnsi="Times New Roman" w:cs="Times New Roman"/>
          <w:sz w:val="28"/>
          <w:szCs w:val="28"/>
          <w:lang w:eastAsia="ru-RU"/>
        </w:rPr>
        <w:t xml:space="preserve">, ФОП - </w:t>
      </w:r>
      <w:proofErr w:type="spellStart"/>
      <w:r w:rsidR="00D464DA" w:rsidRPr="00F050E8">
        <w:rPr>
          <w:rFonts w:ascii="Times New Roman" w:eastAsia="Times New Roman" w:hAnsi="Times New Roman" w:cs="Times New Roman"/>
          <w:sz w:val="28"/>
          <w:szCs w:val="28"/>
          <w:lang w:eastAsia="ru-RU"/>
        </w:rPr>
        <w:t>Барабашин</w:t>
      </w:r>
      <w:proofErr w:type="spellEnd"/>
      <w:r w:rsidR="00D464DA" w:rsidRPr="00F050E8">
        <w:rPr>
          <w:rFonts w:ascii="Times New Roman" w:eastAsia="Times New Roman" w:hAnsi="Times New Roman" w:cs="Times New Roman"/>
          <w:sz w:val="28"/>
          <w:szCs w:val="28"/>
          <w:lang w:eastAsia="ru-RU"/>
        </w:rPr>
        <w:t xml:space="preserve"> Р.В.,</w:t>
      </w:r>
      <w:r w:rsidR="00300282" w:rsidRPr="00F050E8">
        <w:rPr>
          <w:rFonts w:ascii="Times New Roman" w:eastAsia="Times New Roman" w:hAnsi="Times New Roman" w:cs="Times New Roman"/>
          <w:sz w:val="28"/>
          <w:szCs w:val="28"/>
          <w:lang w:eastAsia="ru-RU"/>
        </w:rPr>
        <w:t xml:space="preserve"> </w:t>
      </w:r>
      <w:r w:rsidR="00300282" w:rsidRPr="00F050E8">
        <w:rPr>
          <w:rFonts w:ascii="Times New Roman" w:eastAsia="Calibri" w:hAnsi="Times New Roman" w:cs="Times New Roman"/>
          <w:sz w:val="28"/>
          <w:szCs w:val="28"/>
        </w:rPr>
        <w:t>ФОП  - Дженджеруха В.М., ПП «</w:t>
      </w:r>
      <w:proofErr w:type="spellStart"/>
      <w:r w:rsidR="00300282" w:rsidRPr="00F050E8">
        <w:rPr>
          <w:rFonts w:ascii="Times New Roman" w:eastAsia="Calibri" w:hAnsi="Times New Roman" w:cs="Times New Roman"/>
          <w:sz w:val="28"/>
          <w:szCs w:val="28"/>
        </w:rPr>
        <w:t>Унібуд</w:t>
      </w:r>
      <w:proofErr w:type="spellEnd"/>
      <w:r w:rsidR="00300282" w:rsidRPr="00F050E8">
        <w:rPr>
          <w:rFonts w:ascii="Times New Roman" w:eastAsia="Calibri" w:hAnsi="Times New Roman" w:cs="Times New Roman"/>
          <w:sz w:val="28"/>
          <w:szCs w:val="28"/>
        </w:rPr>
        <w:t xml:space="preserve">» - А.С. </w:t>
      </w:r>
      <w:proofErr w:type="spellStart"/>
      <w:r w:rsidR="00300282" w:rsidRPr="00F050E8">
        <w:rPr>
          <w:rFonts w:ascii="Times New Roman" w:eastAsia="Calibri" w:hAnsi="Times New Roman" w:cs="Times New Roman"/>
          <w:sz w:val="28"/>
          <w:szCs w:val="28"/>
        </w:rPr>
        <w:t>Ференс</w:t>
      </w:r>
      <w:proofErr w:type="spellEnd"/>
      <w:r w:rsidR="00300282" w:rsidRPr="00F050E8">
        <w:rPr>
          <w:rFonts w:ascii="Times New Roman" w:eastAsia="Calibri" w:hAnsi="Times New Roman" w:cs="Times New Roman"/>
          <w:sz w:val="28"/>
          <w:szCs w:val="28"/>
        </w:rPr>
        <w:t>.</w:t>
      </w:r>
    </w:p>
    <w:p w:rsidR="00457F5C" w:rsidRPr="00F050E8" w:rsidRDefault="00AA35C5" w:rsidP="00F050E8">
      <w:pPr>
        <w:spacing w:after="0" w:line="360" w:lineRule="auto"/>
        <w:ind w:firstLine="851"/>
        <w:jc w:val="both"/>
        <w:rPr>
          <w:rFonts w:ascii="Times New Roman" w:eastAsia="Times New Roman" w:hAnsi="Times New Roman" w:cs="Times New Roman"/>
          <w:spacing w:val="2"/>
          <w:sz w:val="28"/>
          <w:szCs w:val="28"/>
          <w:lang w:eastAsia="ru-RU"/>
        </w:rPr>
      </w:pPr>
      <w:r w:rsidRPr="00F050E8">
        <w:rPr>
          <w:rFonts w:ascii="Times New Roman" w:eastAsia="Times New Roman" w:hAnsi="Times New Roman" w:cs="Times New Roman"/>
          <w:spacing w:val="2"/>
          <w:sz w:val="28"/>
          <w:szCs w:val="28"/>
          <w:lang w:eastAsia="ru-RU"/>
        </w:rPr>
        <w:t>Облік годин водіння здійснювався згідно затвердженого графіка у відповідних картках обліку індивідуального навчання керування тракторами та автомобілями.</w:t>
      </w:r>
    </w:p>
    <w:p w:rsidR="00AA35C5" w:rsidRPr="00F050E8" w:rsidRDefault="00AA35C5" w:rsidP="00F050E8">
      <w:pPr>
        <w:spacing w:after="0" w:line="360" w:lineRule="auto"/>
        <w:ind w:firstLine="851"/>
        <w:jc w:val="both"/>
        <w:rPr>
          <w:rFonts w:ascii="Times New Roman" w:eastAsia="Calibri" w:hAnsi="Times New Roman" w:cs="Times New Roman"/>
          <w:sz w:val="28"/>
          <w:szCs w:val="28"/>
        </w:rPr>
      </w:pPr>
      <w:r w:rsidRPr="00F050E8">
        <w:rPr>
          <w:rFonts w:ascii="Times New Roman" w:eastAsia="Calibri" w:hAnsi="Times New Roman" w:cs="Times New Roman"/>
          <w:sz w:val="28"/>
          <w:szCs w:val="28"/>
        </w:rPr>
        <w:t>Аналіз журналів обліку теоретичного та виробничого навчання, щоденників обліку виконання завдань виробничої практ</w:t>
      </w:r>
      <w:r w:rsidR="007029A9" w:rsidRPr="00F050E8">
        <w:rPr>
          <w:rFonts w:ascii="Times New Roman" w:eastAsia="Calibri" w:hAnsi="Times New Roman" w:cs="Times New Roman"/>
          <w:sz w:val="28"/>
          <w:szCs w:val="28"/>
        </w:rPr>
        <w:t>ики та іншої обліково-звітної доку</w:t>
      </w:r>
      <w:r w:rsidRPr="00F050E8">
        <w:rPr>
          <w:rFonts w:ascii="Times New Roman" w:eastAsia="Calibri" w:hAnsi="Times New Roman" w:cs="Times New Roman"/>
          <w:sz w:val="28"/>
          <w:szCs w:val="28"/>
        </w:rPr>
        <w:t>ментації пока</w:t>
      </w:r>
      <w:r w:rsidR="007029A9" w:rsidRPr="00F050E8">
        <w:rPr>
          <w:rFonts w:ascii="Times New Roman" w:eastAsia="Calibri" w:hAnsi="Times New Roman" w:cs="Times New Roman"/>
          <w:sz w:val="28"/>
          <w:szCs w:val="28"/>
        </w:rPr>
        <w:t>за</w:t>
      </w:r>
      <w:r w:rsidRPr="00F050E8">
        <w:rPr>
          <w:rFonts w:ascii="Times New Roman" w:eastAsia="Calibri" w:hAnsi="Times New Roman" w:cs="Times New Roman"/>
          <w:sz w:val="28"/>
          <w:szCs w:val="28"/>
        </w:rPr>
        <w:t xml:space="preserve">в, що навчальні плани і програми </w:t>
      </w:r>
      <w:r w:rsidR="007029A9" w:rsidRPr="00F050E8">
        <w:rPr>
          <w:rFonts w:ascii="Times New Roman" w:eastAsia="Calibri" w:hAnsi="Times New Roman" w:cs="Times New Roman"/>
          <w:sz w:val="28"/>
          <w:szCs w:val="28"/>
        </w:rPr>
        <w:t>виконані в повному об’ємі здобувачами освіти</w:t>
      </w:r>
      <w:r w:rsidR="00300282" w:rsidRPr="00F050E8">
        <w:rPr>
          <w:rFonts w:ascii="Times New Roman" w:eastAsia="Calibri" w:hAnsi="Times New Roman" w:cs="Times New Roman"/>
          <w:sz w:val="28"/>
          <w:szCs w:val="28"/>
        </w:rPr>
        <w:t xml:space="preserve"> всіх професій і курсів.</w:t>
      </w:r>
    </w:p>
    <w:p w:rsidR="00300282" w:rsidRPr="00F050E8" w:rsidRDefault="00300282" w:rsidP="00F050E8">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Згідно плану роботи ліцею на 2022-2023 н. рік було заплановано і проведено конкурси фахової майстерності  з професій:</w:t>
      </w:r>
    </w:p>
    <w:p w:rsidR="00300282" w:rsidRPr="00F050E8" w:rsidRDefault="00300282"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Кравець;</w:t>
      </w:r>
    </w:p>
    <w:p w:rsidR="00300282" w:rsidRPr="00F050E8" w:rsidRDefault="00300282"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Штукатур; лицювальник-плиточник;</w:t>
      </w:r>
    </w:p>
    <w:p w:rsidR="00300282" w:rsidRPr="00F050E8" w:rsidRDefault="00300282"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Тракторист-машиніст с/г виробництва,  категорія А1;</w:t>
      </w:r>
    </w:p>
    <w:p w:rsidR="00300282" w:rsidRPr="00F050E8" w:rsidRDefault="00300282"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 xml:space="preserve">Кухар; </w:t>
      </w:r>
    </w:p>
    <w:p w:rsidR="00300282" w:rsidRPr="00F050E8" w:rsidRDefault="00300282"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Коваль ручного кування.</w:t>
      </w:r>
    </w:p>
    <w:p w:rsidR="00B2220C" w:rsidRPr="00F050E8" w:rsidRDefault="00B2220C" w:rsidP="00F050E8">
      <w:pPr>
        <w:pStyle w:val="af3"/>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lastRenderedPageBreak/>
        <w:t xml:space="preserve">Упродовж навчального року здобувачі освіти ліцею </w:t>
      </w:r>
      <w:r w:rsidR="00F6599F" w:rsidRPr="00F050E8">
        <w:rPr>
          <w:rFonts w:ascii="Times New Roman" w:hAnsi="Times New Roman"/>
          <w:sz w:val="28"/>
          <w:szCs w:val="28"/>
          <w:lang w:val="uk-UA"/>
        </w:rPr>
        <w:t>брали участь у</w:t>
      </w:r>
      <w:r w:rsidR="00EA587D" w:rsidRPr="00F050E8">
        <w:rPr>
          <w:rFonts w:ascii="Times New Roman" w:hAnsi="Times New Roman"/>
          <w:sz w:val="28"/>
          <w:szCs w:val="28"/>
          <w:lang w:val="uk-UA"/>
        </w:rPr>
        <w:t xml:space="preserve"> </w:t>
      </w:r>
      <w:r w:rsidRPr="00F050E8">
        <w:rPr>
          <w:rFonts w:ascii="Times New Roman" w:hAnsi="Times New Roman"/>
          <w:sz w:val="28"/>
          <w:szCs w:val="28"/>
          <w:lang w:val="uk-UA"/>
        </w:rPr>
        <w:t xml:space="preserve">різних  обласних заходах </w:t>
      </w:r>
      <w:proofErr w:type="spellStart"/>
      <w:r w:rsidRPr="00F050E8">
        <w:rPr>
          <w:rFonts w:ascii="Times New Roman" w:hAnsi="Times New Roman"/>
          <w:sz w:val="28"/>
          <w:szCs w:val="28"/>
          <w:lang w:val="uk-UA"/>
        </w:rPr>
        <w:t>змагальницького</w:t>
      </w:r>
      <w:proofErr w:type="spellEnd"/>
      <w:r w:rsidRPr="00F050E8">
        <w:rPr>
          <w:rFonts w:ascii="Times New Roman" w:hAnsi="Times New Roman"/>
          <w:sz w:val="28"/>
          <w:szCs w:val="28"/>
          <w:lang w:val="uk-UA"/>
        </w:rPr>
        <w:t xml:space="preserve"> характеру:</w:t>
      </w:r>
    </w:p>
    <w:p w:rsidR="00B2220C" w:rsidRPr="00F050E8" w:rsidRDefault="00791B0B"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Сівець Максим, учень 31 групи</w:t>
      </w:r>
      <w:r w:rsidR="00B2220C" w:rsidRPr="00F050E8">
        <w:rPr>
          <w:rFonts w:ascii="Times New Roman" w:hAnsi="Times New Roman"/>
          <w:sz w:val="28"/>
          <w:szCs w:val="28"/>
          <w:lang w:val="uk-UA"/>
        </w:rPr>
        <w:t xml:space="preserve"> та </w:t>
      </w:r>
      <w:proofErr w:type="spellStart"/>
      <w:r w:rsidR="00B2220C" w:rsidRPr="00F050E8">
        <w:rPr>
          <w:rFonts w:ascii="Times New Roman" w:hAnsi="Times New Roman"/>
          <w:sz w:val="28"/>
          <w:szCs w:val="28"/>
          <w:lang w:val="uk-UA"/>
        </w:rPr>
        <w:t>Підкамін</w:t>
      </w:r>
      <w:r w:rsidR="003E7D82" w:rsidRPr="00F050E8">
        <w:rPr>
          <w:rFonts w:ascii="Times New Roman" w:hAnsi="Times New Roman"/>
          <w:sz w:val="28"/>
          <w:szCs w:val="28"/>
          <w:lang w:val="uk-UA"/>
        </w:rPr>
        <w:t>а</w:t>
      </w:r>
      <w:proofErr w:type="spellEnd"/>
      <w:r w:rsidR="003E7D82" w:rsidRPr="00F050E8">
        <w:rPr>
          <w:rFonts w:ascii="Times New Roman" w:hAnsi="Times New Roman"/>
          <w:sz w:val="28"/>
          <w:szCs w:val="28"/>
          <w:lang w:val="uk-UA"/>
        </w:rPr>
        <w:t xml:space="preserve"> Настя</w:t>
      </w:r>
      <w:r w:rsidR="00F6599F" w:rsidRPr="00F050E8">
        <w:rPr>
          <w:rFonts w:ascii="Times New Roman" w:hAnsi="Times New Roman"/>
          <w:sz w:val="28"/>
          <w:szCs w:val="28"/>
          <w:lang w:val="uk-UA"/>
        </w:rPr>
        <w:t xml:space="preserve"> були учасниками заочного</w:t>
      </w:r>
      <w:r w:rsidR="0028216E" w:rsidRPr="00F050E8">
        <w:rPr>
          <w:rFonts w:ascii="Times New Roman" w:hAnsi="Times New Roman"/>
          <w:sz w:val="28"/>
          <w:szCs w:val="28"/>
          <w:lang w:val="uk-UA"/>
        </w:rPr>
        <w:t xml:space="preserve"> огляд</w:t>
      </w:r>
      <w:r w:rsidR="002C0D64">
        <w:rPr>
          <w:rFonts w:ascii="Times New Roman" w:hAnsi="Times New Roman"/>
          <w:sz w:val="28"/>
          <w:szCs w:val="28"/>
          <w:lang w:val="uk-UA"/>
        </w:rPr>
        <w:t>у</w:t>
      </w:r>
      <w:r w:rsidR="0028216E" w:rsidRPr="00F050E8">
        <w:rPr>
          <w:rFonts w:ascii="Times New Roman" w:hAnsi="Times New Roman"/>
          <w:sz w:val="28"/>
          <w:szCs w:val="28"/>
          <w:lang w:val="uk-UA"/>
        </w:rPr>
        <w:t xml:space="preserve"> – конкурсу</w:t>
      </w:r>
      <w:r w:rsidR="00B2220C" w:rsidRPr="00F050E8">
        <w:rPr>
          <w:rFonts w:ascii="Times New Roman" w:hAnsi="Times New Roman"/>
          <w:sz w:val="28"/>
          <w:szCs w:val="28"/>
          <w:lang w:val="uk-UA"/>
        </w:rPr>
        <w:t xml:space="preserve">  </w:t>
      </w:r>
      <w:proofErr w:type="spellStart"/>
      <w:r w:rsidR="00B2220C" w:rsidRPr="00F050E8">
        <w:rPr>
          <w:rFonts w:ascii="Times New Roman" w:hAnsi="Times New Roman"/>
          <w:sz w:val="28"/>
          <w:szCs w:val="28"/>
          <w:lang w:val="uk-UA"/>
        </w:rPr>
        <w:t>комп</w:t>
      </w:r>
      <w:proofErr w:type="spellEnd"/>
      <w:r w:rsidR="00B2220C" w:rsidRPr="00F050E8">
        <w:rPr>
          <w:rFonts w:ascii="Times New Roman" w:hAnsi="Times New Roman"/>
          <w:sz w:val="28"/>
          <w:szCs w:val="28"/>
        </w:rPr>
        <w:t>’</w:t>
      </w:r>
      <w:proofErr w:type="spellStart"/>
      <w:r w:rsidR="00B2220C" w:rsidRPr="00F050E8">
        <w:rPr>
          <w:rFonts w:ascii="Times New Roman" w:hAnsi="Times New Roman"/>
          <w:sz w:val="28"/>
          <w:szCs w:val="28"/>
          <w:lang w:val="uk-UA"/>
        </w:rPr>
        <w:t>ютерних</w:t>
      </w:r>
      <w:proofErr w:type="spellEnd"/>
      <w:r w:rsidR="00B2220C" w:rsidRPr="00F050E8">
        <w:rPr>
          <w:rFonts w:ascii="Times New Roman" w:hAnsi="Times New Roman"/>
          <w:sz w:val="28"/>
          <w:szCs w:val="28"/>
          <w:lang w:val="uk-UA"/>
        </w:rPr>
        <w:t xml:space="preserve"> презентацій «Підприємцями не народжуються – ними стають», у якому Максим посів 8 місце;</w:t>
      </w:r>
    </w:p>
    <w:p w:rsidR="00B2220C" w:rsidRPr="00F050E8" w:rsidRDefault="00B2220C" w:rsidP="00F050E8">
      <w:pPr>
        <w:pStyle w:val="af3"/>
        <w:numPr>
          <w:ilvl w:val="0"/>
          <w:numId w:val="9"/>
        </w:numPr>
        <w:spacing w:after="0" w:line="360" w:lineRule="auto"/>
        <w:ind w:left="0" w:firstLine="851"/>
        <w:jc w:val="both"/>
        <w:rPr>
          <w:rFonts w:ascii="Times New Roman" w:hAnsi="Times New Roman"/>
          <w:sz w:val="28"/>
          <w:szCs w:val="28"/>
          <w:lang w:val="uk-UA"/>
        </w:rPr>
      </w:pPr>
      <w:proofErr w:type="spellStart"/>
      <w:r w:rsidRPr="00F050E8">
        <w:rPr>
          <w:rFonts w:ascii="Times New Roman" w:hAnsi="Times New Roman"/>
          <w:sz w:val="28"/>
          <w:szCs w:val="28"/>
          <w:lang w:val="uk-UA"/>
        </w:rPr>
        <w:t>Малецький</w:t>
      </w:r>
      <w:proofErr w:type="spellEnd"/>
      <w:r w:rsidRPr="00F050E8">
        <w:rPr>
          <w:rFonts w:ascii="Times New Roman" w:hAnsi="Times New Roman"/>
          <w:sz w:val="28"/>
          <w:szCs w:val="28"/>
          <w:lang w:val="uk-UA"/>
        </w:rPr>
        <w:t xml:space="preserve"> </w:t>
      </w:r>
      <w:proofErr w:type="spellStart"/>
      <w:r w:rsidRPr="00F050E8">
        <w:rPr>
          <w:rFonts w:ascii="Times New Roman" w:hAnsi="Times New Roman"/>
          <w:sz w:val="28"/>
          <w:szCs w:val="28"/>
          <w:lang w:val="uk-UA"/>
        </w:rPr>
        <w:t>Нікіта</w:t>
      </w:r>
      <w:proofErr w:type="spellEnd"/>
      <w:r w:rsidRPr="00F050E8">
        <w:rPr>
          <w:rFonts w:ascii="Times New Roman" w:hAnsi="Times New Roman"/>
          <w:sz w:val="28"/>
          <w:szCs w:val="28"/>
          <w:lang w:val="uk-UA"/>
        </w:rPr>
        <w:t xml:space="preserve"> та Лісовик Артем, учні 12 групи, </w:t>
      </w:r>
      <w:proofErr w:type="spellStart"/>
      <w:r w:rsidRPr="00F050E8">
        <w:rPr>
          <w:rFonts w:ascii="Times New Roman" w:hAnsi="Times New Roman"/>
          <w:sz w:val="28"/>
          <w:szCs w:val="28"/>
          <w:lang w:val="uk-UA"/>
        </w:rPr>
        <w:t>Гуцалюк</w:t>
      </w:r>
      <w:proofErr w:type="spellEnd"/>
      <w:r w:rsidRPr="00F050E8">
        <w:rPr>
          <w:rFonts w:ascii="Times New Roman" w:hAnsi="Times New Roman"/>
          <w:sz w:val="28"/>
          <w:szCs w:val="28"/>
          <w:lang w:val="uk-UA"/>
        </w:rPr>
        <w:t xml:space="preserve"> Наталія, учениця 12-Г групи представляли навчальний заклад в обласно</w:t>
      </w:r>
      <w:r w:rsidR="0028216E" w:rsidRPr="00F050E8">
        <w:rPr>
          <w:rFonts w:ascii="Times New Roman" w:hAnsi="Times New Roman"/>
          <w:sz w:val="28"/>
          <w:szCs w:val="28"/>
          <w:lang w:val="uk-UA"/>
        </w:rPr>
        <w:t>му конкурсі учнівських проєктів</w:t>
      </w:r>
      <w:r w:rsidRPr="00F050E8">
        <w:rPr>
          <w:rFonts w:ascii="Times New Roman" w:hAnsi="Times New Roman"/>
          <w:sz w:val="28"/>
          <w:szCs w:val="28"/>
          <w:lang w:val="uk-UA"/>
        </w:rPr>
        <w:t xml:space="preserve"> «</w:t>
      </w:r>
      <w:proofErr w:type="spellStart"/>
      <w:r w:rsidRPr="00F050E8">
        <w:rPr>
          <w:rFonts w:ascii="Times New Roman" w:hAnsi="Times New Roman"/>
          <w:sz w:val="28"/>
          <w:szCs w:val="28"/>
          <w:lang w:val="uk-UA"/>
        </w:rPr>
        <w:t>Профтех</w:t>
      </w:r>
      <w:proofErr w:type="spellEnd"/>
      <w:r w:rsidRPr="00F050E8">
        <w:rPr>
          <w:rFonts w:ascii="Times New Roman" w:hAnsi="Times New Roman"/>
          <w:sz w:val="28"/>
          <w:szCs w:val="28"/>
          <w:lang w:val="uk-UA"/>
        </w:rPr>
        <w:t>: успішні підприємці</w:t>
      </w:r>
      <w:r w:rsidR="00EA587D" w:rsidRPr="00F050E8">
        <w:rPr>
          <w:rFonts w:ascii="Times New Roman" w:hAnsi="Times New Roman"/>
          <w:sz w:val="28"/>
          <w:szCs w:val="28"/>
          <w:lang w:val="uk-UA"/>
        </w:rPr>
        <w:t>»</w:t>
      </w:r>
      <w:r w:rsidRPr="00F050E8">
        <w:rPr>
          <w:rFonts w:ascii="Times New Roman" w:hAnsi="Times New Roman"/>
          <w:sz w:val="28"/>
          <w:szCs w:val="28"/>
          <w:lang w:val="uk-UA"/>
        </w:rPr>
        <w:t>, де зд</w:t>
      </w:r>
      <w:r w:rsidR="002C0D64">
        <w:rPr>
          <w:rFonts w:ascii="Times New Roman" w:hAnsi="Times New Roman"/>
          <w:sz w:val="28"/>
          <w:szCs w:val="28"/>
          <w:lang w:val="uk-UA"/>
        </w:rPr>
        <w:t>обули І  та ІІ</w:t>
      </w:r>
      <w:r w:rsidRPr="00F050E8">
        <w:rPr>
          <w:rFonts w:ascii="Times New Roman" w:hAnsi="Times New Roman"/>
          <w:sz w:val="28"/>
          <w:szCs w:val="28"/>
          <w:lang w:val="uk-UA"/>
        </w:rPr>
        <w:t xml:space="preserve"> місця;</w:t>
      </w:r>
    </w:p>
    <w:p w:rsidR="002B23FB" w:rsidRPr="00F050E8" w:rsidRDefault="00B2220C"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 xml:space="preserve">Авторський колектив учнів 15 групи у складі: </w:t>
      </w:r>
      <w:proofErr w:type="spellStart"/>
      <w:r w:rsidRPr="00F050E8">
        <w:rPr>
          <w:rFonts w:ascii="Times New Roman" w:hAnsi="Times New Roman"/>
          <w:sz w:val="28"/>
          <w:szCs w:val="28"/>
          <w:lang w:val="uk-UA"/>
        </w:rPr>
        <w:t>Божик</w:t>
      </w:r>
      <w:proofErr w:type="spellEnd"/>
      <w:r w:rsidRPr="00F050E8">
        <w:rPr>
          <w:rFonts w:ascii="Times New Roman" w:hAnsi="Times New Roman"/>
          <w:sz w:val="28"/>
          <w:szCs w:val="28"/>
          <w:lang w:val="uk-UA"/>
        </w:rPr>
        <w:t xml:space="preserve"> Ангеліни, </w:t>
      </w:r>
      <w:proofErr w:type="spellStart"/>
      <w:r w:rsidRPr="00F050E8">
        <w:rPr>
          <w:rFonts w:ascii="Times New Roman" w:hAnsi="Times New Roman"/>
          <w:sz w:val="28"/>
          <w:szCs w:val="28"/>
          <w:lang w:val="uk-UA"/>
        </w:rPr>
        <w:t>Дідори</w:t>
      </w:r>
      <w:proofErr w:type="spellEnd"/>
      <w:r w:rsidRPr="00F050E8">
        <w:rPr>
          <w:rFonts w:ascii="Times New Roman" w:hAnsi="Times New Roman"/>
          <w:sz w:val="28"/>
          <w:szCs w:val="28"/>
          <w:lang w:val="uk-UA"/>
        </w:rPr>
        <w:t xml:space="preserve"> Христини, </w:t>
      </w:r>
      <w:proofErr w:type="spellStart"/>
      <w:r w:rsidRPr="00F050E8">
        <w:rPr>
          <w:rFonts w:ascii="Times New Roman" w:hAnsi="Times New Roman"/>
          <w:sz w:val="28"/>
          <w:szCs w:val="28"/>
          <w:lang w:val="uk-UA"/>
        </w:rPr>
        <w:t>Леньги</w:t>
      </w:r>
      <w:proofErr w:type="spellEnd"/>
      <w:r w:rsidRPr="00F050E8">
        <w:rPr>
          <w:rFonts w:ascii="Times New Roman" w:hAnsi="Times New Roman"/>
          <w:sz w:val="28"/>
          <w:szCs w:val="28"/>
          <w:lang w:val="uk-UA"/>
        </w:rPr>
        <w:t xml:space="preserve"> Оксани, </w:t>
      </w:r>
      <w:proofErr w:type="spellStart"/>
      <w:r w:rsidRPr="00F050E8">
        <w:rPr>
          <w:rFonts w:ascii="Times New Roman" w:hAnsi="Times New Roman"/>
          <w:sz w:val="28"/>
          <w:szCs w:val="28"/>
          <w:lang w:val="uk-UA"/>
        </w:rPr>
        <w:t>Любашової</w:t>
      </w:r>
      <w:proofErr w:type="spellEnd"/>
      <w:r w:rsidRPr="00F050E8">
        <w:rPr>
          <w:rFonts w:ascii="Times New Roman" w:hAnsi="Times New Roman"/>
          <w:sz w:val="28"/>
          <w:szCs w:val="28"/>
          <w:lang w:val="uk-UA"/>
        </w:rPr>
        <w:t xml:space="preserve"> Юлії  стали лауреатами обласного конкурсу на кращий учнівський проєкт з предмета «Технології» «</w:t>
      </w:r>
      <w:r w:rsidRPr="00F050E8">
        <w:rPr>
          <w:rFonts w:ascii="Times New Roman" w:hAnsi="Times New Roman"/>
          <w:sz w:val="28"/>
          <w:szCs w:val="28"/>
          <w:lang w:val="en-US"/>
        </w:rPr>
        <w:t>STEM</w:t>
      </w:r>
      <w:r w:rsidR="002B23FB" w:rsidRPr="00F050E8">
        <w:rPr>
          <w:rFonts w:ascii="Times New Roman" w:hAnsi="Times New Roman"/>
          <w:sz w:val="28"/>
          <w:szCs w:val="28"/>
          <w:lang w:val="uk-UA"/>
        </w:rPr>
        <w:t xml:space="preserve"> у професії: змінити світ»;</w:t>
      </w:r>
    </w:p>
    <w:p w:rsidR="00214E14" w:rsidRPr="00F050E8" w:rsidRDefault="002B23FB"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Гаврилюк Марія</w:t>
      </w:r>
      <w:r w:rsidR="00EA587D" w:rsidRPr="00F050E8">
        <w:rPr>
          <w:rFonts w:ascii="Times New Roman" w:hAnsi="Times New Roman"/>
          <w:sz w:val="28"/>
          <w:szCs w:val="28"/>
          <w:lang w:val="uk-UA"/>
        </w:rPr>
        <w:t xml:space="preserve"> </w:t>
      </w:r>
      <w:r w:rsidRPr="00F050E8">
        <w:rPr>
          <w:rFonts w:ascii="Times New Roman" w:hAnsi="Times New Roman"/>
          <w:sz w:val="28"/>
          <w:szCs w:val="28"/>
          <w:lang w:val="uk-UA"/>
        </w:rPr>
        <w:t>виборола звання лауреата обласного конкурсу інтерактивних плакатів на краще представлення своєї професії серед здобувачів освіти</w:t>
      </w:r>
      <w:r w:rsidR="004D5D12" w:rsidRPr="00F050E8">
        <w:rPr>
          <w:rFonts w:ascii="Times New Roman" w:hAnsi="Times New Roman"/>
          <w:sz w:val="28"/>
          <w:szCs w:val="28"/>
          <w:lang w:val="uk-UA"/>
        </w:rPr>
        <w:t xml:space="preserve"> ЗП(ПТ)О;</w:t>
      </w:r>
    </w:p>
    <w:p w:rsidR="004D5D12" w:rsidRPr="00F050E8" w:rsidRDefault="00A25C7B" w:rsidP="00F050E8">
      <w:pPr>
        <w:pStyle w:val="af3"/>
        <w:numPr>
          <w:ilvl w:val="0"/>
          <w:numId w:val="9"/>
        </w:numPr>
        <w:spacing w:after="0" w:line="360" w:lineRule="auto"/>
        <w:ind w:left="0" w:firstLine="851"/>
        <w:jc w:val="both"/>
        <w:rPr>
          <w:rFonts w:ascii="Times New Roman" w:hAnsi="Times New Roman"/>
          <w:sz w:val="28"/>
          <w:szCs w:val="28"/>
          <w:lang w:val="uk-UA"/>
        </w:rPr>
      </w:pPr>
      <w:proofErr w:type="spellStart"/>
      <w:r w:rsidRPr="00F050E8">
        <w:rPr>
          <w:rFonts w:ascii="Times New Roman" w:hAnsi="Times New Roman"/>
          <w:sz w:val="28"/>
          <w:szCs w:val="28"/>
          <w:lang w:val="uk-UA"/>
        </w:rPr>
        <w:t>Машталер</w:t>
      </w:r>
      <w:proofErr w:type="spellEnd"/>
      <w:r w:rsidRPr="00F050E8">
        <w:rPr>
          <w:rFonts w:ascii="Times New Roman" w:hAnsi="Times New Roman"/>
          <w:sz w:val="28"/>
          <w:szCs w:val="28"/>
          <w:lang w:val="uk-UA"/>
        </w:rPr>
        <w:t xml:space="preserve"> Роман, учень 32 групи презентував свою творчу роботу «Виготовлення кованого виробу «Логотип ДНЗ «</w:t>
      </w:r>
      <w:proofErr w:type="spellStart"/>
      <w:r w:rsidRPr="00F050E8">
        <w:rPr>
          <w:rFonts w:ascii="Times New Roman" w:hAnsi="Times New Roman"/>
          <w:sz w:val="28"/>
          <w:szCs w:val="28"/>
          <w:lang w:val="uk-UA"/>
        </w:rPr>
        <w:t>Лісоводський</w:t>
      </w:r>
      <w:proofErr w:type="spellEnd"/>
      <w:r w:rsidRPr="00F050E8">
        <w:rPr>
          <w:rFonts w:ascii="Times New Roman" w:hAnsi="Times New Roman"/>
          <w:sz w:val="28"/>
          <w:szCs w:val="28"/>
          <w:lang w:val="uk-UA"/>
        </w:rPr>
        <w:t xml:space="preserve"> ПАЛ»» на обласній виставці творчих робіт.</w:t>
      </w:r>
    </w:p>
    <w:p w:rsidR="004E4194" w:rsidRPr="002C0D64" w:rsidRDefault="00AA35C5" w:rsidP="002C0D64">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Питання організації виробничого навчання та виробничої практики, виконання планів навчально-виробничої діяльності розглядалися на засіданнях педагогічної ради. </w:t>
      </w:r>
    </w:p>
    <w:p w:rsidR="00AA35C5" w:rsidRPr="00F050E8" w:rsidRDefault="00AA35C5" w:rsidP="00F050E8">
      <w:pPr>
        <w:spacing w:after="0" w:line="360" w:lineRule="auto"/>
        <w:ind w:firstLine="851"/>
        <w:rPr>
          <w:rFonts w:ascii="Times New Roman" w:eastAsia="Times New Roman" w:hAnsi="Times New Roman" w:cs="Times New Roman"/>
          <w:b/>
          <w:sz w:val="28"/>
          <w:szCs w:val="28"/>
          <w:lang w:eastAsia="ru-RU"/>
        </w:rPr>
      </w:pPr>
      <w:r w:rsidRPr="00F050E8">
        <w:rPr>
          <w:rFonts w:ascii="Times New Roman" w:eastAsia="Times New Roman" w:hAnsi="Times New Roman" w:cs="Times New Roman"/>
          <w:b/>
          <w:sz w:val="28"/>
          <w:szCs w:val="28"/>
          <w:lang w:eastAsia="ru-RU"/>
        </w:rPr>
        <w:t>5. Організація навчально-виховної діяльності, соціального захисту учасників освітнього  процесу</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color w:val="000000"/>
          <w:spacing w:val="1"/>
          <w:sz w:val="28"/>
          <w:szCs w:val="28"/>
          <w:lang w:eastAsia="ru-RU"/>
        </w:rPr>
        <w:t>Організ</w:t>
      </w:r>
      <w:r w:rsidR="0028216E" w:rsidRPr="00F050E8">
        <w:rPr>
          <w:rFonts w:ascii="Times New Roman" w:eastAsia="Times New Roman" w:hAnsi="Times New Roman" w:cs="Times New Roman"/>
          <w:color w:val="000000"/>
          <w:spacing w:val="1"/>
          <w:sz w:val="28"/>
          <w:szCs w:val="28"/>
          <w:lang w:eastAsia="ru-RU"/>
        </w:rPr>
        <w:t>ація навчально-виховної роботи у</w:t>
      </w:r>
      <w:r w:rsidRPr="00F050E8">
        <w:rPr>
          <w:rFonts w:ascii="Times New Roman" w:eastAsia="Times New Roman" w:hAnsi="Times New Roman" w:cs="Times New Roman"/>
          <w:color w:val="000000"/>
          <w:spacing w:val="1"/>
          <w:sz w:val="28"/>
          <w:szCs w:val="28"/>
          <w:lang w:eastAsia="ru-RU"/>
        </w:rPr>
        <w:t xml:space="preserve"> ліцеї здійснювалася згідно </w:t>
      </w:r>
      <w:r w:rsidRPr="00F050E8">
        <w:rPr>
          <w:rFonts w:ascii="Times New Roman" w:eastAsia="Times New Roman" w:hAnsi="Times New Roman" w:cs="Times New Roman"/>
          <w:color w:val="000000"/>
          <w:sz w:val="28"/>
          <w:szCs w:val="28"/>
          <w:lang w:eastAsia="ru-RU"/>
        </w:rPr>
        <w:t xml:space="preserve">нормативно-правових документів Міністерства освіти і науки України, Департаменту освіти і науки Хмельницької ОДА, </w:t>
      </w:r>
      <w:r w:rsidR="004975E3" w:rsidRPr="00F050E8">
        <w:rPr>
          <w:rFonts w:ascii="Times New Roman" w:eastAsia="Times New Roman" w:hAnsi="Times New Roman" w:cs="Times New Roman"/>
          <w:color w:val="000000"/>
          <w:sz w:val="28"/>
          <w:szCs w:val="28"/>
          <w:lang w:eastAsia="ru-RU"/>
        </w:rPr>
        <w:t xml:space="preserve">плану роботи Хмельницького державного естетичного центру виховання учнівської молоді, </w:t>
      </w:r>
      <w:r w:rsidR="002C0D64">
        <w:rPr>
          <w:rFonts w:ascii="Times New Roman" w:eastAsia="Times New Roman" w:hAnsi="Times New Roman" w:cs="Times New Roman"/>
          <w:color w:val="000000"/>
          <w:sz w:val="28"/>
          <w:szCs w:val="28"/>
          <w:lang w:eastAsia="ru-RU"/>
        </w:rPr>
        <w:t xml:space="preserve">плану роботи ліцею на </w:t>
      </w:r>
      <w:r w:rsidRPr="00F050E8">
        <w:rPr>
          <w:rFonts w:ascii="Times New Roman" w:eastAsia="Times New Roman" w:hAnsi="Times New Roman" w:cs="Times New Roman"/>
          <w:color w:val="000000"/>
          <w:sz w:val="28"/>
          <w:szCs w:val="28"/>
          <w:lang w:eastAsia="ru-RU"/>
        </w:rPr>
        <w:t>навчальний рік. Основними документами з пл</w:t>
      </w:r>
      <w:r w:rsidR="007029A9" w:rsidRPr="00F050E8">
        <w:rPr>
          <w:rFonts w:ascii="Times New Roman" w:eastAsia="Times New Roman" w:hAnsi="Times New Roman" w:cs="Times New Roman"/>
          <w:color w:val="000000"/>
          <w:sz w:val="28"/>
          <w:szCs w:val="28"/>
          <w:lang w:eastAsia="ru-RU"/>
        </w:rPr>
        <w:t>анування виховної роботи у закладі освіти</w:t>
      </w:r>
      <w:r w:rsidRPr="00F050E8">
        <w:rPr>
          <w:rFonts w:ascii="Times New Roman" w:eastAsia="Times New Roman" w:hAnsi="Times New Roman" w:cs="Times New Roman"/>
          <w:color w:val="000000"/>
          <w:sz w:val="28"/>
          <w:szCs w:val="28"/>
          <w:lang w:eastAsia="ru-RU"/>
        </w:rPr>
        <w:t xml:space="preserve"> були плани роботи: ліцею на навчальний рік (9 розділ); навчальних груп на поточні місяці; бібліотеки;  учнівського активу;  гуртків; спортивних </w:t>
      </w:r>
      <w:r w:rsidRPr="00F050E8">
        <w:rPr>
          <w:rFonts w:ascii="Times New Roman" w:eastAsia="Times New Roman" w:hAnsi="Times New Roman" w:cs="Times New Roman"/>
          <w:color w:val="000000"/>
          <w:sz w:val="28"/>
          <w:szCs w:val="28"/>
          <w:lang w:eastAsia="ru-RU"/>
        </w:rPr>
        <w:lastRenderedPageBreak/>
        <w:t>секцій;  вихователя на поточн</w:t>
      </w:r>
      <w:r w:rsidR="007029A9" w:rsidRPr="00F050E8">
        <w:rPr>
          <w:rFonts w:ascii="Times New Roman" w:eastAsia="Times New Roman" w:hAnsi="Times New Roman" w:cs="Times New Roman"/>
          <w:color w:val="000000"/>
          <w:sz w:val="28"/>
          <w:szCs w:val="28"/>
          <w:lang w:eastAsia="ru-RU"/>
        </w:rPr>
        <w:t>і місяці; практичного психолога, соціального педагога.</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color w:val="000000"/>
          <w:spacing w:val="1"/>
          <w:sz w:val="28"/>
          <w:szCs w:val="28"/>
          <w:lang w:eastAsia="ru-RU"/>
        </w:rPr>
      </w:pPr>
      <w:r w:rsidRPr="00F050E8">
        <w:rPr>
          <w:rFonts w:ascii="Times New Roman" w:eastAsia="Times New Roman" w:hAnsi="Times New Roman" w:cs="Times New Roman"/>
          <w:color w:val="000000"/>
          <w:spacing w:val="1"/>
          <w:sz w:val="28"/>
          <w:szCs w:val="28"/>
          <w:lang w:eastAsia="ru-RU"/>
        </w:rPr>
        <w:t xml:space="preserve">Класні керівники, </w:t>
      </w:r>
      <w:r w:rsidRPr="00F050E8">
        <w:rPr>
          <w:rFonts w:ascii="Times New Roman" w:eastAsia="Times New Roman" w:hAnsi="Times New Roman" w:cs="Times New Roman"/>
          <w:color w:val="000000"/>
          <w:spacing w:val="-1"/>
          <w:sz w:val="28"/>
          <w:szCs w:val="28"/>
          <w:lang w:eastAsia="ru-RU"/>
        </w:rPr>
        <w:t xml:space="preserve">вихователь планували свою роботу на місяць, семестр відповідно плану роботи </w:t>
      </w:r>
      <w:r w:rsidRPr="00F050E8">
        <w:rPr>
          <w:rFonts w:ascii="Times New Roman" w:eastAsia="Times New Roman" w:hAnsi="Times New Roman" w:cs="Times New Roman"/>
          <w:color w:val="000000"/>
          <w:spacing w:val="1"/>
          <w:sz w:val="28"/>
          <w:szCs w:val="28"/>
          <w:lang w:eastAsia="ru-RU"/>
        </w:rPr>
        <w:t xml:space="preserve">ліцею. </w:t>
      </w:r>
      <w:r w:rsidR="0028216E" w:rsidRPr="00F050E8">
        <w:rPr>
          <w:rFonts w:ascii="Times New Roman" w:eastAsia="Times New Roman" w:hAnsi="Times New Roman" w:cs="Times New Roman"/>
          <w:color w:val="000000"/>
          <w:spacing w:val="1"/>
          <w:sz w:val="28"/>
          <w:szCs w:val="28"/>
          <w:lang w:eastAsia="ru-RU"/>
        </w:rPr>
        <w:t>У навчальному закладі працювала</w:t>
      </w:r>
      <w:r w:rsidR="00416127" w:rsidRPr="00F050E8">
        <w:rPr>
          <w:rFonts w:ascii="Times New Roman" w:eastAsia="Times New Roman" w:hAnsi="Times New Roman" w:cs="Times New Roman"/>
          <w:color w:val="000000"/>
          <w:spacing w:val="1"/>
          <w:sz w:val="28"/>
          <w:szCs w:val="28"/>
          <w:lang w:eastAsia="ru-RU"/>
        </w:rPr>
        <w:t xml:space="preserve"> </w:t>
      </w:r>
      <w:r w:rsidRPr="00F050E8">
        <w:rPr>
          <w:rFonts w:ascii="Times New Roman" w:eastAsia="Times New Roman" w:hAnsi="Times New Roman" w:cs="Times New Roman"/>
          <w:spacing w:val="1"/>
          <w:sz w:val="28"/>
          <w:szCs w:val="28"/>
          <w:lang w:eastAsia="ru-RU"/>
        </w:rPr>
        <w:t xml:space="preserve"> об’єднана методична комісія викладачів суспільно-гуманітарних дисциплін,</w:t>
      </w:r>
      <w:r w:rsidR="004A75B1" w:rsidRPr="00F050E8">
        <w:rPr>
          <w:rFonts w:ascii="Times New Roman" w:eastAsia="Times New Roman" w:hAnsi="Times New Roman" w:cs="Times New Roman"/>
          <w:spacing w:val="1"/>
          <w:sz w:val="28"/>
          <w:szCs w:val="28"/>
          <w:lang w:eastAsia="ru-RU"/>
        </w:rPr>
        <w:t xml:space="preserve"> класних керівників,</w:t>
      </w:r>
      <w:r w:rsidRPr="00F050E8">
        <w:rPr>
          <w:rFonts w:ascii="Times New Roman" w:eastAsia="Times New Roman" w:hAnsi="Times New Roman" w:cs="Times New Roman"/>
          <w:spacing w:val="1"/>
          <w:sz w:val="28"/>
          <w:szCs w:val="28"/>
          <w:lang w:eastAsia="ru-RU"/>
        </w:rPr>
        <w:t xml:space="preserve"> у яку входили </w:t>
      </w:r>
      <w:r w:rsidR="004A75B1" w:rsidRPr="00F050E8">
        <w:rPr>
          <w:rFonts w:ascii="Times New Roman" w:eastAsia="Times New Roman" w:hAnsi="Times New Roman" w:cs="Times New Roman"/>
          <w:spacing w:val="1"/>
          <w:sz w:val="28"/>
          <w:szCs w:val="28"/>
          <w:lang w:eastAsia="ru-RU"/>
        </w:rPr>
        <w:t xml:space="preserve">ще </w:t>
      </w:r>
      <w:r w:rsidRPr="00F050E8">
        <w:rPr>
          <w:rFonts w:ascii="Times New Roman" w:eastAsia="Times New Roman" w:hAnsi="Times New Roman" w:cs="Times New Roman"/>
          <w:spacing w:val="1"/>
          <w:sz w:val="28"/>
          <w:szCs w:val="28"/>
          <w:lang w:eastAsia="ru-RU"/>
        </w:rPr>
        <w:t>керівники гуртків, вихователь, практичний психо</w:t>
      </w:r>
      <w:r w:rsidR="004A75B1" w:rsidRPr="00F050E8">
        <w:rPr>
          <w:rFonts w:ascii="Times New Roman" w:eastAsia="Times New Roman" w:hAnsi="Times New Roman" w:cs="Times New Roman"/>
          <w:spacing w:val="1"/>
          <w:sz w:val="28"/>
          <w:szCs w:val="28"/>
          <w:lang w:eastAsia="ru-RU"/>
        </w:rPr>
        <w:t>лог, соціальний педагог.</w:t>
      </w:r>
      <w:r w:rsidRPr="00F050E8">
        <w:rPr>
          <w:rFonts w:ascii="Times New Roman" w:eastAsia="Times New Roman" w:hAnsi="Times New Roman" w:cs="Times New Roman"/>
          <w:color w:val="000000"/>
          <w:spacing w:val="1"/>
          <w:sz w:val="28"/>
          <w:szCs w:val="28"/>
          <w:lang w:eastAsia="ru-RU"/>
        </w:rPr>
        <w:t xml:space="preserve"> </w:t>
      </w:r>
    </w:p>
    <w:p w:rsidR="00AA35C5" w:rsidRPr="00F050E8" w:rsidRDefault="00507259" w:rsidP="00F050E8">
      <w:pPr>
        <w:shd w:val="clear" w:color="auto" w:fill="FFFFFF"/>
        <w:spacing w:after="0" w:line="360" w:lineRule="auto"/>
        <w:ind w:firstLine="851"/>
        <w:jc w:val="both"/>
        <w:rPr>
          <w:rFonts w:ascii="Times New Roman" w:eastAsia="Times New Roman" w:hAnsi="Times New Roman" w:cs="Times New Roman"/>
          <w:color w:val="000000"/>
          <w:spacing w:val="1"/>
          <w:sz w:val="28"/>
          <w:szCs w:val="28"/>
          <w:lang w:eastAsia="ru-RU"/>
        </w:rPr>
      </w:pPr>
      <w:r w:rsidRPr="00F050E8">
        <w:rPr>
          <w:rFonts w:ascii="Times New Roman" w:eastAsia="Times New Roman" w:hAnsi="Times New Roman" w:cs="Times New Roman"/>
          <w:sz w:val="28"/>
          <w:szCs w:val="28"/>
          <w:lang w:eastAsia="ru-RU"/>
        </w:rPr>
        <w:t>Виховна робота здійснювалась за такими напрямками</w:t>
      </w:r>
      <w:r w:rsidR="00AA35C5" w:rsidRPr="00F050E8">
        <w:rPr>
          <w:rFonts w:ascii="Times New Roman" w:eastAsia="Times New Roman" w:hAnsi="Times New Roman" w:cs="Times New Roman"/>
          <w:sz w:val="28"/>
          <w:szCs w:val="28"/>
          <w:lang w:eastAsia="ru-RU"/>
        </w:rPr>
        <w:t>: громадянське, військово-патріотичне, моральне, превентивне, художньо-естетичне, екологічне, трудове</w:t>
      </w:r>
      <w:r w:rsidRPr="00F050E8">
        <w:rPr>
          <w:rFonts w:ascii="Times New Roman" w:eastAsia="Times New Roman" w:hAnsi="Times New Roman" w:cs="Times New Roman"/>
          <w:sz w:val="28"/>
          <w:szCs w:val="28"/>
          <w:lang w:eastAsia="ru-RU"/>
        </w:rPr>
        <w:t xml:space="preserve"> виховання</w:t>
      </w:r>
      <w:r w:rsidR="00AA35C5" w:rsidRPr="00F050E8">
        <w:rPr>
          <w:rFonts w:ascii="Times New Roman" w:eastAsia="Times New Roman" w:hAnsi="Times New Roman" w:cs="Times New Roman"/>
          <w:sz w:val="28"/>
          <w:szCs w:val="28"/>
          <w:lang w:eastAsia="ru-RU"/>
        </w:rPr>
        <w:t xml:space="preserve">, </w:t>
      </w:r>
      <w:r w:rsidR="00AA35C5" w:rsidRPr="00F050E8">
        <w:rPr>
          <w:rFonts w:ascii="Times New Roman" w:eastAsia="Times New Roman" w:hAnsi="Times New Roman" w:cs="Times New Roman"/>
          <w:spacing w:val="-1"/>
          <w:sz w:val="28"/>
          <w:szCs w:val="28"/>
          <w:lang w:eastAsia="ru-RU"/>
        </w:rPr>
        <w:t>фізична підготовка,</w:t>
      </w:r>
      <w:r w:rsidR="00AA35C5" w:rsidRPr="00F050E8">
        <w:rPr>
          <w:rFonts w:ascii="Times New Roman" w:eastAsia="Times New Roman" w:hAnsi="Times New Roman" w:cs="Times New Roman"/>
          <w:sz w:val="28"/>
          <w:szCs w:val="28"/>
          <w:lang w:eastAsia="ru-RU"/>
        </w:rPr>
        <w:t xml:space="preserve"> формування здорового способу життя.</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Педагогічний колектив приділяв належну увагу</w:t>
      </w:r>
      <w:r w:rsidR="00416127" w:rsidRPr="00F050E8">
        <w:rPr>
          <w:rFonts w:ascii="Times New Roman" w:eastAsia="Times New Roman" w:hAnsi="Times New Roman" w:cs="Times New Roman"/>
          <w:sz w:val="28"/>
          <w:szCs w:val="28"/>
          <w:lang w:eastAsia="ru-RU"/>
        </w:rPr>
        <w:t xml:space="preserve"> </w:t>
      </w:r>
      <w:r w:rsidRPr="00F050E8">
        <w:rPr>
          <w:rFonts w:ascii="Times New Roman" w:eastAsia="Times New Roman" w:hAnsi="Times New Roman" w:cs="Times New Roman"/>
          <w:sz w:val="28"/>
          <w:szCs w:val="28"/>
          <w:lang w:eastAsia="ru-RU"/>
        </w:rPr>
        <w:t xml:space="preserve"> екологічному, художньо-естетичному, морально-правовому </w:t>
      </w:r>
      <w:r w:rsidR="004A75B1" w:rsidRPr="00F050E8">
        <w:rPr>
          <w:rFonts w:ascii="Times New Roman" w:eastAsia="Times New Roman" w:hAnsi="Times New Roman" w:cs="Times New Roman"/>
          <w:sz w:val="28"/>
          <w:szCs w:val="28"/>
          <w:lang w:eastAsia="ru-RU"/>
        </w:rPr>
        <w:t>та превентивному вихованню здобувачів освіти</w:t>
      </w:r>
      <w:r w:rsidR="004975E3" w:rsidRPr="00F050E8">
        <w:rPr>
          <w:rFonts w:ascii="Times New Roman" w:eastAsia="Times New Roman" w:hAnsi="Times New Roman" w:cs="Times New Roman"/>
          <w:sz w:val="28"/>
          <w:szCs w:val="28"/>
          <w:lang w:eastAsia="ru-RU"/>
        </w:rPr>
        <w:t xml:space="preserve">, що передбачало </w:t>
      </w:r>
      <w:r w:rsidRPr="00F050E8">
        <w:rPr>
          <w:rFonts w:ascii="Times New Roman" w:eastAsia="Times New Roman" w:hAnsi="Times New Roman" w:cs="Times New Roman"/>
          <w:sz w:val="28"/>
          <w:szCs w:val="28"/>
          <w:lang w:eastAsia="ru-RU"/>
        </w:rPr>
        <w:t xml:space="preserve">прищеплення й розвиток духовності, міцних переконань, ціннісних орієнтацій, природоохоронних навичок, працелюбності. </w:t>
      </w:r>
    </w:p>
    <w:p w:rsidR="00AA35C5" w:rsidRPr="00F050E8" w:rsidRDefault="00AA35C5" w:rsidP="00F050E8">
      <w:pPr>
        <w:spacing w:after="0" w:line="360" w:lineRule="auto"/>
        <w:ind w:firstLine="851"/>
        <w:jc w:val="both"/>
        <w:rPr>
          <w:rFonts w:ascii="Times New Roman" w:hAnsi="Times New Roman" w:cs="Times New Roman"/>
          <w:sz w:val="28"/>
          <w:szCs w:val="28"/>
        </w:rPr>
      </w:pPr>
      <w:r w:rsidRPr="00F050E8">
        <w:rPr>
          <w:rFonts w:ascii="Times New Roman" w:eastAsia="Times New Roman" w:hAnsi="Times New Roman" w:cs="Times New Roman"/>
          <w:color w:val="000000"/>
          <w:spacing w:val="1"/>
          <w:sz w:val="28"/>
          <w:szCs w:val="28"/>
          <w:shd w:val="clear" w:color="auto" w:fill="FFFFFF"/>
          <w:lang w:eastAsia="ru-RU"/>
        </w:rPr>
        <w:t xml:space="preserve">Особливий акцент робився на патріотичному вихованні. Змістовно в ліцеї пройшли заходи: </w:t>
      </w:r>
      <w:r w:rsidRPr="00F050E8">
        <w:rPr>
          <w:rFonts w:ascii="Times New Roman" w:eastAsia="Times New Roman" w:hAnsi="Times New Roman" w:cs="Times New Roman"/>
          <w:sz w:val="28"/>
          <w:szCs w:val="28"/>
          <w:shd w:val="clear" w:color="auto" w:fill="FFFFFF"/>
          <w:lang w:eastAsia="ru-RU"/>
        </w:rPr>
        <w:t xml:space="preserve">«День Соборності України – символ національного єднання українського народу», усний журнал «Державний прапор України </w:t>
      </w:r>
      <w:r w:rsidR="004A75B1" w:rsidRPr="00F050E8">
        <w:rPr>
          <w:rFonts w:ascii="Times New Roman" w:eastAsia="Times New Roman" w:hAnsi="Times New Roman" w:cs="Times New Roman"/>
          <w:sz w:val="28"/>
          <w:szCs w:val="28"/>
          <w:shd w:val="clear" w:color="auto" w:fill="FFFFFF"/>
          <w:lang w:eastAsia="ru-RU"/>
        </w:rPr>
        <w:t>– національна гордість», виховна година</w:t>
      </w:r>
      <w:r w:rsidRPr="00F050E8">
        <w:rPr>
          <w:rFonts w:ascii="Times New Roman" w:eastAsia="Times New Roman" w:hAnsi="Times New Roman" w:cs="Times New Roman"/>
          <w:sz w:val="28"/>
          <w:szCs w:val="28"/>
          <w:shd w:val="clear" w:color="auto" w:fill="FFFFFF"/>
          <w:lang w:eastAsia="ru-RU"/>
        </w:rPr>
        <w:t xml:space="preserve"> </w:t>
      </w:r>
      <w:r w:rsidR="004975E3" w:rsidRPr="00F050E8">
        <w:rPr>
          <w:rFonts w:ascii="Times New Roman" w:eastAsia="Times New Roman" w:hAnsi="Times New Roman" w:cs="Times New Roman"/>
          <w:bCs/>
          <w:sz w:val="28"/>
          <w:szCs w:val="28"/>
          <w:shd w:val="clear" w:color="auto" w:fill="FFFFFF"/>
          <w:lang w:eastAsia="ru-RU"/>
        </w:rPr>
        <w:t xml:space="preserve">«Тернисті стежки Чорнобиля», </w:t>
      </w:r>
      <w:proofErr w:type="spellStart"/>
      <w:r w:rsidRPr="00F050E8">
        <w:rPr>
          <w:rFonts w:ascii="Times New Roman" w:eastAsia="Times New Roman" w:hAnsi="Times New Roman" w:cs="Times New Roman"/>
          <w:sz w:val="28"/>
          <w:szCs w:val="28"/>
          <w:lang w:eastAsia="ru-RU"/>
        </w:rPr>
        <w:t>відеоурок</w:t>
      </w:r>
      <w:proofErr w:type="spellEnd"/>
      <w:r w:rsidRPr="00F050E8">
        <w:rPr>
          <w:rFonts w:ascii="Times New Roman" w:eastAsia="Times New Roman" w:hAnsi="Times New Roman" w:cs="Times New Roman"/>
          <w:sz w:val="28"/>
          <w:szCs w:val="28"/>
          <w:lang w:eastAsia="ru-RU"/>
        </w:rPr>
        <w:t xml:space="preserve"> «Україна на шляху до НАТО», зустріч-спомин</w:t>
      </w:r>
      <w:r w:rsidRPr="00F050E8">
        <w:rPr>
          <w:rFonts w:ascii="Times New Roman" w:eastAsia="Times New Roman" w:hAnsi="Times New Roman" w:cs="Times New Roman"/>
          <w:b/>
          <w:sz w:val="28"/>
          <w:szCs w:val="28"/>
          <w:lang w:eastAsia="ru-RU"/>
        </w:rPr>
        <w:t xml:space="preserve"> «</w:t>
      </w:r>
      <w:r w:rsidRPr="00F050E8">
        <w:rPr>
          <w:rFonts w:ascii="Times New Roman" w:eastAsia="Times New Roman" w:hAnsi="Times New Roman" w:cs="Times New Roman"/>
          <w:bCs/>
          <w:sz w:val="28"/>
          <w:szCs w:val="28"/>
          <w:lang w:eastAsia="ru-RU"/>
        </w:rPr>
        <w:t>Пам’ять про тих, хто не прийшов з війни»</w:t>
      </w:r>
      <w:r w:rsidR="001940B0" w:rsidRPr="00F050E8">
        <w:rPr>
          <w:rFonts w:ascii="Times New Roman" w:eastAsia="Times New Roman" w:hAnsi="Times New Roman" w:cs="Times New Roman"/>
          <w:b/>
          <w:sz w:val="28"/>
          <w:szCs w:val="28"/>
          <w:lang w:eastAsia="ru-RU"/>
        </w:rPr>
        <w:t xml:space="preserve">, </w:t>
      </w:r>
      <w:proofErr w:type="spellStart"/>
      <w:r w:rsidR="001940B0" w:rsidRPr="00F050E8">
        <w:rPr>
          <w:rFonts w:ascii="Times New Roman" w:hAnsi="Times New Roman" w:cs="Times New Roman"/>
          <w:sz w:val="28"/>
          <w:szCs w:val="28"/>
        </w:rPr>
        <w:t>флешмоб</w:t>
      </w:r>
      <w:proofErr w:type="spellEnd"/>
      <w:r w:rsidR="001940B0" w:rsidRPr="00F050E8">
        <w:rPr>
          <w:rFonts w:ascii="Times New Roman" w:hAnsi="Times New Roman" w:cs="Times New Roman"/>
          <w:sz w:val="28"/>
          <w:szCs w:val="28"/>
        </w:rPr>
        <w:t xml:space="preserve"> до Дня захисників та захисниць України,  виховний захід до Дня  Героїв Небесної Сотні «Вони житимуть в наших серцях».</w:t>
      </w:r>
    </w:p>
    <w:p w:rsidR="00E25E32" w:rsidRPr="00F050E8" w:rsidRDefault="00BC5BEB" w:rsidP="00F050E8">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F050E8">
        <w:rPr>
          <w:rFonts w:ascii="Times New Roman" w:eastAsia="Times New Roman" w:hAnsi="Times New Roman" w:cs="Times New Roman"/>
          <w:color w:val="000000"/>
          <w:sz w:val="28"/>
          <w:szCs w:val="28"/>
          <w:lang w:eastAsia="ru-RU"/>
        </w:rPr>
        <w:t>Щоб увіковічн</w:t>
      </w:r>
      <w:r w:rsidR="003644B2">
        <w:rPr>
          <w:rFonts w:ascii="Times New Roman" w:eastAsia="Times New Roman" w:hAnsi="Times New Roman" w:cs="Times New Roman"/>
          <w:color w:val="000000"/>
          <w:sz w:val="28"/>
          <w:szCs w:val="28"/>
          <w:lang w:eastAsia="ru-RU"/>
        </w:rPr>
        <w:t xml:space="preserve">ити пам’ять про загиблих героїв, </w:t>
      </w:r>
      <w:r w:rsidR="003644B2" w:rsidRPr="00F050E8">
        <w:rPr>
          <w:rFonts w:ascii="Times New Roman" w:eastAsia="Times New Roman" w:hAnsi="Times New Roman" w:cs="Times New Roman"/>
          <w:color w:val="000000"/>
          <w:sz w:val="28"/>
          <w:szCs w:val="28"/>
          <w:lang w:eastAsia="ru-RU"/>
        </w:rPr>
        <w:t xml:space="preserve">випускників ліцею  </w:t>
      </w:r>
      <w:r w:rsidR="003644B2">
        <w:rPr>
          <w:rFonts w:ascii="Times New Roman" w:eastAsia="Times New Roman" w:hAnsi="Times New Roman" w:cs="Times New Roman"/>
          <w:color w:val="000000"/>
          <w:sz w:val="28"/>
          <w:szCs w:val="28"/>
          <w:lang w:eastAsia="ru-RU"/>
        </w:rPr>
        <w:t xml:space="preserve"> у російсько – Українській війні,  </w:t>
      </w:r>
      <w:r w:rsidRPr="00F050E8">
        <w:rPr>
          <w:rFonts w:ascii="Times New Roman" w:eastAsia="Times New Roman" w:hAnsi="Times New Roman" w:cs="Times New Roman"/>
          <w:color w:val="000000"/>
          <w:sz w:val="28"/>
          <w:szCs w:val="28"/>
          <w:lang w:eastAsia="ru-RU"/>
        </w:rPr>
        <w:t xml:space="preserve">у навчальному закладі </w:t>
      </w:r>
      <w:r w:rsidR="004975E3" w:rsidRPr="00F050E8">
        <w:rPr>
          <w:rFonts w:ascii="Times New Roman" w:eastAsia="Times New Roman" w:hAnsi="Times New Roman" w:cs="Times New Roman"/>
          <w:color w:val="000000"/>
          <w:sz w:val="28"/>
          <w:szCs w:val="28"/>
          <w:lang w:eastAsia="ru-RU"/>
        </w:rPr>
        <w:t xml:space="preserve"> створено  та </w:t>
      </w:r>
      <w:r w:rsidRPr="00F050E8">
        <w:rPr>
          <w:rFonts w:ascii="Times New Roman" w:eastAsia="Times New Roman" w:hAnsi="Times New Roman" w:cs="Times New Roman"/>
          <w:color w:val="000000"/>
          <w:sz w:val="28"/>
          <w:szCs w:val="28"/>
          <w:lang w:eastAsia="ru-RU"/>
        </w:rPr>
        <w:t xml:space="preserve"> систематизовано електронну Книгу пам</w:t>
      </w:r>
      <w:r w:rsidRPr="003644B2">
        <w:rPr>
          <w:rFonts w:ascii="Times New Roman" w:eastAsia="Times New Roman" w:hAnsi="Times New Roman" w:cs="Times New Roman"/>
          <w:color w:val="000000"/>
          <w:sz w:val="28"/>
          <w:szCs w:val="28"/>
          <w:lang w:eastAsia="ru-RU"/>
        </w:rPr>
        <w:t>’</w:t>
      </w:r>
      <w:r w:rsidR="004975E3" w:rsidRPr="00F050E8">
        <w:rPr>
          <w:rFonts w:ascii="Times New Roman" w:eastAsia="Times New Roman" w:hAnsi="Times New Roman" w:cs="Times New Roman"/>
          <w:color w:val="000000"/>
          <w:sz w:val="28"/>
          <w:szCs w:val="28"/>
          <w:lang w:eastAsia="ru-RU"/>
        </w:rPr>
        <w:t>я</w:t>
      </w:r>
      <w:r w:rsidRPr="00F050E8">
        <w:rPr>
          <w:rFonts w:ascii="Times New Roman" w:eastAsia="Times New Roman" w:hAnsi="Times New Roman" w:cs="Times New Roman"/>
          <w:color w:val="000000"/>
          <w:sz w:val="28"/>
          <w:szCs w:val="28"/>
          <w:lang w:eastAsia="ru-RU"/>
        </w:rPr>
        <w:t>ті.</w:t>
      </w:r>
    </w:p>
    <w:p w:rsidR="001940B0" w:rsidRPr="00F050E8" w:rsidRDefault="00AA35C5" w:rsidP="00F050E8">
      <w:pPr>
        <w:spacing w:after="0" w:line="360" w:lineRule="auto"/>
        <w:ind w:firstLine="851"/>
        <w:jc w:val="both"/>
        <w:rPr>
          <w:rFonts w:ascii="Times New Roman" w:hAnsi="Times New Roman" w:cs="Times New Roman"/>
          <w:sz w:val="28"/>
          <w:szCs w:val="28"/>
        </w:rPr>
      </w:pPr>
      <w:r w:rsidRPr="00F050E8">
        <w:rPr>
          <w:rFonts w:ascii="Times New Roman" w:eastAsia="Times New Roman" w:hAnsi="Times New Roman" w:cs="Times New Roman"/>
          <w:color w:val="000000"/>
          <w:spacing w:val="9"/>
          <w:sz w:val="28"/>
          <w:szCs w:val="28"/>
          <w:lang w:eastAsia="ru-RU"/>
        </w:rPr>
        <w:t xml:space="preserve">Обов’язкові заняття з фізичної культури проводилися згідно з </w:t>
      </w:r>
      <w:r w:rsidRPr="00F050E8">
        <w:rPr>
          <w:rFonts w:ascii="Times New Roman" w:eastAsia="Times New Roman" w:hAnsi="Times New Roman" w:cs="Times New Roman"/>
          <w:color w:val="000000"/>
          <w:spacing w:val="10"/>
          <w:sz w:val="28"/>
          <w:szCs w:val="28"/>
          <w:lang w:eastAsia="ru-RU"/>
        </w:rPr>
        <w:t>навчальним планом, розкладом та програмою по 2-3 уроки на тиждень</w:t>
      </w:r>
      <w:r w:rsidRPr="00F050E8">
        <w:rPr>
          <w:rFonts w:ascii="Times New Roman" w:eastAsia="Times New Roman" w:hAnsi="Times New Roman" w:cs="Times New Roman"/>
          <w:color w:val="000000"/>
          <w:spacing w:val="1"/>
          <w:sz w:val="28"/>
          <w:szCs w:val="28"/>
          <w:lang w:eastAsia="ru-RU"/>
        </w:rPr>
        <w:t xml:space="preserve">. Для  їх проведення були </w:t>
      </w:r>
      <w:r w:rsidRPr="00F050E8">
        <w:rPr>
          <w:rFonts w:ascii="Times New Roman" w:eastAsia="Times New Roman" w:hAnsi="Times New Roman" w:cs="Times New Roman"/>
          <w:color w:val="000000"/>
          <w:spacing w:val="2"/>
          <w:sz w:val="28"/>
          <w:szCs w:val="28"/>
          <w:lang w:eastAsia="ru-RU"/>
        </w:rPr>
        <w:t xml:space="preserve">створені всі необхідні </w:t>
      </w:r>
      <w:r w:rsidRPr="00F050E8">
        <w:rPr>
          <w:rFonts w:ascii="Times New Roman" w:eastAsia="Times New Roman" w:hAnsi="Times New Roman" w:cs="Times New Roman"/>
          <w:color w:val="000000"/>
          <w:spacing w:val="1"/>
          <w:sz w:val="28"/>
          <w:szCs w:val="28"/>
          <w:lang w:eastAsia="ru-RU"/>
        </w:rPr>
        <w:t>умови: облаштовано спортивний зал, стадіон, 2 спортивні майданчики</w:t>
      </w:r>
      <w:r w:rsidRPr="00F050E8">
        <w:rPr>
          <w:rFonts w:ascii="Times New Roman" w:eastAsia="Times New Roman" w:hAnsi="Times New Roman" w:cs="Times New Roman"/>
          <w:color w:val="000000"/>
          <w:spacing w:val="10"/>
          <w:sz w:val="28"/>
          <w:szCs w:val="28"/>
          <w:lang w:eastAsia="ru-RU"/>
        </w:rPr>
        <w:t xml:space="preserve">. </w:t>
      </w:r>
      <w:r w:rsidRPr="00F050E8">
        <w:rPr>
          <w:rFonts w:ascii="Times New Roman" w:eastAsia="Times New Roman" w:hAnsi="Times New Roman" w:cs="Times New Roman"/>
          <w:color w:val="000000"/>
          <w:spacing w:val="3"/>
          <w:sz w:val="28"/>
          <w:szCs w:val="28"/>
          <w:lang w:eastAsia="ru-RU"/>
        </w:rPr>
        <w:t xml:space="preserve">Навчальна робота поєднувалася з масово-оздоровчою. Працювали </w:t>
      </w:r>
      <w:r w:rsidRPr="00F050E8">
        <w:rPr>
          <w:rFonts w:ascii="Times New Roman" w:eastAsia="Times New Roman" w:hAnsi="Times New Roman" w:cs="Times New Roman"/>
          <w:color w:val="000000"/>
          <w:spacing w:val="9"/>
          <w:sz w:val="28"/>
          <w:szCs w:val="28"/>
          <w:lang w:eastAsia="ru-RU"/>
        </w:rPr>
        <w:t>спортивні гуртки і секції з футболу,  волейболу, баскетболу, настільного тенісу.</w:t>
      </w:r>
      <w:r w:rsidR="001940B0" w:rsidRPr="00F050E8">
        <w:rPr>
          <w:rFonts w:ascii="Times New Roman" w:eastAsia="Times New Roman" w:hAnsi="Times New Roman" w:cs="Times New Roman"/>
          <w:color w:val="000000"/>
          <w:spacing w:val="9"/>
          <w:sz w:val="28"/>
          <w:szCs w:val="28"/>
          <w:lang w:eastAsia="ru-RU"/>
        </w:rPr>
        <w:t xml:space="preserve"> Цікаво  </w:t>
      </w:r>
      <w:r w:rsidR="004975E3" w:rsidRPr="00F050E8">
        <w:rPr>
          <w:rFonts w:ascii="Times New Roman" w:eastAsia="Times New Roman" w:hAnsi="Times New Roman" w:cs="Times New Roman"/>
          <w:color w:val="000000"/>
          <w:spacing w:val="9"/>
          <w:sz w:val="28"/>
          <w:szCs w:val="28"/>
          <w:lang w:eastAsia="ru-RU"/>
        </w:rPr>
        <w:t xml:space="preserve">відбувалися </w:t>
      </w:r>
      <w:r w:rsidR="001940B0" w:rsidRPr="00F050E8">
        <w:rPr>
          <w:rFonts w:ascii="Times New Roman" w:eastAsia="Times New Roman" w:hAnsi="Times New Roman" w:cs="Times New Roman"/>
          <w:color w:val="000000"/>
          <w:spacing w:val="9"/>
          <w:sz w:val="28"/>
          <w:szCs w:val="28"/>
          <w:lang w:eastAsia="ru-RU"/>
        </w:rPr>
        <w:t xml:space="preserve">у ліцеї: День здоров’я, Олімпійський тиждень, </w:t>
      </w:r>
      <w:r w:rsidR="001940B0" w:rsidRPr="00F050E8">
        <w:rPr>
          <w:rFonts w:ascii="Times New Roman" w:hAnsi="Times New Roman" w:cs="Times New Roman"/>
          <w:sz w:val="28"/>
          <w:szCs w:val="28"/>
        </w:rPr>
        <w:t xml:space="preserve">змагання особистої першості ліцею серед учнів з </w:t>
      </w:r>
      <w:r w:rsidR="001940B0" w:rsidRPr="00F050E8">
        <w:rPr>
          <w:rFonts w:ascii="Times New Roman" w:hAnsi="Times New Roman" w:cs="Times New Roman"/>
          <w:sz w:val="28"/>
          <w:szCs w:val="28"/>
        </w:rPr>
        <w:lastRenderedPageBreak/>
        <w:t>настільного тенісу, турнір з футболу серед курсів навчальних груп, зустріч з волейболу  між вихованцями СК «</w:t>
      </w:r>
      <w:proofErr w:type="spellStart"/>
      <w:r w:rsidR="001940B0" w:rsidRPr="00F050E8">
        <w:rPr>
          <w:rFonts w:ascii="Times New Roman" w:hAnsi="Times New Roman" w:cs="Times New Roman"/>
          <w:sz w:val="28"/>
          <w:szCs w:val="28"/>
        </w:rPr>
        <w:t>Епіцентер</w:t>
      </w:r>
      <w:proofErr w:type="spellEnd"/>
      <w:r w:rsidR="001940B0" w:rsidRPr="00F050E8">
        <w:rPr>
          <w:rFonts w:ascii="Times New Roman" w:hAnsi="Times New Roman" w:cs="Times New Roman"/>
          <w:sz w:val="28"/>
          <w:szCs w:val="28"/>
        </w:rPr>
        <w:t>» та ДНЗ «</w:t>
      </w:r>
      <w:proofErr w:type="spellStart"/>
      <w:r w:rsidR="001940B0" w:rsidRPr="00F050E8">
        <w:rPr>
          <w:rFonts w:ascii="Times New Roman" w:hAnsi="Times New Roman" w:cs="Times New Roman"/>
          <w:sz w:val="28"/>
          <w:szCs w:val="28"/>
        </w:rPr>
        <w:t>Лісоводський</w:t>
      </w:r>
      <w:proofErr w:type="spellEnd"/>
      <w:r w:rsidR="001940B0" w:rsidRPr="00F050E8">
        <w:rPr>
          <w:rFonts w:ascii="Times New Roman" w:hAnsi="Times New Roman" w:cs="Times New Roman"/>
          <w:sz w:val="28"/>
          <w:szCs w:val="28"/>
        </w:rPr>
        <w:t xml:space="preserve"> ПАЛ»,  турнір з волейболу  серед учнів та працівників ліцею з нагоди Дня працівника освіти.</w:t>
      </w:r>
    </w:p>
    <w:p w:rsidR="001940B0" w:rsidRPr="00F050E8" w:rsidRDefault="001940B0" w:rsidP="00F050E8">
      <w:pPr>
        <w:pStyle w:val="af3"/>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Особливо вражаючим був Марафон «Єднання», який згуртував   здобувачів освіти та праці</w:t>
      </w:r>
      <w:r w:rsidR="00507259" w:rsidRPr="00F050E8">
        <w:rPr>
          <w:rFonts w:ascii="Times New Roman" w:hAnsi="Times New Roman"/>
          <w:sz w:val="28"/>
          <w:szCs w:val="28"/>
          <w:lang w:val="uk-UA"/>
        </w:rPr>
        <w:t>вників ліцею у спільному</w:t>
      </w:r>
      <w:r w:rsidRPr="00F050E8">
        <w:rPr>
          <w:rFonts w:ascii="Times New Roman" w:hAnsi="Times New Roman"/>
          <w:sz w:val="28"/>
          <w:szCs w:val="28"/>
          <w:lang w:val="uk-UA"/>
        </w:rPr>
        <w:t xml:space="preserve"> </w:t>
      </w:r>
      <w:r w:rsidR="003644B2">
        <w:rPr>
          <w:rFonts w:ascii="Times New Roman" w:hAnsi="Times New Roman"/>
          <w:sz w:val="28"/>
          <w:szCs w:val="28"/>
          <w:lang w:val="uk-UA"/>
        </w:rPr>
        <w:t xml:space="preserve"> спортивному </w:t>
      </w:r>
      <w:r w:rsidRPr="00F050E8">
        <w:rPr>
          <w:rFonts w:ascii="Times New Roman" w:hAnsi="Times New Roman"/>
          <w:sz w:val="28"/>
          <w:szCs w:val="28"/>
          <w:lang w:val="uk-UA"/>
        </w:rPr>
        <w:t>забіг</w:t>
      </w:r>
      <w:r w:rsidR="003644B2">
        <w:rPr>
          <w:rFonts w:ascii="Times New Roman" w:hAnsi="Times New Roman"/>
          <w:sz w:val="28"/>
          <w:szCs w:val="28"/>
          <w:lang w:val="uk-UA"/>
        </w:rPr>
        <w:t>ові</w:t>
      </w:r>
      <w:r w:rsidRPr="00F050E8">
        <w:rPr>
          <w:rFonts w:ascii="Times New Roman" w:hAnsi="Times New Roman"/>
          <w:sz w:val="28"/>
          <w:szCs w:val="28"/>
          <w:lang w:val="uk-UA"/>
        </w:rPr>
        <w:t>.</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color w:val="000000"/>
          <w:spacing w:val="2"/>
          <w:sz w:val="28"/>
          <w:szCs w:val="28"/>
          <w:lang w:eastAsia="ru-RU"/>
        </w:rPr>
        <w:t xml:space="preserve">Система виховної роботи у ліцеї була </w:t>
      </w:r>
      <w:proofErr w:type="spellStart"/>
      <w:r w:rsidRPr="00F050E8">
        <w:rPr>
          <w:rFonts w:ascii="Times New Roman" w:eastAsia="Times New Roman" w:hAnsi="Times New Roman" w:cs="Times New Roman"/>
          <w:color w:val="000000"/>
          <w:spacing w:val="2"/>
          <w:sz w:val="28"/>
          <w:szCs w:val="28"/>
          <w:lang w:eastAsia="ru-RU"/>
        </w:rPr>
        <w:t>всеціло</w:t>
      </w:r>
      <w:proofErr w:type="spellEnd"/>
      <w:r w:rsidRPr="00F050E8">
        <w:rPr>
          <w:rFonts w:ascii="Times New Roman" w:eastAsia="Times New Roman" w:hAnsi="Times New Roman" w:cs="Times New Roman"/>
          <w:color w:val="000000"/>
          <w:spacing w:val="2"/>
          <w:sz w:val="28"/>
          <w:szCs w:val="28"/>
          <w:lang w:eastAsia="ru-RU"/>
        </w:rPr>
        <w:t xml:space="preserve"> спрямована на формування гармонійної особистості молодих українців, пропаганду здорового способу життя. Традиційними стали День Знань, випускне свято, </w:t>
      </w:r>
      <w:proofErr w:type="spellStart"/>
      <w:r w:rsidRPr="00F050E8">
        <w:rPr>
          <w:rFonts w:ascii="Times New Roman" w:eastAsia="Times New Roman" w:hAnsi="Times New Roman" w:cs="Times New Roman"/>
          <w:color w:val="000000"/>
          <w:spacing w:val="2"/>
          <w:sz w:val="28"/>
          <w:szCs w:val="28"/>
          <w:lang w:eastAsia="ru-RU"/>
        </w:rPr>
        <w:t>загальноліцейні</w:t>
      </w:r>
      <w:proofErr w:type="spellEnd"/>
      <w:r w:rsidRPr="00F050E8">
        <w:rPr>
          <w:rFonts w:ascii="Times New Roman" w:eastAsia="Times New Roman" w:hAnsi="Times New Roman" w:cs="Times New Roman"/>
          <w:color w:val="000000"/>
          <w:spacing w:val="2"/>
          <w:sz w:val="28"/>
          <w:szCs w:val="28"/>
          <w:lang w:eastAsia="ru-RU"/>
        </w:rPr>
        <w:t xml:space="preserve"> учнівські збори.</w:t>
      </w:r>
      <w:r w:rsidRPr="00F050E8">
        <w:rPr>
          <w:rFonts w:ascii="Times New Roman" w:eastAsia="Times New Roman" w:hAnsi="Times New Roman" w:cs="Times New Roman"/>
          <w:sz w:val="28"/>
          <w:szCs w:val="28"/>
          <w:lang w:eastAsia="ru-RU"/>
        </w:rPr>
        <w:t xml:space="preserve"> Відповідно до календарних свят та плану роботи ліцею проводилися культурно-просвітницькі та мистецькі заходи, </w:t>
      </w:r>
      <w:r w:rsidR="004A75B1" w:rsidRPr="00F050E8">
        <w:rPr>
          <w:rFonts w:ascii="Times New Roman" w:eastAsia="Times New Roman" w:hAnsi="Times New Roman" w:cs="Times New Roman"/>
          <w:sz w:val="28"/>
          <w:szCs w:val="28"/>
          <w:lang w:eastAsia="ru-RU"/>
        </w:rPr>
        <w:t>виховні години, бесіди</w:t>
      </w:r>
      <w:r w:rsidRPr="00F050E8">
        <w:rPr>
          <w:rFonts w:ascii="Times New Roman" w:eastAsia="Times New Roman" w:hAnsi="Times New Roman" w:cs="Times New Roman"/>
          <w:sz w:val="28"/>
          <w:szCs w:val="28"/>
          <w:lang w:eastAsia="ru-RU"/>
        </w:rPr>
        <w:t>, конкурси, еко-акції, концерти, круглі столи.</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color w:val="000000"/>
          <w:spacing w:val="2"/>
          <w:sz w:val="28"/>
          <w:szCs w:val="28"/>
          <w:lang w:eastAsia="ru-RU"/>
        </w:rPr>
      </w:pPr>
      <w:r w:rsidRPr="00F050E8">
        <w:rPr>
          <w:rFonts w:ascii="Times New Roman" w:eastAsia="Times New Roman" w:hAnsi="Times New Roman" w:cs="Times New Roman"/>
          <w:color w:val="000000"/>
          <w:spacing w:val="2"/>
          <w:sz w:val="28"/>
          <w:szCs w:val="28"/>
          <w:lang w:eastAsia="ru-RU"/>
        </w:rPr>
        <w:t>В напрямку громадянського спрямування було проведено виховні години: «Європейський вибір»; «Українська мова – енергія життя, здоров'я та любові»; «Гімн України</w:t>
      </w:r>
      <w:r w:rsidR="0028216E" w:rsidRPr="00F050E8">
        <w:rPr>
          <w:rFonts w:ascii="Times New Roman" w:eastAsia="Times New Roman" w:hAnsi="Times New Roman" w:cs="Times New Roman"/>
          <w:color w:val="000000"/>
          <w:spacing w:val="2"/>
          <w:sz w:val="28"/>
          <w:szCs w:val="28"/>
          <w:lang w:eastAsia="ru-RU"/>
        </w:rPr>
        <w:t>»</w:t>
      </w:r>
      <w:r w:rsidRPr="00F050E8">
        <w:rPr>
          <w:rFonts w:ascii="Times New Roman" w:eastAsia="Times New Roman" w:hAnsi="Times New Roman" w:cs="Times New Roman"/>
          <w:color w:val="000000"/>
          <w:spacing w:val="2"/>
          <w:sz w:val="28"/>
          <w:szCs w:val="28"/>
          <w:lang w:eastAsia="ru-RU"/>
        </w:rPr>
        <w:t>.</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color w:val="000000"/>
          <w:spacing w:val="2"/>
          <w:sz w:val="28"/>
          <w:szCs w:val="28"/>
          <w:lang w:eastAsia="ru-RU"/>
        </w:rPr>
      </w:pPr>
      <w:r w:rsidRPr="00F050E8">
        <w:rPr>
          <w:rFonts w:ascii="Times New Roman" w:eastAsia="Times New Roman" w:hAnsi="Times New Roman" w:cs="Times New Roman"/>
          <w:color w:val="000000"/>
          <w:spacing w:val="2"/>
          <w:sz w:val="28"/>
          <w:szCs w:val="28"/>
          <w:lang w:eastAsia="ru-RU"/>
        </w:rPr>
        <w:t>Діяльність психологічної</w:t>
      </w:r>
      <w:r w:rsidR="004975E3" w:rsidRPr="00F050E8">
        <w:rPr>
          <w:rFonts w:ascii="Times New Roman" w:eastAsia="Times New Roman" w:hAnsi="Times New Roman" w:cs="Times New Roman"/>
          <w:color w:val="000000"/>
          <w:spacing w:val="2"/>
          <w:sz w:val="28"/>
          <w:szCs w:val="28"/>
          <w:lang w:eastAsia="ru-RU"/>
        </w:rPr>
        <w:t xml:space="preserve"> служби в ліцеї </w:t>
      </w:r>
      <w:r w:rsidRPr="00F050E8">
        <w:rPr>
          <w:rFonts w:ascii="Times New Roman" w:eastAsia="Times New Roman" w:hAnsi="Times New Roman" w:cs="Times New Roman"/>
          <w:color w:val="000000"/>
          <w:spacing w:val="2"/>
          <w:sz w:val="28"/>
          <w:szCs w:val="28"/>
          <w:lang w:eastAsia="ru-RU"/>
        </w:rPr>
        <w:t>великою мірою була спрямована на превентивне виховання підлітків. Серед численних заходів: рейди: «Урок»; «Вулиця»; психолого-педагогічні консиліуми «Твоє життя – твій вибір»; діагностика емоційного стану учнів; зустріч з медичними працівниками; зустрічі з представниками правових органів.</w:t>
      </w:r>
    </w:p>
    <w:p w:rsidR="004A75B1" w:rsidRPr="00F050E8" w:rsidRDefault="00AA35C5" w:rsidP="00F050E8">
      <w:pPr>
        <w:shd w:val="clear" w:color="auto" w:fill="FFFFFF"/>
        <w:spacing w:after="0" w:line="360" w:lineRule="auto"/>
        <w:ind w:firstLine="851"/>
        <w:jc w:val="both"/>
        <w:rPr>
          <w:rFonts w:ascii="Times New Roman" w:eastAsia="Times New Roman" w:hAnsi="Times New Roman" w:cs="Times New Roman"/>
          <w:color w:val="000000"/>
          <w:spacing w:val="2"/>
          <w:sz w:val="28"/>
          <w:szCs w:val="28"/>
          <w:lang w:eastAsia="ru-RU"/>
        </w:rPr>
      </w:pPr>
      <w:r w:rsidRPr="00F050E8">
        <w:rPr>
          <w:rFonts w:ascii="Times New Roman" w:eastAsia="Times New Roman" w:hAnsi="Times New Roman" w:cs="Times New Roman"/>
          <w:color w:val="000000"/>
          <w:spacing w:val="2"/>
          <w:sz w:val="28"/>
          <w:szCs w:val="28"/>
          <w:lang w:eastAsia="ru-RU"/>
        </w:rPr>
        <w:t>Трудове виховання – це практична діяль</w:t>
      </w:r>
      <w:r w:rsidR="004A75B1" w:rsidRPr="00F050E8">
        <w:rPr>
          <w:rFonts w:ascii="Times New Roman" w:eastAsia="Times New Roman" w:hAnsi="Times New Roman" w:cs="Times New Roman"/>
          <w:color w:val="000000"/>
          <w:spacing w:val="2"/>
          <w:sz w:val="28"/>
          <w:szCs w:val="28"/>
          <w:lang w:eastAsia="ru-RU"/>
        </w:rPr>
        <w:t>ність учнів по догляду за парковою</w:t>
      </w:r>
      <w:r w:rsidR="004975E3" w:rsidRPr="00F050E8">
        <w:rPr>
          <w:rFonts w:ascii="Times New Roman" w:eastAsia="Times New Roman" w:hAnsi="Times New Roman" w:cs="Times New Roman"/>
          <w:color w:val="000000"/>
          <w:spacing w:val="2"/>
          <w:sz w:val="28"/>
          <w:szCs w:val="28"/>
          <w:lang w:eastAsia="ru-RU"/>
        </w:rPr>
        <w:t xml:space="preserve"> </w:t>
      </w:r>
      <w:r w:rsidR="004A75B1" w:rsidRPr="00F050E8">
        <w:rPr>
          <w:rFonts w:ascii="Times New Roman" w:eastAsia="Times New Roman" w:hAnsi="Times New Roman" w:cs="Times New Roman"/>
          <w:color w:val="000000"/>
          <w:spacing w:val="2"/>
          <w:sz w:val="28"/>
          <w:szCs w:val="28"/>
          <w:lang w:eastAsia="ru-RU"/>
        </w:rPr>
        <w:t>зоною відпочинку «</w:t>
      </w:r>
      <w:proofErr w:type="spellStart"/>
      <w:r w:rsidR="004A75B1" w:rsidRPr="00F050E8">
        <w:rPr>
          <w:rFonts w:ascii="Times New Roman" w:eastAsia="Times New Roman" w:hAnsi="Times New Roman" w:cs="Times New Roman"/>
          <w:color w:val="000000"/>
          <w:spacing w:val="2"/>
          <w:sz w:val="28"/>
          <w:szCs w:val="28"/>
          <w:lang w:eastAsia="ru-RU"/>
        </w:rPr>
        <w:t>Релакс</w:t>
      </w:r>
      <w:proofErr w:type="spellEnd"/>
      <w:r w:rsidR="004A75B1" w:rsidRPr="00F050E8">
        <w:rPr>
          <w:rFonts w:ascii="Times New Roman" w:eastAsia="Times New Roman" w:hAnsi="Times New Roman" w:cs="Times New Roman"/>
          <w:color w:val="000000"/>
          <w:spacing w:val="2"/>
          <w:sz w:val="28"/>
          <w:szCs w:val="28"/>
          <w:lang w:eastAsia="ru-RU"/>
        </w:rPr>
        <w:t xml:space="preserve">», </w:t>
      </w:r>
      <w:proofErr w:type="spellStart"/>
      <w:r w:rsidR="004A75B1" w:rsidRPr="00F050E8">
        <w:rPr>
          <w:rFonts w:ascii="Times New Roman" w:eastAsia="Times New Roman" w:hAnsi="Times New Roman" w:cs="Times New Roman"/>
          <w:color w:val="000000"/>
          <w:spacing w:val="2"/>
          <w:sz w:val="28"/>
          <w:szCs w:val="28"/>
          <w:lang w:eastAsia="ru-RU"/>
        </w:rPr>
        <w:t>ліцейним</w:t>
      </w:r>
      <w:proofErr w:type="spellEnd"/>
      <w:r w:rsidR="004A75B1" w:rsidRPr="00F050E8">
        <w:rPr>
          <w:rFonts w:ascii="Times New Roman" w:eastAsia="Times New Roman" w:hAnsi="Times New Roman" w:cs="Times New Roman"/>
          <w:color w:val="000000"/>
          <w:spacing w:val="2"/>
          <w:sz w:val="28"/>
          <w:szCs w:val="28"/>
          <w:lang w:eastAsia="ru-RU"/>
        </w:rPr>
        <w:t xml:space="preserve"> садом.</w:t>
      </w:r>
    </w:p>
    <w:p w:rsidR="001A665A" w:rsidRPr="00F050E8" w:rsidRDefault="001A665A" w:rsidP="00F050E8">
      <w:pPr>
        <w:shd w:val="clear" w:color="auto" w:fill="FFFFFF"/>
        <w:spacing w:after="0" w:line="360" w:lineRule="auto"/>
        <w:ind w:firstLine="851"/>
        <w:jc w:val="both"/>
        <w:rPr>
          <w:rFonts w:ascii="Times New Roman" w:eastAsia="Times New Roman" w:hAnsi="Times New Roman" w:cs="Times New Roman"/>
          <w:spacing w:val="2"/>
          <w:sz w:val="28"/>
          <w:szCs w:val="28"/>
          <w:lang w:eastAsia="ru-RU"/>
        </w:rPr>
      </w:pPr>
      <w:r w:rsidRPr="00F050E8">
        <w:rPr>
          <w:rFonts w:ascii="Times New Roman" w:eastAsia="Times New Roman" w:hAnsi="Times New Roman" w:cs="Times New Roman"/>
          <w:color w:val="000000"/>
          <w:spacing w:val="2"/>
          <w:sz w:val="28"/>
          <w:szCs w:val="28"/>
          <w:lang w:eastAsia="ru-RU"/>
        </w:rPr>
        <w:t xml:space="preserve">У ліцеї працювало 10 гуртків, у </w:t>
      </w:r>
      <w:r w:rsidRPr="00F050E8">
        <w:rPr>
          <w:rFonts w:ascii="Times New Roman" w:eastAsia="Times New Roman" w:hAnsi="Times New Roman" w:cs="Times New Roman"/>
          <w:spacing w:val="2"/>
          <w:sz w:val="28"/>
          <w:szCs w:val="28"/>
          <w:lang w:eastAsia="ru-RU"/>
        </w:rPr>
        <w:t>яких було  задіяно 140  учнів.</w:t>
      </w:r>
    </w:p>
    <w:p w:rsidR="001A665A" w:rsidRPr="00F050E8" w:rsidRDefault="001A665A" w:rsidP="00F050E8">
      <w:pPr>
        <w:shd w:val="clear" w:color="auto" w:fill="FFFFFF"/>
        <w:spacing w:after="0" w:line="360" w:lineRule="auto"/>
        <w:ind w:firstLine="851"/>
        <w:jc w:val="both"/>
        <w:rPr>
          <w:rFonts w:ascii="Times New Roman" w:eastAsia="Times New Roman" w:hAnsi="Times New Roman" w:cs="Times New Roman"/>
          <w:spacing w:val="2"/>
          <w:sz w:val="28"/>
          <w:szCs w:val="28"/>
          <w:lang w:eastAsia="ru-RU"/>
        </w:rPr>
      </w:pPr>
      <w:r w:rsidRPr="00F050E8">
        <w:rPr>
          <w:rFonts w:ascii="Times New Roman" w:eastAsia="Times New Roman" w:hAnsi="Times New Roman" w:cs="Times New Roman"/>
          <w:spacing w:val="2"/>
          <w:sz w:val="28"/>
          <w:szCs w:val="28"/>
          <w:lang w:eastAsia="ru-RU"/>
        </w:rPr>
        <w:t xml:space="preserve"> 2022-2023н.р.  багатий на перемоги. Зокрема, </w:t>
      </w:r>
    </w:p>
    <w:p w:rsidR="001A665A" w:rsidRPr="00F050E8" w:rsidRDefault="001A665A"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конкурс патріотичної пісні «Співоче Поділля»  до 85- річчя заснуванн</w:t>
      </w:r>
      <w:r w:rsidR="004975E3" w:rsidRPr="00F050E8">
        <w:rPr>
          <w:rFonts w:ascii="Times New Roman" w:hAnsi="Times New Roman"/>
          <w:sz w:val="28"/>
          <w:szCs w:val="28"/>
          <w:lang w:val="uk-UA"/>
        </w:rPr>
        <w:t>я Хмельниччини- Подяка</w:t>
      </w:r>
      <w:r w:rsidRPr="00F050E8">
        <w:rPr>
          <w:rFonts w:ascii="Times New Roman" w:hAnsi="Times New Roman"/>
          <w:sz w:val="28"/>
          <w:szCs w:val="28"/>
          <w:lang w:val="uk-UA"/>
        </w:rPr>
        <w:t>;</w:t>
      </w:r>
    </w:p>
    <w:p w:rsidR="001A665A" w:rsidRPr="00F050E8" w:rsidRDefault="001A665A"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 xml:space="preserve">  конкурс «Різдвяний передзвін»  - ІІІ місце;</w:t>
      </w:r>
    </w:p>
    <w:p w:rsidR="001A665A" w:rsidRPr="00F050E8" w:rsidRDefault="001A665A" w:rsidP="00F050E8">
      <w:pPr>
        <w:pStyle w:val="af3"/>
        <w:numPr>
          <w:ilvl w:val="0"/>
          <w:numId w:val="9"/>
        </w:numPr>
        <w:spacing w:after="0" w:line="360" w:lineRule="auto"/>
        <w:ind w:left="0" w:firstLine="851"/>
        <w:jc w:val="both"/>
        <w:rPr>
          <w:rFonts w:ascii="Times New Roman" w:hAnsi="Times New Roman"/>
          <w:sz w:val="28"/>
          <w:szCs w:val="28"/>
        </w:rPr>
      </w:pPr>
      <w:proofErr w:type="spellStart"/>
      <w:proofErr w:type="gramStart"/>
      <w:r w:rsidRPr="00F050E8">
        <w:rPr>
          <w:rFonts w:ascii="Times New Roman" w:hAnsi="Times New Roman"/>
          <w:sz w:val="28"/>
          <w:szCs w:val="28"/>
        </w:rPr>
        <w:t>міжнародний</w:t>
      </w:r>
      <w:proofErr w:type="spellEnd"/>
      <w:r w:rsidRPr="00F050E8">
        <w:rPr>
          <w:rFonts w:ascii="Times New Roman" w:hAnsi="Times New Roman"/>
          <w:sz w:val="28"/>
          <w:szCs w:val="28"/>
        </w:rPr>
        <w:t xml:space="preserve">  фестиваль</w:t>
      </w:r>
      <w:proofErr w:type="gramEnd"/>
      <w:r w:rsidRPr="00F050E8">
        <w:rPr>
          <w:rFonts w:ascii="Times New Roman" w:hAnsi="Times New Roman"/>
          <w:sz w:val="28"/>
          <w:szCs w:val="28"/>
        </w:rPr>
        <w:t>-конкурс «</w:t>
      </w:r>
      <w:proofErr w:type="spellStart"/>
      <w:r w:rsidRPr="00F050E8">
        <w:rPr>
          <w:rFonts w:ascii="Times New Roman" w:hAnsi="Times New Roman"/>
          <w:sz w:val="28"/>
          <w:szCs w:val="28"/>
        </w:rPr>
        <w:t>Весняне</w:t>
      </w:r>
      <w:proofErr w:type="spellEnd"/>
      <w:r w:rsidRPr="00F050E8">
        <w:rPr>
          <w:rFonts w:ascii="Times New Roman" w:hAnsi="Times New Roman"/>
          <w:sz w:val="28"/>
          <w:szCs w:val="28"/>
        </w:rPr>
        <w:t xml:space="preserve"> </w:t>
      </w:r>
      <w:proofErr w:type="spellStart"/>
      <w:r w:rsidRPr="00F050E8">
        <w:rPr>
          <w:rFonts w:ascii="Times New Roman" w:hAnsi="Times New Roman"/>
          <w:sz w:val="28"/>
          <w:szCs w:val="28"/>
        </w:rPr>
        <w:t>сузір'я</w:t>
      </w:r>
      <w:proofErr w:type="spellEnd"/>
      <w:r w:rsidRPr="00F050E8">
        <w:rPr>
          <w:rFonts w:ascii="Times New Roman" w:hAnsi="Times New Roman"/>
          <w:sz w:val="28"/>
          <w:szCs w:val="28"/>
        </w:rPr>
        <w:t>»</w:t>
      </w:r>
      <w:r w:rsidRPr="00F050E8">
        <w:rPr>
          <w:rFonts w:ascii="Times New Roman" w:hAnsi="Times New Roman"/>
          <w:sz w:val="28"/>
          <w:szCs w:val="28"/>
          <w:lang w:val="uk-UA"/>
        </w:rPr>
        <w:t xml:space="preserve"> - Диплом І ступеня, Диплом ІІ ступеня</w:t>
      </w:r>
      <w:r w:rsidRPr="00F050E8">
        <w:rPr>
          <w:rFonts w:ascii="Times New Roman" w:hAnsi="Times New Roman"/>
          <w:sz w:val="28"/>
          <w:szCs w:val="28"/>
        </w:rPr>
        <w:t>;</w:t>
      </w:r>
    </w:p>
    <w:p w:rsidR="001A665A" w:rsidRPr="00F050E8" w:rsidRDefault="001A665A" w:rsidP="00F050E8">
      <w:pPr>
        <w:pStyle w:val="af3"/>
        <w:numPr>
          <w:ilvl w:val="0"/>
          <w:numId w:val="9"/>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обласний творчий звіті художніх колективів серед здобувачів освіти та працівників закладів професійної «</w:t>
      </w:r>
      <w:proofErr w:type="spellStart"/>
      <w:r w:rsidRPr="00F050E8">
        <w:rPr>
          <w:rFonts w:ascii="Times New Roman" w:hAnsi="Times New Roman"/>
          <w:sz w:val="28"/>
          <w:szCs w:val="28"/>
          <w:lang w:val="uk-UA"/>
        </w:rPr>
        <w:t>професійно</w:t>
      </w:r>
      <w:proofErr w:type="spellEnd"/>
      <w:r w:rsidRPr="00F050E8">
        <w:rPr>
          <w:rFonts w:ascii="Times New Roman" w:hAnsi="Times New Roman"/>
          <w:sz w:val="28"/>
          <w:szCs w:val="28"/>
          <w:lang w:val="uk-UA"/>
        </w:rPr>
        <w:t>- технічної» освіти.</w:t>
      </w:r>
      <w:r w:rsidR="00F2420C" w:rsidRPr="00F050E8">
        <w:rPr>
          <w:rFonts w:ascii="Times New Roman" w:hAnsi="Times New Roman"/>
          <w:sz w:val="28"/>
          <w:szCs w:val="28"/>
          <w:lang w:val="uk-UA"/>
        </w:rPr>
        <w:t xml:space="preserve"> Здобули два Д</w:t>
      </w:r>
      <w:r w:rsidRPr="00F050E8">
        <w:rPr>
          <w:rFonts w:ascii="Times New Roman" w:hAnsi="Times New Roman"/>
          <w:sz w:val="28"/>
          <w:szCs w:val="28"/>
          <w:lang w:val="uk-UA"/>
        </w:rPr>
        <w:t>ипломи І ступеня, один – ІІ ступеня, два – ІІІ ступе</w:t>
      </w:r>
      <w:r w:rsidR="00E25E32" w:rsidRPr="00F050E8">
        <w:rPr>
          <w:rFonts w:ascii="Times New Roman" w:hAnsi="Times New Roman"/>
          <w:sz w:val="28"/>
          <w:szCs w:val="28"/>
          <w:lang w:val="uk-UA"/>
        </w:rPr>
        <w:t>ня;</w:t>
      </w:r>
      <w:r w:rsidRPr="00F050E8">
        <w:rPr>
          <w:rFonts w:ascii="Times New Roman" w:hAnsi="Times New Roman"/>
          <w:sz w:val="28"/>
          <w:szCs w:val="28"/>
          <w:lang w:val="uk-UA"/>
        </w:rPr>
        <w:t xml:space="preserve"> </w:t>
      </w:r>
    </w:p>
    <w:p w:rsidR="001A665A" w:rsidRPr="00F050E8" w:rsidRDefault="001A665A" w:rsidP="00F050E8">
      <w:pPr>
        <w:pStyle w:val="af3"/>
        <w:numPr>
          <w:ilvl w:val="0"/>
          <w:numId w:val="9"/>
        </w:numPr>
        <w:spacing w:after="0" w:line="360" w:lineRule="auto"/>
        <w:ind w:left="0" w:firstLine="851"/>
        <w:jc w:val="both"/>
        <w:rPr>
          <w:rFonts w:ascii="Times New Roman" w:hAnsi="Times New Roman"/>
          <w:i/>
          <w:sz w:val="28"/>
          <w:szCs w:val="28"/>
          <w:lang w:val="uk-UA"/>
        </w:rPr>
      </w:pPr>
      <w:r w:rsidRPr="00F050E8">
        <w:rPr>
          <w:rFonts w:ascii="Times New Roman" w:hAnsi="Times New Roman"/>
          <w:sz w:val="28"/>
          <w:szCs w:val="28"/>
          <w:lang w:val="uk-UA"/>
        </w:rPr>
        <w:lastRenderedPageBreak/>
        <w:t>конкурс інструментальної музики  «На хвилях гармонії» - Диплом І ступеня;</w:t>
      </w:r>
    </w:p>
    <w:p w:rsidR="00E25E32" w:rsidRPr="00F050E8" w:rsidRDefault="00E25E32" w:rsidP="00F050E8">
      <w:pPr>
        <w:pStyle w:val="af3"/>
        <w:numPr>
          <w:ilvl w:val="0"/>
          <w:numId w:val="9"/>
        </w:numPr>
        <w:spacing w:after="0" w:line="360" w:lineRule="auto"/>
        <w:ind w:left="0" w:firstLine="851"/>
        <w:jc w:val="both"/>
        <w:rPr>
          <w:rFonts w:ascii="Times New Roman" w:hAnsi="Times New Roman"/>
          <w:i/>
          <w:sz w:val="28"/>
          <w:szCs w:val="28"/>
          <w:lang w:val="uk-UA"/>
        </w:rPr>
      </w:pPr>
      <w:r w:rsidRPr="00F050E8">
        <w:rPr>
          <w:rFonts w:ascii="Times New Roman" w:hAnsi="Times New Roman"/>
          <w:sz w:val="28"/>
          <w:szCs w:val="28"/>
          <w:lang w:val="uk-UA"/>
        </w:rPr>
        <w:t>к</w:t>
      </w:r>
      <w:r w:rsidR="001A665A" w:rsidRPr="00F050E8">
        <w:rPr>
          <w:rFonts w:ascii="Times New Roman" w:hAnsi="Times New Roman"/>
          <w:sz w:val="28"/>
          <w:szCs w:val="28"/>
          <w:lang w:val="uk-UA"/>
        </w:rPr>
        <w:t xml:space="preserve">онкурс «Літературний простір»-  два Дипломи ІІ </w:t>
      </w:r>
      <w:r w:rsidRPr="00F050E8">
        <w:rPr>
          <w:rFonts w:ascii="Times New Roman" w:hAnsi="Times New Roman"/>
          <w:sz w:val="28"/>
          <w:szCs w:val="28"/>
          <w:lang w:val="uk-UA"/>
        </w:rPr>
        <w:t>ступеня;</w:t>
      </w:r>
    </w:p>
    <w:p w:rsidR="00E25E32" w:rsidRPr="00F050E8" w:rsidRDefault="00E25E32" w:rsidP="00F050E8">
      <w:pPr>
        <w:pStyle w:val="af3"/>
        <w:numPr>
          <w:ilvl w:val="0"/>
          <w:numId w:val="9"/>
        </w:numPr>
        <w:spacing w:after="0" w:line="360" w:lineRule="auto"/>
        <w:ind w:left="0" w:firstLine="851"/>
        <w:jc w:val="both"/>
        <w:rPr>
          <w:rFonts w:ascii="Times New Roman" w:hAnsi="Times New Roman"/>
          <w:i/>
          <w:sz w:val="28"/>
          <w:szCs w:val="28"/>
          <w:lang w:val="uk-UA"/>
        </w:rPr>
      </w:pPr>
      <w:r w:rsidRPr="00F050E8">
        <w:rPr>
          <w:rFonts w:ascii="Times New Roman" w:hAnsi="Times New Roman"/>
          <w:sz w:val="28"/>
          <w:szCs w:val="28"/>
          <w:lang w:val="uk-UA"/>
        </w:rPr>
        <w:t xml:space="preserve">конкурс  « Різдвяний  передзвін»,  номінація «Вертеп» - І місце; </w:t>
      </w:r>
    </w:p>
    <w:p w:rsidR="00E25E32" w:rsidRPr="00F050E8" w:rsidRDefault="00E25E32" w:rsidP="00F050E8">
      <w:pPr>
        <w:pStyle w:val="af3"/>
        <w:numPr>
          <w:ilvl w:val="0"/>
          <w:numId w:val="9"/>
        </w:numPr>
        <w:spacing w:after="0" w:line="360" w:lineRule="auto"/>
        <w:ind w:left="0" w:firstLine="851"/>
        <w:jc w:val="both"/>
        <w:rPr>
          <w:rFonts w:ascii="Times New Roman" w:hAnsi="Times New Roman"/>
          <w:i/>
          <w:sz w:val="28"/>
          <w:szCs w:val="28"/>
          <w:lang w:val="uk-UA"/>
        </w:rPr>
      </w:pPr>
      <w:r w:rsidRPr="00F050E8">
        <w:rPr>
          <w:rFonts w:ascii="Times New Roman" w:hAnsi="Times New Roman"/>
          <w:sz w:val="28"/>
          <w:szCs w:val="28"/>
          <w:lang w:val="uk-UA"/>
        </w:rPr>
        <w:t>арт-проє</w:t>
      </w:r>
      <w:r w:rsidR="004975E3" w:rsidRPr="00F050E8">
        <w:rPr>
          <w:rFonts w:ascii="Times New Roman" w:hAnsi="Times New Roman"/>
          <w:sz w:val="28"/>
          <w:szCs w:val="28"/>
          <w:lang w:val="uk-UA"/>
        </w:rPr>
        <w:t>кт</w:t>
      </w:r>
      <w:r w:rsidRPr="00F050E8">
        <w:rPr>
          <w:rFonts w:ascii="Times New Roman" w:hAnsi="Times New Roman"/>
          <w:sz w:val="28"/>
          <w:szCs w:val="28"/>
          <w:lang w:val="uk-UA"/>
        </w:rPr>
        <w:t xml:space="preserve"> « Зимова фантазія»,   номінація  « Ви</w:t>
      </w:r>
      <w:r w:rsidR="004975E3" w:rsidRPr="00F050E8">
        <w:rPr>
          <w:rFonts w:ascii="Times New Roman" w:hAnsi="Times New Roman"/>
          <w:sz w:val="28"/>
          <w:szCs w:val="28"/>
          <w:lang w:val="uk-UA"/>
        </w:rPr>
        <w:t>тинанка</w:t>
      </w:r>
      <w:r w:rsidRPr="00F050E8">
        <w:rPr>
          <w:rFonts w:ascii="Times New Roman" w:hAnsi="Times New Roman"/>
          <w:sz w:val="28"/>
          <w:szCs w:val="28"/>
          <w:lang w:val="uk-UA"/>
        </w:rPr>
        <w:t xml:space="preserve">»- ІІІ місце.  </w:t>
      </w:r>
    </w:p>
    <w:p w:rsidR="001A665A" w:rsidRPr="00F050E8" w:rsidRDefault="00507259"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hAnsi="Times New Roman" w:cs="Times New Roman"/>
          <w:sz w:val="28"/>
          <w:szCs w:val="28"/>
        </w:rPr>
        <w:t xml:space="preserve">Учениці </w:t>
      </w:r>
      <w:r w:rsidR="00F2420C" w:rsidRPr="00F050E8">
        <w:rPr>
          <w:rFonts w:ascii="Times New Roman" w:hAnsi="Times New Roman" w:cs="Times New Roman"/>
          <w:sz w:val="28"/>
          <w:szCs w:val="28"/>
        </w:rPr>
        <w:t xml:space="preserve"> </w:t>
      </w:r>
      <w:r w:rsidRPr="00F050E8">
        <w:rPr>
          <w:rFonts w:ascii="Times New Roman" w:hAnsi="Times New Roman" w:cs="Times New Roman"/>
          <w:sz w:val="28"/>
          <w:szCs w:val="28"/>
        </w:rPr>
        <w:t xml:space="preserve">Юлія </w:t>
      </w:r>
      <w:proofErr w:type="spellStart"/>
      <w:r w:rsidRPr="00F050E8">
        <w:rPr>
          <w:rFonts w:ascii="Times New Roman" w:hAnsi="Times New Roman" w:cs="Times New Roman"/>
          <w:sz w:val="28"/>
          <w:szCs w:val="28"/>
        </w:rPr>
        <w:t>Любаш</w:t>
      </w:r>
      <w:r w:rsidR="00223BC4" w:rsidRPr="00F050E8">
        <w:rPr>
          <w:rFonts w:ascii="Times New Roman" w:hAnsi="Times New Roman" w:cs="Times New Roman"/>
          <w:sz w:val="28"/>
          <w:szCs w:val="28"/>
        </w:rPr>
        <w:t>ова</w:t>
      </w:r>
      <w:proofErr w:type="spellEnd"/>
      <w:r w:rsidR="00223BC4" w:rsidRPr="00F050E8">
        <w:rPr>
          <w:rFonts w:ascii="Times New Roman" w:hAnsi="Times New Roman" w:cs="Times New Roman"/>
          <w:sz w:val="28"/>
          <w:szCs w:val="28"/>
        </w:rPr>
        <w:t xml:space="preserve">, </w:t>
      </w:r>
      <w:proofErr w:type="spellStart"/>
      <w:r w:rsidR="00223BC4" w:rsidRPr="00F050E8">
        <w:rPr>
          <w:rFonts w:ascii="Times New Roman" w:hAnsi="Times New Roman" w:cs="Times New Roman"/>
          <w:sz w:val="28"/>
          <w:szCs w:val="28"/>
        </w:rPr>
        <w:t>Магола</w:t>
      </w:r>
      <w:proofErr w:type="spellEnd"/>
      <w:r w:rsidR="00223BC4" w:rsidRPr="00F050E8">
        <w:rPr>
          <w:rFonts w:ascii="Times New Roman" w:hAnsi="Times New Roman" w:cs="Times New Roman"/>
          <w:sz w:val="28"/>
          <w:szCs w:val="28"/>
        </w:rPr>
        <w:t xml:space="preserve"> Настя, </w:t>
      </w:r>
      <w:proofErr w:type="spellStart"/>
      <w:r w:rsidR="00F2420C" w:rsidRPr="00F050E8">
        <w:rPr>
          <w:rFonts w:ascii="Times New Roman" w:hAnsi="Times New Roman" w:cs="Times New Roman"/>
          <w:sz w:val="28"/>
          <w:szCs w:val="28"/>
        </w:rPr>
        <w:t>Леньга</w:t>
      </w:r>
      <w:proofErr w:type="spellEnd"/>
      <w:r w:rsidR="00F2420C" w:rsidRPr="00F050E8">
        <w:rPr>
          <w:rFonts w:ascii="Times New Roman" w:hAnsi="Times New Roman" w:cs="Times New Roman"/>
          <w:sz w:val="28"/>
          <w:szCs w:val="28"/>
        </w:rPr>
        <w:t xml:space="preserve"> Оксана представили навчальний заклад на</w:t>
      </w:r>
      <w:r w:rsidR="00F2420C" w:rsidRPr="00F050E8">
        <w:rPr>
          <w:rFonts w:ascii="Times New Roman" w:eastAsia="Times New Roman" w:hAnsi="Times New Roman" w:cs="Times New Roman"/>
          <w:sz w:val="28"/>
          <w:szCs w:val="28"/>
          <w:lang w:eastAsia="ru-RU"/>
        </w:rPr>
        <w:t xml:space="preserve"> ХІІІ  Всеукраїнському конкурсі учнівських творчих робіт  «Я – журналіст!»  для учнів  8-11 класів загальноосвітніх шкіл, учнів і студентів  </w:t>
      </w:r>
      <w:proofErr w:type="spellStart"/>
      <w:r w:rsidR="00F2420C" w:rsidRPr="00F050E8">
        <w:rPr>
          <w:rFonts w:ascii="Times New Roman" w:eastAsia="Times New Roman" w:hAnsi="Times New Roman" w:cs="Times New Roman"/>
          <w:sz w:val="28"/>
          <w:szCs w:val="28"/>
          <w:lang w:eastAsia="ru-RU"/>
        </w:rPr>
        <w:t>професійно</w:t>
      </w:r>
      <w:proofErr w:type="spellEnd"/>
      <w:r w:rsidR="00F2420C" w:rsidRPr="00F050E8">
        <w:rPr>
          <w:rFonts w:ascii="Times New Roman" w:eastAsia="Times New Roman" w:hAnsi="Times New Roman" w:cs="Times New Roman"/>
          <w:sz w:val="28"/>
          <w:szCs w:val="28"/>
          <w:lang w:eastAsia="ru-RU"/>
        </w:rPr>
        <w:t xml:space="preserve"> - технічних навчальних закладів та закладів </w:t>
      </w:r>
      <w:proofErr w:type="spellStart"/>
      <w:r w:rsidR="00F2420C" w:rsidRPr="00F050E8">
        <w:rPr>
          <w:rFonts w:ascii="Times New Roman" w:eastAsia="Times New Roman" w:hAnsi="Times New Roman" w:cs="Times New Roman"/>
          <w:sz w:val="28"/>
          <w:szCs w:val="28"/>
          <w:lang w:eastAsia="ru-RU"/>
        </w:rPr>
        <w:t>передфахової</w:t>
      </w:r>
      <w:proofErr w:type="spellEnd"/>
      <w:r w:rsidR="00F2420C" w:rsidRPr="00F050E8">
        <w:rPr>
          <w:rFonts w:ascii="Times New Roman" w:eastAsia="Times New Roman" w:hAnsi="Times New Roman" w:cs="Times New Roman"/>
          <w:sz w:val="28"/>
          <w:szCs w:val="28"/>
          <w:lang w:eastAsia="ru-RU"/>
        </w:rPr>
        <w:t xml:space="preserve"> підготовки вищої освіти, у якому отримали Дипломи учасників.</w:t>
      </w:r>
    </w:p>
    <w:p w:rsidR="00F2420C" w:rsidRPr="00F050E8" w:rsidRDefault="00507259" w:rsidP="00F050E8">
      <w:pPr>
        <w:spacing w:after="0" w:line="360" w:lineRule="auto"/>
        <w:ind w:firstLine="851"/>
        <w:rPr>
          <w:rFonts w:ascii="Times New Roman" w:eastAsia="Times New Roman" w:hAnsi="Times New Roman" w:cs="Times New Roman"/>
          <w:bCs/>
          <w:sz w:val="28"/>
          <w:szCs w:val="28"/>
          <w:lang w:eastAsia="ru-RU"/>
        </w:rPr>
      </w:pPr>
      <w:r w:rsidRPr="00F050E8">
        <w:rPr>
          <w:rFonts w:ascii="Times New Roman" w:eastAsia="Times New Roman" w:hAnsi="Times New Roman" w:cs="Times New Roman"/>
          <w:sz w:val="28"/>
          <w:szCs w:val="28"/>
          <w:lang w:eastAsia="ru-RU"/>
        </w:rPr>
        <w:t xml:space="preserve"> </w:t>
      </w:r>
      <w:proofErr w:type="spellStart"/>
      <w:r w:rsidR="00F2420C" w:rsidRPr="00F050E8">
        <w:rPr>
          <w:rFonts w:ascii="Times New Roman" w:eastAsia="Times New Roman" w:hAnsi="Times New Roman" w:cs="Times New Roman"/>
          <w:sz w:val="28"/>
          <w:szCs w:val="28"/>
          <w:lang w:eastAsia="ru-RU"/>
        </w:rPr>
        <w:t>Смакал</w:t>
      </w:r>
      <w:proofErr w:type="spellEnd"/>
      <w:r w:rsidR="00F2420C" w:rsidRPr="00F050E8">
        <w:rPr>
          <w:rFonts w:ascii="Times New Roman" w:eastAsia="Times New Roman" w:hAnsi="Times New Roman" w:cs="Times New Roman"/>
          <w:sz w:val="28"/>
          <w:szCs w:val="28"/>
          <w:lang w:eastAsia="ru-RU"/>
        </w:rPr>
        <w:t xml:space="preserve"> Назар був учасником </w:t>
      </w:r>
      <w:r w:rsidR="00F2420C" w:rsidRPr="00F050E8">
        <w:rPr>
          <w:rFonts w:ascii="Times New Roman" w:eastAsia="Times New Roman" w:hAnsi="Times New Roman" w:cs="Times New Roman"/>
          <w:b/>
          <w:bCs/>
          <w:sz w:val="28"/>
          <w:szCs w:val="28"/>
          <w:lang w:eastAsia="ru-RU"/>
        </w:rPr>
        <w:t xml:space="preserve"> </w:t>
      </w:r>
      <w:r w:rsidR="00F2420C" w:rsidRPr="00F050E8">
        <w:rPr>
          <w:rFonts w:ascii="Times New Roman" w:eastAsia="Times New Roman" w:hAnsi="Times New Roman" w:cs="Times New Roman"/>
          <w:bCs/>
          <w:sz w:val="28"/>
          <w:szCs w:val="28"/>
          <w:lang w:eastAsia="ru-RU"/>
        </w:rPr>
        <w:t xml:space="preserve">обласного заочного конкурсу </w:t>
      </w:r>
      <w:r w:rsidR="00F2420C" w:rsidRPr="00F050E8">
        <w:rPr>
          <w:rFonts w:ascii="Times New Roman" w:eastAsia="Times New Roman" w:hAnsi="Times New Roman" w:cs="Times New Roman"/>
          <w:bCs/>
          <w:sz w:val="28"/>
          <w:szCs w:val="28"/>
          <w:lang w:val="ru-RU" w:eastAsia="ru-RU"/>
        </w:rPr>
        <w:t xml:space="preserve"> </w:t>
      </w:r>
      <w:proofErr w:type="spellStart"/>
      <w:r w:rsidR="00F2420C" w:rsidRPr="00F050E8">
        <w:rPr>
          <w:rFonts w:ascii="Times New Roman" w:eastAsia="Times New Roman" w:hAnsi="Times New Roman" w:cs="Times New Roman"/>
          <w:bCs/>
          <w:sz w:val="28"/>
          <w:szCs w:val="28"/>
          <w:lang w:val="ru-RU" w:eastAsia="ru-RU"/>
        </w:rPr>
        <w:t>відеопроєктів</w:t>
      </w:r>
      <w:proofErr w:type="spellEnd"/>
      <w:r w:rsidR="00F2420C" w:rsidRPr="00F050E8">
        <w:rPr>
          <w:rFonts w:ascii="Times New Roman" w:eastAsia="Times New Roman" w:hAnsi="Times New Roman" w:cs="Times New Roman"/>
          <w:bCs/>
          <w:sz w:val="28"/>
          <w:szCs w:val="28"/>
          <w:lang w:val="ru-RU" w:eastAsia="ru-RU"/>
        </w:rPr>
        <w:t xml:space="preserve"> «</w:t>
      </w:r>
      <w:r w:rsidR="00F2420C" w:rsidRPr="00F050E8">
        <w:rPr>
          <w:rFonts w:ascii="Times New Roman" w:eastAsia="Times New Roman" w:hAnsi="Times New Roman" w:cs="Times New Roman"/>
          <w:bCs/>
          <w:sz w:val="28"/>
          <w:szCs w:val="28"/>
          <w:lang w:eastAsia="ru-RU"/>
        </w:rPr>
        <w:t>Це наша Україна</w:t>
      </w:r>
      <w:r w:rsidR="00F2420C" w:rsidRPr="00F050E8">
        <w:rPr>
          <w:rFonts w:ascii="Times New Roman" w:eastAsia="Times New Roman" w:hAnsi="Times New Roman" w:cs="Times New Roman"/>
          <w:bCs/>
          <w:sz w:val="28"/>
          <w:szCs w:val="28"/>
          <w:lang w:val="ru-RU" w:eastAsia="ru-RU"/>
        </w:rPr>
        <w:t>»</w:t>
      </w:r>
      <w:r w:rsidR="00F2420C" w:rsidRPr="00F050E8">
        <w:rPr>
          <w:rFonts w:ascii="Times New Roman" w:eastAsia="Times New Roman" w:hAnsi="Times New Roman" w:cs="Times New Roman"/>
          <w:bCs/>
          <w:sz w:val="28"/>
          <w:szCs w:val="28"/>
          <w:lang w:eastAsia="ru-RU"/>
        </w:rPr>
        <w:t xml:space="preserve"> серед учнів професійно-технічних навчальних закладів. </w:t>
      </w:r>
    </w:p>
    <w:p w:rsidR="00F2420C" w:rsidRPr="00F050E8" w:rsidRDefault="00F2420C" w:rsidP="00F050E8">
      <w:pPr>
        <w:spacing w:after="0" w:line="360" w:lineRule="auto"/>
        <w:ind w:firstLine="851"/>
        <w:rPr>
          <w:rFonts w:ascii="Times New Roman" w:hAnsi="Times New Roman" w:cs="Times New Roman"/>
          <w:sz w:val="28"/>
          <w:szCs w:val="28"/>
        </w:rPr>
      </w:pPr>
      <w:r w:rsidRPr="00F050E8">
        <w:rPr>
          <w:rFonts w:ascii="Times New Roman" w:eastAsia="Times New Roman" w:hAnsi="Times New Roman" w:cs="Times New Roman"/>
          <w:bCs/>
          <w:sz w:val="28"/>
          <w:szCs w:val="28"/>
          <w:lang w:eastAsia="ru-RU"/>
        </w:rPr>
        <w:t xml:space="preserve">Сівець Максим демонстрував </w:t>
      </w:r>
      <w:r w:rsidR="00E25E32" w:rsidRPr="00F050E8">
        <w:rPr>
          <w:rFonts w:ascii="Times New Roman" w:eastAsia="Times New Roman" w:hAnsi="Times New Roman" w:cs="Times New Roman"/>
          <w:bCs/>
          <w:sz w:val="28"/>
          <w:szCs w:val="28"/>
          <w:lang w:eastAsia="ru-RU"/>
        </w:rPr>
        <w:t xml:space="preserve"> свою технічну творчість </w:t>
      </w:r>
      <w:r w:rsidRPr="00F050E8">
        <w:rPr>
          <w:rFonts w:ascii="Times New Roman" w:eastAsia="Times New Roman" w:hAnsi="Times New Roman" w:cs="Times New Roman"/>
          <w:bCs/>
          <w:sz w:val="28"/>
          <w:szCs w:val="28"/>
          <w:lang w:eastAsia="ru-RU"/>
        </w:rPr>
        <w:t>у</w:t>
      </w:r>
      <w:r w:rsidRPr="00F050E8">
        <w:rPr>
          <w:rFonts w:ascii="Times New Roman" w:hAnsi="Times New Roman" w:cs="Times New Roman"/>
          <w:sz w:val="28"/>
          <w:szCs w:val="28"/>
        </w:rPr>
        <w:t xml:space="preserve"> «ТЕХНО-АРТ – галереї» науково-технічної творчості учнівської молоді</w:t>
      </w:r>
      <w:r w:rsidR="00507259" w:rsidRPr="00F050E8">
        <w:rPr>
          <w:rFonts w:ascii="Times New Roman" w:hAnsi="Times New Roman" w:cs="Times New Roman"/>
          <w:sz w:val="28"/>
          <w:szCs w:val="28"/>
        </w:rPr>
        <w:t xml:space="preserve"> </w:t>
      </w:r>
      <w:r w:rsidRPr="00F050E8">
        <w:rPr>
          <w:rFonts w:ascii="Times New Roman" w:hAnsi="Times New Roman" w:cs="Times New Roman"/>
          <w:sz w:val="28"/>
          <w:szCs w:val="28"/>
        </w:rPr>
        <w:t>серед здобувачів освіти   закладів професійної</w:t>
      </w:r>
      <w:r w:rsidR="00507259" w:rsidRPr="00F050E8">
        <w:rPr>
          <w:rFonts w:ascii="Times New Roman" w:hAnsi="Times New Roman" w:cs="Times New Roman"/>
          <w:sz w:val="28"/>
          <w:szCs w:val="28"/>
        </w:rPr>
        <w:t xml:space="preserve"> </w:t>
      </w:r>
      <w:r w:rsidRPr="00F050E8">
        <w:rPr>
          <w:rFonts w:ascii="Times New Roman" w:hAnsi="Times New Roman" w:cs="Times New Roman"/>
          <w:sz w:val="28"/>
          <w:szCs w:val="28"/>
        </w:rPr>
        <w:t>(професійно-технічної) освіти</w:t>
      </w:r>
      <w:r w:rsidR="00507259" w:rsidRPr="00F050E8">
        <w:rPr>
          <w:rFonts w:ascii="Times New Roman" w:hAnsi="Times New Roman" w:cs="Times New Roman"/>
          <w:sz w:val="28"/>
          <w:szCs w:val="28"/>
        </w:rPr>
        <w:t>.</w:t>
      </w:r>
    </w:p>
    <w:p w:rsidR="00F2420C" w:rsidRPr="00F050E8" w:rsidRDefault="00507259" w:rsidP="00F050E8">
      <w:pPr>
        <w:spacing w:after="0" w:line="360" w:lineRule="auto"/>
        <w:ind w:firstLine="851"/>
        <w:rPr>
          <w:rFonts w:ascii="Times New Roman" w:eastAsia="Times New Roman" w:hAnsi="Times New Roman" w:cs="Times New Roman"/>
          <w:bCs/>
          <w:sz w:val="28"/>
          <w:szCs w:val="28"/>
          <w:lang w:eastAsia="ru-RU"/>
        </w:rPr>
      </w:pPr>
      <w:proofErr w:type="spellStart"/>
      <w:r w:rsidRPr="00F050E8">
        <w:rPr>
          <w:rFonts w:ascii="Times New Roman" w:hAnsi="Times New Roman" w:cs="Times New Roman"/>
          <w:sz w:val="28"/>
          <w:szCs w:val="28"/>
        </w:rPr>
        <w:t>Малецький</w:t>
      </w:r>
      <w:proofErr w:type="spellEnd"/>
      <w:r w:rsidRPr="00F050E8">
        <w:rPr>
          <w:rFonts w:ascii="Times New Roman" w:hAnsi="Times New Roman" w:cs="Times New Roman"/>
          <w:sz w:val="28"/>
          <w:szCs w:val="28"/>
        </w:rPr>
        <w:t xml:space="preserve"> </w:t>
      </w:r>
      <w:proofErr w:type="spellStart"/>
      <w:r w:rsidRPr="00F050E8">
        <w:rPr>
          <w:rFonts w:ascii="Times New Roman" w:hAnsi="Times New Roman" w:cs="Times New Roman"/>
          <w:sz w:val="28"/>
          <w:szCs w:val="28"/>
        </w:rPr>
        <w:t>Нікіта</w:t>
      </w:r>
      <w:proofErr w:type="spellEnd"/>
      <w:r w:rsidRPr="00F050E8">
        <w:rPr>
          <w:rFonts w:ascii="Times New Roman" w:hAnsi="Times New Roman" w:cs="Times New Roman"/>
          <w:sz w:val="28"/>
          <w:szCs w:val="28"/>
        </w:rPr>
        <w:t xml:space="preserve"> отримав Подяку у </w:t>
      </w:r>
      <w:r w:rsidR="004975E3" w:rsidRPr="00F050E8">
        <w:rPr>
          <w:rFonts w:ascii="Times New Roman" w:hAnsi="Times New Roman" w:cs="Times New Roman"/>
          <w:sz w:val="28"/>
          <w:szCs w:val="28"/>
        </w:rPr>
        <w:t xml:space="preserve">конкурсі </w:t>
      </w:r>
      <w:r w:rsidRPr="00F050E8">
        <w:rPr>
          <w:rFonts w:ascii="Times New Roman" w:hAnsi="Times New Roman" w:cs="Times New Roman"/>
          <w:sz w:val="28"/>
          <w:szCs w:val="28"/>
        </w:rPr>
        <w:t>«Лідер року» серед лідерів учнівського самоврядування закладів професійної (професійно-технічної) освіти області.</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color w:val="000000"/>
          <w:spacing w:val="2"/>
          <w:sz w:val="28"/>
          <w:szCs w:val="28"/>
          <w:lang w:eastAsia="ru-RU"/>
        </w:rPr>
      </w:pPr>
      <w:r w:rsidRPr="00F050E8">
        <w:rPr>
          <w:rFonts w:ascii="Times New Roman" w:eastAsia="Times New Roman" w:hAnsi="Times New Roman" w:cs="Times New Roman"/>
          <w:spacing w:val="2"/>
          <w:sz w:val="28"/>
          <w:szCs w:val="28"/>
          <w:lang w:eastAsia="ru-RU"/>
        </w:rPr>
        <w:t xml:space="preserve">У ліцеї працює екологічний центр. Велика увага приділялася догляду за рослинами </w:t>
      </w:r>
      <w:r w:rsidRPr="00F050E8">
        <w:rPr>
          <w:rFonts w:ascii="Times New Roman" w:eastAsia="Times New Roman" w:hAnsi="Times New Roman" w:cs="Times New Roman"/>
          <w:color w:val="000000"/>
          <w:spacing w:val="2"/>
          <w:sz w:val="28"/>
          <w:szCs w:val="28"/>
          <w:lang w:eastAsia="ru-RU"/>
        </w:rPr>
        <w:t>та деревами території, охоронявся віковічний дуб, який занесений до Червоної книги, проходила еко-акція «</w:t>
      </w:r>
      <w:proofErr w:type="spellStart"/>
      <w:r w:rsidRPr="00F050E8">
        <w:rPr>
          <w:rFonts w:ascii="Times New Roman" w:eastAsia="Times New Roman" w:hAnsi="Times New Roman" w:cs="Times New Roman"/>
          <w:color w:val="000000"/>
          <w:spacing w:val="2"/>
          <w:sz w:val="28"/>
          <w:szCs w:val="28"/>
          <w:lang w:eastAsia="ru-RU"/>
        </w:rPr>
        <w:t>Лісоводськими</w:t>
      </w:r>
      <w:proofErr w:type="spellEnd"/>
      <w:r w:rsidRPr="00F050E8">
        <w:rPr>
          <w:rFonts w:ascii="Times New Roman" w:eastAsia="Times New Roman" w:hAnsi="Times New Roman" w:cs="Times New Roman"/>
          <w:color w:val="000000"/>
          <w:spacing w:val="2"/>
          <w:sz w:val="28"/>
          <w:szCs w:val="28"/>
          <w:lang w:eastAsia="ru-RU"/>
        </w:rPr>
        <w:t xml:space="preserve"> стежками», туристичні походи, День планети Земля.</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З метою попередження негативних проявів у молодіжному середовищі щомісяця засідала  </w:t>
      </w:r>
      <w:proofErr w:type="spellStart"/>
      <w:r w:rsidRPr="00F050E8">
        <w:rPr>
          <w:rFonts w:ascii="Times New Roman" w:eastAsia="Times New Roman" w:hAnsi="Times New Roman" w:cs="Times New Roman"/>
          <w:sz w:val="28"/>
          <w:szCs w:val="28"/>
          <w:lang w:eastAsia="ru-RU"/>
        </w:rPr>
        <w:t>загальноліцейна</w:t>
      </w:r>
      <w:proofErr w:type="spellEnd"/>
      <w:r w:rsidRPr="00F050E8">
        <w:rPr>
          <w:rFonts w:ascii="Times New Roman" w:eastAsia="Times New Roman" w:hAnsi="Times New Roman" w:cs="Times New Roman"/>
          <w:sz w:val="28"/>
          <w:szCs w:val="28"/>
          <w:lang w:eastAsia="ru-RU"/>
        </w:rPr>
        <w:t xml:space="preserve"> рада з профілактики правопор</w:t>
      </w:r>
      <w:r w:rsidR="004975E3" w:rsidRPr="00F050E8">
        <w:rPr>
          <w:rFonts w:ascii="Times New Roman" w:eastAsia="Times New Roman" w:hAnsi="Times New Roman" w:cs="Times New Roman"/>
          <w:sz w:val="28"/>
          <w:szCs w:val="28"/>
          <w:lang w:eastAsia="ru-RU"/>
        </w:rPr>
        <w:t>ушень та злочинності серед здобувачів освіти</w:t>
      </w:r>
      <w:r w:rsidR="004A75B1" w:rsidRPr="00F050E8">
        <w:rPr>
          <w:rFonts w:ascii="Times New Roman" w:eastAsia="Times New Roman" w:hAnsi="Times New Roman" w:cs="Times New Roman"/>
          <w:spacing w:val="1"/>
          <w:sz w:val="28"/>
          <w:szCs w:val="28"/>
          <w:lang w:eastAsia="ru-RU"/>
        </w:rPr>
        <w:t>, яку очолював</w:t>
      </w:r>
      <w:r w:rsidRPr="00F050E8">
        <w:rPr>
          <w:rFonts w:ascii="Times New Roman" w:eastAsia="Times New Roman" w:hAnsi="Times New Roman" w:cs="Times New Roman"/>
          <w:spacing w:val="1"/>
          <w:sz w:val="28"/>
          <w:szCs w:val="28"/>
          <w:lang w:eastAsia="ru-RU"/>
        </w:rPr>
        <w:t xml:space="preserve"> заступник</w:t>
      </w:r>
      <w:r w:rsidR="004A75B1" w:rsidRPr="00F050E8">
        <w:rPr>
          <w:rFonts w:ascii="Times New Roman" w:eastAsia="Times New Roman" w:hAnsi="Times New Roman" w:cs="Times New Roman"/>
          <w:spacing w:val="1"/>
          <w:sz w:val="28"/>
          <w:szCs w:val="28"/>
          <w:lang w:eastAsia="ru-RU"/>
        </w:rPr>
        <w:t xml:space="preserve"> </w:t>
      </w:r>
      <w:proofErr w:type="spellStart"/>
      <w:r w:rsidR="004A75B1" w:rsidRPr="00F050E8">
        <w:rPr>
          <w:rFonts w:ascii="Times New Roman" w:eastAsia="Times New Roman" w:hAnsi="Times New Roman" w:cs="Times New Roman"/>
          <w:spacing w:val="1"/>
          <w:sz w:val="28"/>
          <w:szCs w:val="28"/>
          <w:lang w:eastAsia="ru-RU"/>
        </w:rPr>
        <w:t>т.в.о</w:t>
      </w:r>
      <w:proofErr w:type="spellEnd"/>
      <w:r w:rsidR="004A75B1" w:rsidRPr="00F050E8">
        <w:rPr>
          <w:rFonts w:ascii="Times New Roman" w:eastAsia="Times New Roman" w:hAnsi="Times New Roman" w:cs="Times New Roman"/>
          <w:spacing w:val="1"/>
          <w:sz w:val="28"/>
          <w:szCs w:val="28"/>
          <w:lang w:eastAsia="ru-RU"/>
        </w:rPr>
        <w:t xml:space="preserve">. </w:t>
      </w:r>
      <w:r w:rsidRPr="00F050E8">
        <w:rPr>
          <w:rFonts w:ascii="Times New Roman" w:eastAsia="Times New Roman" w:hAnsi="Times New Roman" w:cs="Times New Roman"/>
          <w:spacing w:val="1"/>
          <w:sz w:val="28"/>
          <w:szCs w:val="28"/>
          <w:lang w:eastAsia="ru-RU"/>
        </w:rPr>
        <w:t xml:space="preserve"> директора з навчально-виховної роботи </w:t>
      </w:r>
      <w:proofErr w:type="spellStart"/>
      <w:r w:rsidR="004A75B1" w:rsidRPr="00F050E8">
        <w:rPr>
          <w:rFonts w:ascii="Times New Roman" w:eastAsia="Times New Roman" w:hAnsi="Times New Roman" w:cs="Times New Roman"/>
          <w:spacing w:val="1"/>
          <w:sz w:val="28"/>
          <w:szCs w:val="28"/>
          <w:lang w:eastAsia="ru-RU"/>
        </w:rPr>
        <w:t>Райтаровський</w:t>
      </w:r>
      <w:proofErr w:type="spellEnd"/>
      <w:r w:rsidR="004A75B1" w:rsidRPr="00F050E8">
        <w:rPr>
          <w:rFonts w:ascii="Times New Roman" w:eastAsia="Times New Roman" w:hAnsi="Times New Roman" w:cs="Times New Roman"/>
          <w:spacing w:val="1"/>
          <w:sz w:val="28"/>
          <w:szCs w:val="28"/>
          <w:lang w:eastAsia="ru-RU"/>
        </w:rPr>
        <w:t xml:space="preserve"> Р.Б. </w:t>
      </w:r>
      <w:r w:rsidRPr="00F050E8">
        <w:rPr>
          <w:rFonts w:ascii="Times New Roman" w:eastAsia="Times New Roman" w:hAnsi="Times New Roman" w:cs="Times New Roman"/>
          <w:sz w:val="28"/>
          <w:szCs w:val="28"/>
          <w:lang w:eastAsia="ru-RU"/>
        </w:rPr>
        <w:t>Рада профілактики тісно співпр</w:t>
      </w:r>
      <w:r w:rsidR="00E25E32" w:rsidRPr="00F050E8">
        <w:rPr>
          <w:rFonts w:ascii="Times New Roman" w:eastAsia="Times New Roman" w:hAnsi="Times New Roman" w:cs="Times New Roman"/>
          <w:sz w:val="28"/>
          <w:szCs w:val="28"/>
          <w:lang w:eastAsia="ru-RU"/>
        </w:rPr>
        <w:t xml:space="preserve">ацювала з </w:t>
      </w:r>
      <w:proofErr w:type="spellStart"/>
      <w:r w:rsidR="00E25E32" w:rsidRPr="00F050E8">
        <w:rPr>
          <w:rFonts w:ascii="Times New Roman" w:eastAsia="Times New Roman" w:hAnsi="Times New Roman" w:cs="Times New Roman"/>
          <w:sz w:val="28"/>
          <w:szCs w:val="28"/>
          <w:lang w:eastAsia="ru-RU"/>
        </w:rPr>
        <w:t>ювінальною</w:t>
      </w:r>
      <w:proofErr w:type="spellEnd"/>
      <w:r w:rsidR="00E25E32" w:rsidRPr="00F050E8">
        <w:rPr>
          <w:rFonts w:ascii="Times New Roman" w:eastAsia="Times New Roman" w:hAnsi="Times New Roman" w:cs="Times New Roman"/>
          <w:sz w:val="28"/>
          <w:szCs w:val="28"/>
          <w:lang w:eastAsia="ru-RU"/>
        </w:rPr>
        <w:t xml:space="preserve"> поліцією.</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color w:val="000000"/>
          <w:spacing w:val="2"/>
          <w:sz w:val="28"/>
          <w:szCs w:val="28"/>
          <w:lang w:eastAsia="ru-RU"/>
        </w:rPr>
        <w:t>Особливу мотиваційну роль у навчанні та виховній роботі виконував учнівський актив, рада гуртожитку, волонтерський загін</w:t>
      </w:r>
      <w:r w:rsidRPr="00F050E8">
        <w:rPr>
          <w:rFonts w:ascii="Times New Roman" w:eastAsia="Times New Roman" w:hAnsi="Times New Roman" w:cs="Times New Roman"/>
          <w:sz w:val="28"/>
          <w:szCs w:val="28"/>
          <w:lang w:eastAsia="ru-RU"/>
        </w:rPr>
        <w:t>. У ліцеї впродовж року здійснювались акції: «</w:t>
      </w:r>
      <w:r w:rsidR="00E25E32" w:rsidRPr="00F050E8">
        <w:rPr>
          <w:rFonts w:ascii="Times New Roman" w:eastAsia="Times New Roman" w:hAnsi="Times New Roman" w:cs="Times New Roman"/>
          <w:sz w:val="28"/>
          <w:szCs w:val="28"/>
          <w:lang w:eastAsia="ru-RU"/>
        </w:rPr>
        <w:t>З теплом у серці</w:t>
      </w:r>
      <w:r w:rsidRPr="00F050E8">
        <w:rPr>
          <w:rFonts w:ascii="Times New Roman" w:eastAsia="Times New Roman" w:hAnsi="Times New Roman" w:cs="Times New Roman"/>
          <w:sz w:val="28"/>
          <w:szCs w:val="28"/>
          <w:lang w:eastAsia="ru-RU"/>
        </w:rPr>
        <w:t>»; «Миколай про тебе пам’ятає»; вшановувалися герої Небесної сотні та АТО; проводились зустрічі з учасниками</w:t>
      </w:r>
      <w:r w:rsidR="00E25E32" w:rsidRPr="00F050E8">
        <w:rPr>
          <w:rFonts w:ascii="Times New Roman" w:eastAsia="Times New Roman" w:hAnsi="Times New Roman" w:cs="Times New Roman"/>
          <w:sz w:val="28"/>
          <w:szCs w:val="28"/>
          <w:lang w:eastAsia="ru-RU"/>
        </w:rPr>
        <w:t xml:space="preserve"> </w:t>
      </w:r>
      <w:r w:rsidR="003644B2">
        <w:rPr>
          <w:rFonts w:ascii="Times New Roman" w:eastAsia="Times New Roman" w:hAnsi="Times New Roman" w:cs="Times New Roman"/>
          <w:sz w:val="28"/>
          <w:szCs w:val="28"/>
          <w:lang w:eastAsia="ru-RU"/>
        </w:rPr>
        <w:lastRenderedPageBreak/>
        <w:t xml:space="preserve">російсько – Української </w:t>
      </w:r>
      <w:r w:rsidR="00E25E32" w:rsidRPr="00F050E8">
        <w:rPr>
          <w:rFonts w:ascii="Times New Roman" w:eastAsia="Times New Roman" w:hAnsi="Times New Roman" w:cs="Times New Roman"/>
          <w:sz w:val="28"/>
          <w:szCs w:val="28"/>
          <w:lang w:eastAsia="ru-RU"/>
        </w:rPr>
        <w:t>війни</w:t>
      </w:r>
      <w:r w:rsidRPr="00F050E8">
        <w:rPr>
          <w:rFonts w:ascii="Times New Roman" w:eastAsia="Times New Roman" w:hAnsi="Times New Roman" w:cs="Times New Roman"/>
          <w:sz w:val="28"/>
          <w:szCs w:val="28"/>
          <w:lang w:eastAsia="ru-RU"/>
        </w:rPr>
        <w:t>;   організовувались тематичні екскурсії до визначних історичних місць, пам’ятників, музеїв.</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color w:val="000000"/>
          <w:spacing w:val="2"/>
          <w:sz w:val="28"/>
          <w:szCs w:val="28"/>
          <w:lang w:eastAsia="ru-RU"/>
        </w:rPr>
      </w:pPr>
      <w:r w:rsidRPr="00F050E8">
        <w:rPr>
          <w:rFonts w:ascii="Times New Roman" w:eastAsia="Times New Roman" w:hAnsi="Times New Roman" w:cs="Times New Roman"/>
          <w:sz w:val="28"/>
          <w:szCs w:val="28"/>
          <w:lang w:eastAsia="ru-RU"/>
        </w:rPr>
        <w:t>Рада учнівського самоврядування спрямову</w:t>
      </w:r>
      <w:r w:rsidR="00E25E32" w:rsidRPr="00F050E8">
        <w:rPr>
          <w:rFonts w:ascii="Times New Roman" w:eastAsia="Times New Roman" w:hAnsi="Times New Roman" w:cs="Times New Roman"/>
          <w:sz w:val="28"/>
          <w:szCs w:val="28"/>
          <w:lang w:eastAsia="ru-RU"/>
        </w:rPr>
        <w:t>ва</w:t>
      </w:r>
      <w:r w:rsidRPr="00F050E8">
        <w:rPr>
          <w:rFonts w:ascii="Times New Roman" w:eastAsia="Times New Roman" w:hAnsi="Times New Roman" w:cs="Times New Roman"/>
          <w:sz w:val="28"/>
          <w:szCs w:val="28"/>
          <w:lang w:eastAsia="ru-RU"/>
        </w:rPr>
        <w:t xml:space="preserve">ла роботу на освітні, правові, профілактичні, оздоровчі, культурні заходи, брала  активну участь в організації, проведенні </w:t>
      </w:r>
      <w:proofErr w:type="spellStart"/>
      <w:r w:rsidRPr="00F050E8">
        <w:rPr>
          <w:rFonts w:ascii="Times New Roman" w:eastAsia="Times New Roman" w:hAnsi="Times New Roman" w:cs="Times New Roman"/>
          <w:sz w:val="28"/>
          <w:szCs w:val="28"/>
          <w:lang w:eastAsia="ru-RU"/>
        </w:rPr>
        <w:t>загальноліцейних</w:t>
      </w:r>
      <w:proofErr w:type="spellEnd"/>
      <w:r w:rsidRPr="00F050E8">
        <w:rPr>
          <w:rFonts w:ascii="Times New Roman" w:eastAsia="Times New Roman" w:hAnsi="Times New Roman" w:cs="Times New Roman"/>
          <w:sz w:val="28"/>
          <w:szCs w:val="28"/>
          <w:lang w:eastAsia="ru-RU"/>
        </w:rPr>
        <w:t xml:space="preserve"> та обласних конкурсів.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Для учнів пільгового контингенту, які навчалися в ліцеї,  були створені умови навчання та проживання в гуртожитку, проводилася належна соціальна робота. </w:t>
      </w:r>
    </w:p>
    <w:p w:rsidR="00AA35C5" w:rsidRPr="00F050E8" w:rsidRDefault="00AA35C5" w:rsidP="00BB6070">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У навчальному закладі</w:t>
      </w:r>
      <w:r w:rsidR="004975E3" w:rsidRPr="00F050E8">
        <w:rPr>
          <w:rFonts w:ascii="Times New Roman" w:eastAsia="Times New Roman" w:hAnsi="Times New Roman" w:cs="Times New Roman"/>
          <w:sz w:val="28"/>
          <w:szCs w:val="28"/>
          <w:lang w:eastAsia="ru-RU"/>
        </w:rPr>
        <w:t xml:space="preserve"> п</w:t>
      </w:r>
      <w:r w:rsidRPr="00F050E8">
        <w:rPr>
          <w:rFonts w:ascii="Times New Roman" w:eastAsia="Times New Roman" w:hAnsi="Times New Roman" w:cs="Times New Roman"/>
          <w:sz w:val="28"/>
          <w:szCs w:val="28"/>
          <w:lang w:eastAsia="ru-RU"/>
        </w:rPr>
        <w:t xml:space="preserve">роводилася профілактична робота в напрямку попередження вживання учнями алкогольних напоїв, наркотичних речовин та тютюнопаління, діагностична робота, корекційно-розвивальні заняття, анкетування, індивідуальні та групові консультації для учнів і батьків, робота у гуртожитку. </w:t>
      </w:r>
    </w:p>
    <w:p w:rsidR="00AA35C5" w:rsidRPr="00F050E8" w:rsidRDefault="00AA35C5" w:rsidP="00BB6070">
      <w:pPr>
        <w:spacing w:after="0" w:line="360" w:lineRule="auto"/>
        <w:ind w:firstLine="851"/>
        <w:jc w:val="both"/>
        <w:rPr>
          <w:rFonts w:ascii="Times New Roman" w:eastAsia="Times New Roman" w:hAnsi="Times New Roman" w:cs="Times New Roman"/>
          <w:color w:val="4F81BD"/>
          <w:sz w:val="28"/>
          <w:szCs w:val="28"/>
          <w:lang w:eastAsia="ru-RU"/>
        </w:rPr>
      </w:pPr>
      <w:r w:rsidRPr="00F050E8">
        <w:rPr>
          <w:rFonts w:ascii="Times New Roman" w:eastAsia="Times New Roman" w:hAnsi="Times New Roman" w:cs="Times New Roman"/>
          <w:spacing w:val="1"/>
          <w:sz w:val="28"/>
          <w:szCs w:val="28"/>
          <w:lang w:eastAsia="ru-RU"/>
        </w:rPr>
        <w:t>Всі аспекти навчально-виховного п</w:t>
      </w:r>
      <w:r w:rsidR="004975E3" w:rsidRPr="00F050E8">
        <w:rPr>
          <w:rFonts w:ascii="Times New Roman" w:eastAsia="Times New Roman" w:hAnsi="Times New Roman" w:cs="Times New Roman"/>
          <w:spacing w:val="1"/>
          <w:sz w:val="28"/>
          <w:szCs w:val="28"/>
          <w:lang w:eastAsia="ru-RU"/>
        </w:rPr>
        <w:t>роцесу забезпечувала</w:t>
      </w:r>
      <w:r w:rsidRPr="00F050E8">
        <w:rPr>
          <w:rFonts w:ascii="Times New Roman" w:eastAsia="Times New Roman" w:hAnsi="Times New Roman" w:cs="Times New Roman"/>
          <w:spacing w:val="1"/>
          <w:sz w:val="28"/>
          <w:szCs w:val="28"/>
          <w:lang w:eastAsia="ru-RU"/>
        </w:rPr>
        <w:t xml:space="preserve"> бібліотека з </w:t>
      </w:r>
      <w:r w:rsidR="004975E3" w:rsidRPr="00F050E8">
        <w:rPr>
          <w:rFonts w:ascii="Times New Roman" w:eastAsia="Times New Roman" w:hAnsi="Times New Roman" w:cs="Times New Roman"/>
          <w:spacing w:val="-1"/>
          <w:sz w:val="28"/>
          <w:szCs w:val="28"/>
          <w:lang w:eastAsia="ru-RU"/>
        </w:rPr>
        <w:t>читальним залом на 60 місць</w:t>
      </w:r>
      <w:r w:rsidRPr="00F050E8">
        <w:rPr>
          <w:rFonts w:ascii="Times New Roman" w:eastAsia="Times New Roman" w:hAnsi="Times New Roman" w:cs="Times New Roman"/>
          <w:spacing w:val="-1"/>
          <w:sz w:val="28"/>
          <w:szCs w:val="28"/>
          <w:lang w:eastAsia="ru-RU"/>
        </w:rPr>
        <w:t xml:space="preserve">. </w:t>
      </w:r>
      <w:r w:rsidRPr="00F050E8">
        <w:rPr>
          <w:rFonts w:ascii="Times New Roman" w:eastAsia="Times New Roman" w:hAnsi="Times New Roman" w:cs="Times New Roman"/>
          <w:sz w:val="28"/>
          <w:szCs w:val="28"/>
          <w:lang w:eastAsia="ru-RU"/>
        </w:rPr>
        <w:t xml:space="preserve">Бібліотека працювала  згідно плану роботи на рік і на місяць. </w:t>
      </w:r>
      <w:r w:rsidRPr="00F050E8">
        <w:rPr>
          <w:rFonts w:ascii="Times New Roman" w:eastAsia="Times New Roman" w:hAnsi="Times New Roman" w:cs="Times New Roman"/>
          <w:spacing w:val="-1"/>
          <w:sz w:val="28"/>
          <w:szCs w:val="28"/>
          <w:lang w:eastAsia="ru-RU"/>
        </w:rPr>
        <w:t xml:space="preserve">Книжковий </w:t>
      </w:r>
      <w:r w:rsidRPr="00F050E8">
        <w:rPr>
          <w:rFonts w:ascii="Times New Roman" w:eastAsia="Times New Roman" w:hAnsi="Times New Roman" w:cs="Times New Roman"/>
          <w:sz w:val="28"/>
          <w:szCs w:val="28"/>
          <w:lang w:eastAsia="ru-RU"/>
        </w:rPr>
        <w:t>фонд бібліотеки</w:t>
      </w:r>
      <w:r w:rsidR="004A75B1" w:rsidRPr="00F050E8">
        <w:rPr>
          <w:rFonts w:ascii="Times New Roman" w:eastAsia="Times New Roman" w:hAnsi="Times New Roman" w:cs="Times New Roman"/>
          <w:sz w:val="28"/>
          <w:szCs w:val="28"/>
          <w:lang w:eastAsia="ru-RU"/>
        </w:rPr>
        <w:t xml:space="preserve"> становить </w:t>
      </w:r>
      <w:r w:rsidR="00E25E32" w:rsidRPr="00F050E8">
        <w:rPr>
          <w:rFonts w:ascii="Times New Roman" w:eastAsia="Times New Roman" w:hAnsi="Times New Roman" w:cs="Times New Roman"/>
          <w:sz w:val="28"/>
          <w:szCs w:val="28"/>
          <w:lang w:eastAsia="ru-RU"/>
        </w:rPr>
        <w:t xml:space="preserve">32 000 книжок. </w:t>
      </w:r>
      <w:r w:rsidR="004A75B1" w:rsidRPr="00F050E8">
        <w:rPr>
          <w:rFonts w:ascii="Times New Roman" w:eastAsia="Times New Roman" w:hAnsi="Times New Roman" w:cs="Times New Roman"/>
          <w:sz w:val="28"/>
          <w:szCs w:val="28"/>
          <w:lang w:eastAsia="ru-RU"/>
        </w:rPr>
        <w:t>Здобувачі освіти</w:t>
      </w:r>
      <w:r w:rsidRPr="00F050E8">
        <w:rPr>
          <w:rFonts w:ascii="Times New Roman" w:eastAsia="Times New Roman" w:hAnsi="Times New Roman" w:cs="Times New Roman"/>
          <w:sz w:val="28"/>
          <w:szCs w:val="28"/>
          <w:lang w:eastAsia="ru-RU"/>
        </w:rPr>
        <w:t xml:space="preserve"> були забезпечені підручниками, довідковою, програмною літературою на 92% . </w:t>
      </w:r>
    </w:p>
    <w:p w:rsidR="00E25E32" w:rsidRPr="00F050E8" w:rsidRDefault="00AA35C5" w:rsidP="00BB6070">
      <w:pPr>
        <w:spacing w:after="0" w:line="360" w:lineRule="auto"/>
        <w:ind w:firstLine="851"/>
        <w:jc w:val="both"/>
        <w:rPr>
          <w:rFonts w:ascii="Times New Roman" w:hAnsi="Times New Roman" w:cs="Times New Roman"/>
          <w:sz w:val="28"/>
          <w:szCs w:val="28"/>
        </w:rPr>
      </w:pPr>
      <w:r w:rsidRPr="00F050E8">
        <w:rPr>
          <w:rFonts w:ascii="Times New Roman" w:eastAsia="Times New Roman" w:hAnsi="Times New Roman" w:cs="Times New Roman"/>
          <w:sz w:val="28"/>
          <w:szCs w:val="28"/>
          <w:lang w:eastAsia="ru-RU"/>
        </w:rPr>
        <w:t>У читальному залі проводилися масові заходи та інформаційні години, діяли книжкові виставки:</w:t>
      </w:r>
      <w:r w:rsidRPr="00F050E8">
        <w:rPr>
          <w:rFonts w:ascii="Times New Roman" w:eastAsia="Times New Roman" w:hAnsi="Times New Roman" w:cs="Times New Roman"/>
          <w:color w:val="FF0000"/>
          <w:sz w:val="28"/>
          <w:szCs w:val="28"/>
          <w:lang w:eastAsia="ru-RU"/>
        </w:rPr>
        <w:t xml:space="preserve"> </w:t>
      </w:r>
      <w:r w:rsidRPr="00F050E8">
        <w:rPr>
          <w:rFonts w:ascii="Times New Roman" w:eastAsia="Times New Roman" w:hAnsi="Times New Roman" w:cs="Times New Roman"/>
          <w:spacing w:val="-1"/>
          <w:sz w:val="28"/>
          <w:szCs w:val="28"/>
          <w:lang w:eastAsia="ru-RU"/>
        </w:rPr>
        <w:t>«Шевченко і світ»; «</w:t>
      </w:r>
      <w:r w:rsidR="00E25E32" w:rsidRPr="00F050E8">
        <w:rPr>
          <w:rFonts w:ascii="Times New Roman" w:eastAsia="Times New Roman" w:hAnsi="Times New Roman" w:cs="Times New Roman"/>
          <w:spacing w:val="-1"/>
          <w:sz w:val="28"/>
          <w:szCs w:val="28"/>
          <w:lang w:eastAsia="ru-RU"/>
        </w:rPr>
        <w:t>Україна –це Європа</w:t>
      </w:r>
      <w:r w:rsidRPr="00F050E8">
        <w:rPr>
          <w:rFonts w:ascii="Times New Roman" w:eastAsia="Times New Roman" w:hAnsi="Times New Roman" w:cs="Times New Roman"/>
          <w:spacing w:val="-1"/>
          <w:sz w:val="28"/>
          <w:szCs w:val="28"/>
          <w:lang w:eastAsia="ru-RU"/>
        </w:rPr>
        <w:t>»;  «Зупинити насильство – захистити себе»;  «Назавжди у наших серцях» (шляхами мужності і слави); «Св</w:t>
      </w:r>
      <w:r w:rsidR="00E25E32" w:rsidRPr="00F050E8">
        <w:rPr>
          <w:rFonts w:ascii="Times New Roman" w:eastAsia="Times New Roman" w:hAnsi="Times New Roman" w:cs="Times New Roman"/>
          <w:spacing w:val="-1"/>
          <w:sz w:val="28"/>
          <w:szCs w:val="28"/>
          <w:lang w:eastAsia="ru-RU"/>
        </w:rPr>
        <w:t>ятий і вічний хліб у Лісоводах», «Григорій Сковорода – український геній та філософ»</w:t>
      </w:r>
      <w:r w:rsidR="00B27768" w:rsidRPr="00F050E8">
        <w:rPr>
          <w:rFonts w:ascii="Times New Roman" w:hAnsi="Times New Roman" w:cs="Times New Roman"/>
          <w:sz w:val="28"/>
          <w:szCs w:val="28"/>
        </w:rPr>
        <w:t>.</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В актовому залі діяла змінна виставка декоративно-прикладного мистецтва.</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Значна увага в ліцеї приділялася роботі з батьками. Відповідно до плану роботи ліцею проводилися </w:t>
      </w:r>
      <w:proofErr w:type="spellStart"/>
      <w:r w:rsidRPr="00F050E8">
        <w:rPr>
          <w:rFonts w:ascii="Times New Roman" w:eastAsia="Times New Roman" w:hAnsi="Times New Roman" w:cs="Times New Roman"/>
          <w:sz w:val="28"/>
          <w:szCs w:val="28"/>
          <w:lang w:eastAsia="ru-RU"/>
        </w:rPr>
        <w:t>загальноліцейні</w:t>
      </w:r>
      <w:proofErr w:type="spellEnd"/>
      <w:r w:rsidRPr="00F050E8">
        <w:rPr>
          <w:rFonts w:ascii="Times New Roman" w:eastAsia="Times New Roman" w:hAnsi="Times New Roman" w:cs="Times New Roman"/>
          <w:sz w:val="28"/>
          <w:szCs w:val="28"/>
          <w:lang w:eastAsia="ru-RU"/>
        </w:rPr>
        <w:t xml:space="preserve"> батьківські збори, батьківські збори по групах, індивідуальні зустрічі з батьками, працював  батьківський комітет</w:t>
      </w:r>
      <w:r w:rsidRPr="00F050E8">
        <w:rPr>
          <w:rFonts w:ascii="Times New Roman" w:eastAsia="Times New Roman" w:hAnsi="Times New Roman" w:cs="Times New Roman"/>
          <w:color w:val="FF0000"/>
          <w:sz w:val="28"/>
          <w:szCs w:val="28"/>
          <w:lang w:eastAsia="ru-RU"/>
        </w:rPr>
        <w:t xml:space="preserve"> </w:t>
      </w:r>
      <w:r w:rsidRPr="00F050E8">
        <w:rPr>
          <w:rFonts w:ascii="Times New Roman" w:eastAsia="Times New Roman" w:hAnsi="Times New Roman" w:cs="Times New Roman"/>
          <w:sz w:val="28"/>
          <w:szCs w:val="28"/>
          <w:lang w:eastAsia="ru-RU"/>
        </w:rPr>
        <w:t>(18 осіб),</w:t>
      </w:r>
      <w:r w:rsidRPr="00F050E8">
        <w:rPr>
          <w:rFonts w:ascii="Times New Roman" w:eastAsia="Times New Roman" w:hAnsi="Times New Roman" w:cs="Times New Roman"/>
          <w:color w:val="FF0000"/>
          <w:sz w:val="28"/>
          <w:szCs w:val="28"/>
          <w:lang w:eastAsia="ru-RU"/>
        </w:rPr>
        <w:t xml:space="preserve"> </w:t>
      </w:r>
      <w:r w:rsidRPr="00F050E8">
        <w:rPr>
          <w:rFonts w:ascii="Times New Roman" w:eastAsia="Times New Roman" w:hAnsi="Times New Roman" w:cs="Times New Roman"/>
          <w:sz w:val="28"/>
          <w:szCs w:val="28"/>
          <w:lang w:eastAsia="ru-RU"/>
        </w:rPr>
        <w:t>представники якого залучалися до проведення усіх заходів  виховної роботи, які проводилися у ліцеї.</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У навчальному закладі функціонує гуртожиток на 150 місць, у якому проживало 105 учнів. </w:t>
      </w:r>
    </w:p>
    <w:p w:rsidR="00AA35C5" w:rsidRPr="00F050E8" w:rsidRDefault="00205FAF" w:rsidP="00F050E8">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Робота у</w:t>
      </w:r>
      <w:r w:rsidR="00AA35C5" w:rsidRPr="00F050E8">
        <w:rPr>
          <w:rFonts w:ascii="Times New Roman" w:eastAsia="Times New Roman" w:hAnsi="Times New Roman" w:cs="Times New Roman"/>
          <w:sz w:val="28"/>
          <w:szCs w:val="28"/>
          <w:lang w:eastAsia="ru-RU"/>
        </w:rPr>
        <w:t xml:space="preserve"> гуртожитку проводилася згідно затвердженого плану, створено Раду гуртожитку. Основну виховну роботу в гуртожитку здійснювала вихователь. Рада гуртожитку надавала  допомогу вихователю з контролю за дотриманням учнями правил проживання. У кімнаті відпочинку організовувалося дозвілля учнів. Проведено цикл бесід, здійснювалася систематична корекційна робота психолога щодо профілактики правопорушень, індивідуальна робота з дітьми-сиротами, відбувалися засідання ради гуртожитку, рейди-перевірки, конкурси на кращу кімнату.</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color w:val="000000"/>
          <w:spacing w:val="-2"/>
          <w:sz w:val="28"/>
          <w:szCs w:val="28"/>
          <w:lang w:eastAsia="ru-RU"/>
        </w:rPr>
      </w:pPr>
      <w:r w:rsidRPr="00F050E8">
        <w:rPr>
          <w:rFonts w:ascii="Times New Roman" w:eastAsia="Times New Roman" w:hAnsi="Times New Roman" w:cs="Times New Roman"/>
          <w:sz w:val="28"/>
          <w:szCs w:val="28"/>
          <w:lang w:eastAsia="ru-RU"/>
        </w:rPr>
        <w:t xml:space="preserve">Питання виховної роботи заслуховувалося на засіданнях педагогічної ради та </w:t>
      </w:r>
      <w:proofErr w:type="spellStart"/>
      <w:r w:rsidRPr="00F050E8">
        <w:rPr>
          <w:rFonts w:ascii="Times New Roman" w:eastAsia="Times New Roman" w:hAnsi="Times New Roman" w:cs="Times New Roman"/>
          <w:sz w:val="28"/>
          <w:szCs w:val="28"/>
          <w:lang w:eastAsia="ru-RU"/>
        </w:rPr>
        <w:t>інструктивно</w:t>
      </w:r>
      <w:proofErr w:type="spellEnd"/>
      <w:r w:rsidRPr="00F050E8">
        <w:rPr>
          <w:rFonts w:ascii="Times New Roman" w:eastAsia="Times New Roman" w:hAnsi="Times New Roman" w:cs="Times New Roman"/>
          <w:sz w:val="28"/>
          <w:szCs w:val="28"/>
          <w:lang w:eastAsia="ru-RU"/>
        </w:rPr>
        <w:t>-методичних нарадах, о</w:t>
      </w:r>
      <w:r w:rsidRPr="00F050E8">
        <w:rPr>
          <w:rFonts w:ascii="Times New Roman" w:eastAsia="Times New Roman" w:hAnsi="Times New Roman" w:cs="Times New Roman"/>
          <w:color w:val="000000"/>
          <w:spacing w:val="2"/>
          <w:sz w:val="28"/>
          <w:szCs w:val="28"/>
          <w:lang w:eastAsia="ru-RU"/>
        </w:rPr>
        <w:t xml:space="preserve">бговорювалися заходи щодо профілактики правопорушень, </w:t>
      </w:r>
      <w:r w:rsidRPr="00F050E8">
        <w:rPr>
          <w:rFonts w:ascii="Times New Roman" w:eastAsia="Times New Roman" w:hAnsi="Times New Roman" w:cs="Times New Roman"/>
          <w:color w:val="000000"/>
          <w:spacing w:val="1"/>
          <w:sz w:val="28"/>
          <w:szCs w:val="28"/>
          <w:lang w:eastAsia="ru-RU"/>
        </w:rPr>
        <w:t>приймалися конструктивні рішення.</w:t>
      </w:r>
      <w:r w:rsidRPr="00F050E8">
        <w:rPr>
          <w:rFonts w:ascii="Times New Roman" w:eastAsia="Times New Roman" w:hAnsi="Times New Roman" w:cs="Times New Roman"/>
          <w:color w:val="000000"/>
          <w:sz w:val="28"/>
          <w:szCs w:val="28"/>
          <w:lang w:eastAsia="ru-RU"/>
        </w:rPr>
        <w:t xml:space="preserve"> </w:t>
      </w:r>
    </w:p>
    <w:p w:rsidR="00AA35C5" w:rsidRPr="00F050E8" w:rsidRDefault="00AA35C5" w:rsidP="00F050E8">
      <w:pPr>
        <w:spacing w:after="0" w:line="360" w:lineRule="auto"/>
        <w:ind w:firstLine="851"/>
        <w:rPr>
          <w:rFonts w:ascii="Times New Roman" w:eastAsia="Times New Roman" w:hAnsi="Times New Roman" w:cs="Times New Roman"/>
          <w:b/>
          <w:sz w:val="28"/>
          <w:szCs w:val="28"/>
          <w:lang w:eastAsia="ru-RU"/>
        </w:rPr>
      </w:pPr>
      <w:r w:rsidRPr="00F050E8">
        <w:rPr>
          <w:rFonts w:ascii="Times New Roman" w:eastAsia="Times New Roman" w:hAnsi="Times New Roman" w:cs="Times New Roman"/>
          <w:b/>
          <w:sz w:val="28"/>
          <w:szCs w:val="28"/>
          <w:lang w:eastAsia="ru-RU"/>
        </w:rPr>
        <w:t>6. Організація навчально-методичної діяльності</w:t>
      </w:r>
    </w:p>
    <w:p w:rsidR="00AA35C5" w:rsidRPr="00F050E8" w:rsidRDefault="0028216E"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Методична робота у</w:t>
      </w:r>
      <w:r w:rsidR="00AA35C5" w:rsidRPr="00F050E8">
        <w:rPr>
          <w:rFonts w:ascii="Times New Roman" w:eastAsia="Times New Roman" w:hAnsi="Times New Roman" w:cs="Times New Roman"/>
          <w:sz w:val="28"/>
          <w:szCs w:val="28"/>
          <w:lang w:eastAsia="ru-RU"/>
        </w:rPr>
        <w:t xml:space="preserve"> навчальному закладі організована і проводилася на основі Положення про методичну роботу в ПТНЗ, згідно плану роботи ліцею на рік (7, 8 розділи) та планів роботи методичних комісій і ґрунтувалася на діагностичній основі. Загальне керівництво методичною роботою здійснював </w:t>
      </w:r>
      <w:proofErr w:type="spellStart"/>
      <w:r w:rsidR="009627BA" w:rsidRPr="00F050E8">
        <w:rPr>
          <w:rFonts w:ascii="Times New Roman" w:eastAsia="Times New Roman" w:hAnsi="Times New Roman" w:cs="Times New Roman"/>
          <w:sz w:val="28"/>
          <w:szCs w:val="28"/>
          <w:lang w:eastAsia="ru-RU"/>
        </w:rPr>
        <w:t>т.в.о</w:t>
      </w:r>
      <w:proofErr w:type="spellEnd"/>
      <w:r w:rsidR="009627BA" w:rsidRPr="00F050E8">
        <w:rPr>
          <w:rFonts w:ascii="Times New Roman" w:eastAsia="Times New Roman" w:hAnsi="Times New Roman" w:cs="Times New Roman"/>
          <w:sz w:val="28"/>
          <w:szCs w:val="28"/>
          <w:lang w:eastAsia="ru-RU"/>
        </w:rPr>
        <w:t xml:space="preserve">. </w:t>
      </w:r>
      <w:r w:rsidR="00AA35C5" w:rsidRPr="00F050E8">
        <w:rPr>
          <w:rFonts w:ascii="Times New Roman" w:eastAsia="Times New Roman" w:hAnsi="Times New Roman" w:cs="Times New Roman"/>
          <w:sz w:val="28"/>
          <w:szCs w:val="28"/>
          <w:lang w:eastAsia="ru-RU"/>
        </w:rPr>
        <w:t>директор</w:t>
      </w:r>
      <w:r w:rsidR="009627BA" w:rsidRPr="00F050E8">
        <w:rPr>
          <w:rFonts w:ascii="Times New Roman" w:eastAsia="Times New Roman" w:hAnsi="Times New Roman" w:cs="Times New Roman"/>
          <w:sz w:val="28"/>
          <w:szCs w:val="28"/>
          <w:lang w:eastAsia="ru-RU"/>
        </w:rPr>
        <w:t>а</w:t>
      </w:r>
      <w:r w:rsidR="00AA35C5" w:rsidRPr="00F050E8">
        <w:rPr>
          <w:rFonts w:ascii="Times New Roman" w:eastAsia="Times New Roman" w:hAnsi="Times New Roman" w:cs="Times New Roman"/>
          <w:sz w:val="28"/>
          <w:szCs w:val="28"/>
          <w:lang w:eastAsia="ru-RU"/>
        </w:rPr>
        <w:t xml:space="preserve"> ліцею, безпосереднім організатором була методист.</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Методична робота з педагогічними кадрами спрямована на формування професійної компетентності ІПП, збереження та розвиток творчого потенціалу всього колективу, вироблення інноваційного стилю діяльності і підпорядкована єдиній науково-методичній проблемі </w:t>
      </w:r>
      <w:r w:rsidRPr="00F050E8">
        <w:rPr>
          <w:rFonts w:ascii="Times New Roman" w:eastAsia="Times New Roman" w:hAnsi="Times New Roman" w:cs="Times New Roman"/>
          <w:i/>
          <w:sz w:val="28"/>
          <w:szCs w:val="28"/>
          <w:lang w:eastAsia="ru-RU"/>
        </w:rPr>
        <w:t>«Здоров’язберігаючі інноваційні технології навчання та виховання учнів ліцею».</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uk-UA"/>
        </w:rPr>
      </w:pPr>
      <w:r w:rsidRPr="00F050E8">
        <w:rPr>
          <w:rFonts w:ascii="Times New Roman" w:eastAsia="Times New Roman" w:hAnsi="Times New Roman" w:cs="Times New Roman"/>
          <w:sz w:val="28"/>
          <w:szCs w:val="28"/>
          <w:lang w:eastAsia="uk-UA"/>
        </w:rPr>
        <w:t xml:space="preserve">Методична робота в ліцеї проводилася через педагогічну раду; </w:t>
      </w:r>
      <w:proofErr w:type="spellStart"/>
      <w:r w:rsidRPr="00F050E8">
        <w:rPr>
          <w:rFonts w:ascii="Times New Roman" w:eastAsia="Times New Roman" w:hAnsi="Times New Roman" w:cs="Times New Roman"/>
          <w:sz w:val="28"/>
          <w:szCs w:val="28"/>
          <w:lang w:eastAsia="uk-UA"/>
        </w:rPr>
        <w:t>інструктивно</w:t>
      </w:r>
      <w:proofErr w:type="spellEnd"/>
      <w:r w:rsidRPr="00F050E8">
        <w:rPr>
          <w:rFonts w:ascii="Times New Roman" w:eastAsia="Times New Roman" w:hAnsi="Times New Roman" w:cs="Times New Roman"/>
          <w:sz w:val="28"/>
          <w:szCs w:val="28"/>
          <w:lang w:eastAsia="uk-UA"/>
        </w:rPr>
        <w:t xml:space="preserve">-методичні наради; методичні комісії;  педагогічні читання;  школи: молодого педагога, педагогічної майстерності, класного керівника, </w:t>
      </w:r>
      <w:proofErr w:type="spellStart"/>
      <w:r w:rsidRPr="00F050E8">
        <w:rPr>
          <w:rFonts w:ascii="Times New Roman" w:eastAsia="Times New Roman" w:hAnsi="Times New Roman" w:cs="Times New Roman"/>
          <w:sz w:val="28"/>
          <w:szCs w:val="28"/>
          <w:lang w:eastAsia="uk-UA"/>
        </w:rPr>
        <w:t>профорієнтатора</w:t>
      </w:r>
      <w:proofErr w:type="spellEnd"/>
      <w:r w:rsidRPr="00F050E8">
        <w:rPr>
          <w:rFonts w:ascii="Times New Roman" w:eastAsia="Times New Roman" w:hAnsi="Times New Roman" w:cs="Times New Roman"/>
          <w:sz w:val="28"/>
          <w:szCs w:val="28"/>
          <w:lang w:eastAsia="uk-UA"/>
        </w:rPr>
        <w:t xml:space="preserve">; творчі групи, творчі лабораторії; відкриті уроки;  </w:t>
      </w:r>
      <w:proofErr w:type="spellStart"/>
      <w:r w:rsidRPr="00F050E8">
        <w:rPr>
          <w:rFonts w:ascii="Times New Roman" w:eastAsia="Times New Roman" w:hAnsi="Times New Roman" w:cs="Times New Roman"/>
          <w:sz w:val="28"/>
          <w:szCs w:val="28"/>
          <w:lang w:eastAsia="uk-UA"/>
        </w:rPr>
        <w:t>взаємовідвідування</w:t>
      </w:r>
      <w:proofErr w:type="spellEnd"/>
      <w:r w:rsidRPr="00F050E8">
        <w:rPr>
          <w:rFonts w:ascii="Times New Roman" w:eastAsia="Times New Roman" w:hAnsi="Times New Roman" w:cs="Times New Roman"/>
          <w:sz w:val="28"/>
          <w:szCs w:val="28"/>
          <w:lang w:eastAsia="uk-UA"/>
        </w:rPr>
        <w:t xml:space="preserve"> уроків та позакласних заходів;  семінари;  конференції тощо.</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uk-UA"/>
        </w:rPr>
      </w:pPr>
      <w:r w:rsidRPr="00F050E8">
        <w:rPr>
          <w:rFonts w:ascii="Times New Roman" w:eastAsia="Times New Roman" w:hAnsi="Times New Roman" w:cs="Times New Roman"/>
          <w:bCs/>
          <w:iCs/>
          <w:sz w:val="28"/>
          <w:szCs w:val="28"/>
          <w:lang w:eastAsia="ru-RU"/>
        </w:rPr>
        <w:t xml:space="preserve">Педагогічна рада – основна колективна форма методичної роботи, робота якої чітко планувалася, </w:t>
      </w:r>
      <w:r w:rsidRPr="00F050E8">
        <w:rPr>
          <w:rFonts w:ascii="Times New Roman" w:eastAsia="Times New Roman" w:hAnsi="Times New Roman" w:cs="Times New Roman"/>
          <w:sz w:val="28"/>
          <w:szCs w:val="28"/>
          <w:lang w:eastAsia="ru-RU"/>
        </w:rPr>
        <w:t xml:space="preserve">і яка визначала основні напрямки і завдання, конкретні форми роботи педагогічного колективу та приймала рішення з основних принципових питань діяльності навчального закладу. </w:t>
      </w:r>
      <w:r w:rsidRPr="00F050E8">
        <w:rPr>
          <w:rFonts w:ascii="Times New Roman" w:eastAsia="Times New Roman" w:hAnsi="Times New Roman" w:cs="Times New Roman"/>
          <w:sz w:val="28"/>
          <w:szCs w:val="28"/>
          <w:lang w:eastAsia="uk-UA"/>
        </w:rPr>
        <w:t>За пер</w:t>
      </w:r>
      <w:r w:rsidR="009627BA" w:rsidRPr="00F050E8">
        <w:rPr>
          <w:rFonts w:ascii="Times New Roman" w:eastAsia="Times New Roman" w:hAnsi="Times New Roman" w:cs="Times New Roman"/>
          <w:sz w:val="28"/>
          <w:szCs w:val="28"/>
          <w:lang w:eastAsia="uk-UA"/>
        </w:rPr>
        <w:t xml:space="preserve">іод навчального року </w:t>
      </w:r>
      <w:r w:rsidR="009627BA" w:rsidRPr="00F050E8">
        <w:rPr>
          <w:rFonts w:ascii="Times New Roman" w:eastAsia="Times New Roman" w:hAnsi="Times New Roman" w:cs="Times New Roman"/>
          <w:sz w:val="28"/>
          <w:szCs w:val="28"/>
          <w:lang w:eastAsia="uk-UA"/>
        </w:rPr>
        <w:lastRenderedPageBreak/>
        <w:t>проведено 9</w:t>
      </w:r>
      <w:r w:rsidRPr="00F050E8">
        <w:rPr>
          <w:rFonts w:ascii="Times New Roman" w:eastAsia="Times New Roman" w:hAnsi="Times New Roman" w:cs="Times New Roman"/>
          <w:sz w:val="28"/>
          <w:szCs w:val="28"/>
          <w:lang w:eastAsia="uk-UA"/>
        </w:rPr>
        <w:t xml:space="preserve"> засідань педагогічної ради, на яких обговорювались</w:t>
      </w:r>
      <w:r w:rsidRPr="00F050E8">
        <w:rPr>
          <w:rFonts w:ascii="Times New Roman" w:eastAsia="Times New Roman" w:hAnsi="Times New Roman" w:cs="Times New Roman"/>
          <w:sz w:val="28"/>
          <w:szCs w:val="28"/>
          <w:lang w:eastAsia="ru-RU"/>
        </w:rPr>
        <w:t xml:space="preserve"> концептуальні основи діяльності ліцею в контексті оновлення професійної (професійно-технічної) освіти</w:t>
      </w:r>
      <w:r w:rsidRPr="00F050E8">
        <w:rPr>
          <w:rFonts w:ascii="Times New Roman" w:eastAsia="Times New Roman" w:hAnsi="Times New Roman" w:cs="Times New Roman"/>
          <w:sz w:val="28"/>
          <w:szCs w:val="28"/>
          <w:lang w:eastAsia="uk-UA"/>
        </w:rPr>
        <w:t xml:space="preserve">; впровадження </w:t>
      </w:r>
      <w:proofErr w:type="spellStart"/>
      <w:r w:rsidRPr="00F050E8">
        <w:rPr>
          <w:rFonts w:ascii="Times New Roman" w:eastAsia="Times New Roman" w:hAnsi="Times New Roman" w:cs="Times New Roman"/>
          <w:sz w:val="28"/>
          <w:szCs w:val="28"/>
          <w:lang w:eastAsia="uk-UA"/>
        </w:rPr>
        <w:t>модульно-компетентісного</w:t>
      </w:r>
      <w:proofErr w:type="spellEnd"/>
      <w:r w:rsidRPr="00F050E8">
        <w:rPr>
          <w:rFonts w:ascii="Times New Roman" w:eastAsia="Times New Roman" w:hAnsi="Times New Roman" w:cs="Times New Roman"/>
          <w:sz w:val="28"/>
          <w:szCs w:val="28"/>
          <w:lang w:eastAsia="uk-UA"/>
        </w:rPr>
        <w:t xml:space="preserve"> підходу у здійсненні </w:t>
      </w:r>
      <w:proofErr w:type="spellStart"/>
      <w:r w:rsidRPr="00F050E8">
        <w:rPr>
          <w:rFonts w:ascii="Times New Roman" w:eastAsia="Times New Roman" w:hAnsi="Times New Roman" w:cs="Times New Roman"/>
          <w:sz w:val="28"/>
          <w:szCs w:val="28"/>
          <w:lang w:eastAsia="uk-UA"/>
        </w:rPr>
        <w:t>професійно</w:t>
      </w:r>
      <w:proofErr w:type="spellEnd"/>
      <w:r w:rsidRPr="00F050E8">
        <w:rPr>
          <w:rFonts w:ascii="Times New Roman" w:eastAsia="Times New Roman" w:hAnsi="Times New Roman" w:cs="Times New Roman"/>
          <w:sz w:val="28"/>
          <w:szCs w:val="28"/>
          <w:lang w:eastAsia="uk-UA"/>
        </w:rPr>
        <w:t xml:space="preserve">-теоретичної та </w:t>
      </w:r>
      <w:proofErr w:type="spellStart"/>
      <w:r w:rsidRPr="00F050E8">
        <w:rPr>
          <w:rFonts w:ascii="Times New Roman" w:eastAsia="Times New Roman" w:hAnsi="Times New Roman" w:cs="Times New Roman"/>
          <w:sz w:val="28"/>
          <w:szCs w:val="28"/>
          <w:lang w:eastAsia="uk-UA"/>
        </w:rPr>
        <w:t>профес</w:t>
      </w:r>
      <w:r w:rsidR="009627BA" w:rsidRPr="00F050E8">
        <w:rPr>
          <w:rFonts w:ascii="Times New Roman" w:eastAsia="Times New Roman" w:hAnsi="Times New Roman" w:cs="Times New Roman"/>
          <w:sz w:val="28"/>
          <w:szCs w:val="28"/>
          <w:lang w:eastAsia="uk-UA"/>
        </w:rPr>
        <w:t>ійно</w:t>
      </w:r>
      <w:proofErr w:type="spellEnd"/>
      <w:r w:rsidR="009627BA" w:rsidRPr="00F050E8">
        <w:rPr>
          <w:rFonts w:ascii="Times New Roman" w:eastAsia="Times New Roman" w:hAnsi="Times New Roman" w:cs="Times New Roman"/>
          <w:sz w:val="28"/>
          <w:szCs w:val="28"/>
          <w:lang w:eastAsia="uk-UA"/>
        </w:rPr>
        <w:t>-практичної підготовки здобувачів освіти</w:t>
      </w:r>
      <w:r w:rsidRPr="00F050E8">
        <w:rPr>
          <w:rFonts w:ascii="Times New Roman" w:eastAsia="Times New Roman" w:hAnsi="Times New Roman" w:cs="Times New Roman"/>
          <w:sz w:val="28"/>
          <w:szCs w:val="28"/>
          <w:lang w:eastAsia="uk-UA"/>
        </w:rPr>
        <w:t xml:space="preserve"> ліцею; </w:t>
      </w:r>
      <w:r w:rsidRPr="00F050E8">
        <w:rPr>
          <w:rFonts w:ascii="Times New Roman" w:eastAsia="Times New Roman" w:hAnsi="Times New Roman" w:cs="Times New Roman"/>
          <w:sz w:val="28"/>
          <w:szCs w:val="28"/>
          <w:lang w:eastAsia="ru-RU"/>
        </w:rPr>
        <w:t>шляхи підвищення якості знань</w:t>
      </w:r>
      <w:r w:rsidR="0028216E" w:rsidRPr="00F050E8">
        <w:rPr>
          <w:rFonts w:ascii="Times New Roman" w:eastAsia="Times New Roman" w:hAnsi="Times New Roman" w:cs="Times New Roman"/>
          <w:sz w:val="28"/>
          <w:szCs w:val="28"/>
          <w:lang w:eastAsia="ru-RU"/>
        </w:rPr>
        <w:t xml:space="preserve"> здобувачів освіти</w:t>
      </w:r>
      <w:r w:rsidRPr="00F050E8">
        <w:rPr>
          <w:rFonts w:ascii="Times New Roman" w:eastAsia="Times New Roman" w:hAnsi="Times New Roman" w:cs="Times New Roman"/>
          <w:sz w:val="28"/>
          <w:szCs w:val="28"/>
          <w:lang w:eastAsia="ru-RU"/>
        </w:rPr>
        <w:t>. Р</w:t>
      </w:r>
      <w:r w:rsidRPr="00F050E8">
        <w:rPr>
          <w:rFonts w:ascii="Times New Roman" w:eastAsia="Times New Roman" w:hAnsi="Times New Roman" w:cs="Times New Roman"/>
          <w:bCs/>
          <w:iCs/>
          <w:sz w:val="28"/>
          <w:szCs w:val="28"/>
          <w:lang w:eastAsia="ru-RU"/>
        </w:rPr>
        <w:t xml:space="preserve">озглядалися питання реалізації єдиної науково-методичної проблеми колективу </w:t>
      </w:r>
      <w:r w:rsidRPr="00F050E8">
        <w:rPr>
          <w:rFonts w:ascii="Times New Roman" w:eastAsia="Times New Roman" w:hAnsi="Times New Roman" w:cs="Times New Roman"/>
          <w:sz w:val="28"/>
          <w:szCs w:val="28"/>
          <w:lang w:eastAsia="ru-RU"/>
        </w:rPr>
        <w:t xml:space="preserve">та шляхи </w:t>
      </w:r>
      <w:r w:rsidRPr="00F050E8">
        <w:rPr>
          <w:rFonts w:ascii="Times New Roman" w:eastAsia="Times New Roman" w:hAnsi="Times New Roman" w:cs="Times New Roman"/>
          <w:sz w:val="28"/>
          <w:szCs w:val="28"/>
          <w:lang w:eastAsia="uk-UA"/>
        </w:rPr>
        <w:t xml:space="preserve">підвищення ефективності підготовки здобувачів  освіти; проводився аналіз працевлаштування випускників; навчальних досягнень учнів із загальноосвітніх предметів, </w:t>
      </w:r>
      <w:proofErr w:type="spellStart"/>
      <w:r w:rsidRPr="00F050E8">
        <w:rPr>
          <w:rFonts w:ascii="Times New Roman" w:eastAsia="Times New Roman" w:hAnsi="Times New Roman" w:cs="Times New Roman"/>
          <w:sz w:val="28"/>
          <w:szCs w:val="28"/>
          <w:lang w:eastAsia="uk-UA"/>
        </w:rPr>
        <w:t>професійно</w:t>
      </w:r>
      <w:proofErr w:type="spellEnd"/>
      <w:r w:rsidRPr="00F050E8">
        <w:rPr>
          <w:rFonts w:ascii="Times New Roman" w:eastAsia="Times New Roman" w:hAnsi="Times New Roman" w:cs="Times New Roman"/>
          <w:sz w:val="28"/>
          <w:szCs w:val="28"/>
          <w:lang w:eastAsia="uk-UA"/>
        </w:rPr>
        <w:t>-теор</w:t>
      </w:r>
      <w:r w:rsidR="009627BA" w:rsidRPr="00F050E8">
        <w:rPr>
          <w:rFonts w:ascii="Times New Roman" w:eastAsia="Times New Roman" w:hAnsi="Times New Roman" w:cs="Times New Roman"/>
          <w:sz w:val="28"/>
          <w:szCs w:val="28"/>
          <w:lang w:eastAsia="uk-UA"/>
        </w:rPr>
        <w:t xml:space="preserve">етичної і практичної </w:t>
      </w:r>
      <w:proofErr w:type="spellStart"/>
      <w:r w:rsidR="009627BA" w:rsidRPr="00F050E8">
        <w:rPr>
          <w:rFonts w:ascii="Times New Roman" w:eastAsia="Times New Roman" w:hAnsi="Times New Roman" w:cs="Times New Roman"/>
          <w:sz w:val="28"/>
          <w:szCs w:val="28"/>
          <w:lang w:eastAsia="uk-UA"/>
        </w:rPr>
        <w:t>підготовок</w:t>
      </w:r>
      <w:proofErr w:type="spellEnd"/>
      <w:r w:rsidR="009627BA" w:rsidRPr="00F050E8">
        <w:rPr>
          <w:rFonts w:ascii="Times New Roman" w:eastAsia="Times New Roman" w:hAnsi="Times New Roman" w:cs="Times New Roman"/>
          <w:sz w:val="28"/>
          <w:szCs w:val="28"/>
          <w:lang w:eastAsia="uk-UA"/>
        </w:rPr>
        <w:t xml:space="preserve"> та інші.</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uk-UA"/>
        </w:rPr>
      </w:pPr>
      <w:r w:rsidRPr="00F050E8">
        <w:rPr>
          <w:rFonts w:ascii="Times New Roman" w:eastAsia="Times New Roman" w:hAnsi="Times New Roman" w:cs="Times New Roman"/>
          <w:sz w:val="28"/>
          <w:szCs w:val="28"/>
          <w:lang w:eastAsia="uk-UA"/>
        </w:rPr>
        <w:t xml:space="preserve">У ліцеї </w:t>
      </w:r>
      <w:proofErr w:type="spellStart"/>
      <w:r w:rsidRPr="00F050E8">
        <w:rPr>
          <w:rFonts w:ascii="Times New Roman" w:eastAsia="Times New Roman" w:hAnsi="Times New Roman" w:cs="Times New Roman"/>
          <w:sz w:val="28"/>
          <w:szCs w:val="28"/>
          <w:lang w:val="ru-RU" w:eastAsia="ru-RU"/>
        </w:rPr>
        <w:t>прово</w:t>
      </w:r>
      <w:r w:rsidRPr="00F050E8">
        <w:rPr>
          <w:rFonts w:ascii="Times New Roman" w:eastAsia="Times New Roman" w:hAnsi="Times New Roman" w:cs="Times New Roman"/>
          <w:sz w:val="28"/>
          <w:szCs w:val="28"/>
          <w:lang w:eastAsia="ru-RU"/>
        </w:rPr>
        <w:t>дилися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інструктивно-методичні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наради</w:t>
      </w:r>
      <w:proofErr w:type="spellEnd"/>
      <w:r w:rsidRPr="00F050E8">
        <w:rPr>
          <w:rFonts w:ascii="Times New Roman" w:eastAsia="Times New Roman" w:hAnsi="Times New Roman" w:cs="Times New Roman"/>
          <w:sz w:val="28"/>
          <w:szCs w:val="28"/>
          <w:lang w:val="ru-RU" w:eastAsia="ru-RU"/>
        </w:rPr>
        <w:t xml:space="preserve">, </w:t>
      </w:r>
      <w:r w:rsidRPr="00F050E8">
        <w:rPr>
          <w:rFonts w:ascii="Times New Roman" w:eastAsia="Times New Roman" w:hAnsi="Times New Roman" w:cs="Times New Roman"/>
          <w:sz w:val="28"/>
          <w:szCs w:val="28"/>
          <w:lang w:eastAsia="ru-RU"/>
        </w:rPr>
        <w:t>оперативні наради для викладачів та майстрів виробничого навчання</w:t>
      </w:r>
      <w:r w:rsidRPr="00F050E8">
        <w:rPr>
          <w:rFonts w:ascii="Times New Roman" w:eastAsia="Times New Roman" w:hAnsi="Times New Roman" w:cs="Times New Roman"/>
          <w:sz w:val="28"/>
          <w:szCs w:val="28"/>
          <w:lang w:val="ru-RU" w:eastAsia="ru-RU"/>
        </w:rPr>
        <w:t xml:space="preserve">. На </w:t>
      </w:r>
      <w:proofErr w:type="spellStart"/>
      <w:r w:rsidRPr="00F050E8">
        <w:rPr>
          <w:rFonts w:ascii="Times New Roman" w:eastAsia="Times New Roman" w:hAnsi="Times New Roman" w:cs="Times New Roman"/>
          <w:sz w:val="28"/>
          <w:szCs w:val="28"/>
          <w:lang w:val="ru-RU" w:eastAsia="ru-RU"/>
        </w:rPr>
        <w:t>інструктивно-методичних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нарадах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розглядалися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питання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що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стосуються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навчально-ви</w:t>
      </w:r>
      <w:r w:rsidRPr="00F050E8">
        <w:rPr>
          <w:rFonts w:ascii="Times New Roman" w:eastAsia="Times New Roman" w:hAnsi="Times New Roman" w:cs="Times New Roman"/>
          <w:sz w:val="28"/>
          <w:szCs w:val="28"/>
          <w:lang w:eastAsia="ru-RU"/>
        </w:rPr>
        <w:t>робничого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процесу</w:t>
      </w:r>
      <w:proofErr w:type="spellEnd"/>
      <w:r w:rsidRPr="00F050E8">
        <w:rPr>
          <w:rFonts w:ascii="Times New Roman" w:eastAsia="Times New Roman" w:hAnsi="Times New Roman" w:cs="Times New Roman"/>
          <w:sz w:val="28"/>
          <w:szCs w:val="28"/>
          <w:lang w:val="ru-RU" w:eastAsia="ru-RU"/>
        </w:rPr>
        <w:t xml:space="preserve">, а </w:t>
      </w:r>
      <w:proofErr w:type="spellStart"/>
      <w:r w:rsidRPr="00F050E8">
        <w:rPr>
          <w:rFonts w:ascii="Times New Roman" w:eastAsia="Times New Roman" w:hAnsi="Times New Roman" w:cs="Times New Roman"/>
          <w:sz w:val="28"/>
          <w:szCs w:val="28"/>
          <w:lang w:val="ru-RU" w:eastAsia="ru-RU"/>
        </w:rPr>
        <w:t>саме</w:t>
      </w:r>
      <w:proofErr w:type="spellEnd"/>
      <w:r w:rsidRPr="00F050E8">
        <w:rPr>
          <w:rFonts w:ascii="Times New Roman" w:eastAsia="Times New Roman" w:hAnsi="Times New Roman" w:cs="Times New Roman"/>
          <w:sz w:val="28"/>
          <w:szCs w:val="28"/>
          <w:lang w:val="ru-RU" w:eastAsia="ru-RU"/>
        </w:rPr>
        <w:t xml:space="preserve">: правила </w:t>
      </w:r>
      <w:proofErr w:type="spellStart"/>
      <w:r w:rsidRPr="00F050E8">
        <w:rPr>
          <w:rFonts w:ascii="Times New Roman" w:eastAsia="Times New Roman" w:hAnsi="Times New Roman" w:cs="Times New Roman"/>
          <w:sz w:val="28"/>
          <w:szCs w:val="28"/>
          <w:lang w:val="ru-RU" w:eastAsia="ru-RU"/>
        </w:rPr>
        <w:t>ведення</w:t>
      </w:r>
      <w:proofErr w:type="spellEnd"/>
      <w:r w:rsidRPr="00F050E8">
        <w:rPr>
          <w:rFonts w:ascii="Times New Roman" w:eastAsia="Times New Roman" w:hAnsi="Times New Roman" w:cs="Times New Roman"/>
          <w:sz w:val="28"/>
          <w:szCs w:val="28"/>
          <w:lang w:val="ru-RU" w:eastAsia="ru-RU"/>
        </w:rPr>
        <w:t xml:space="preserve"> і </w:t>
      </w:r>
      <w:proofErr w:type="spellStart"/>
      <w:r w:rsidRPr="00F050E8">
        <w:rPr>
          <w:rFonts w:ascii="Times New Roman" w:eastAsia="Times New Roman" w:hAnsi="Times New Roman" w:cs="Times New Roman"/>
          <w:sz w:val="28"/>
          <w:szCs w:val="28"/>
          <w:lang w:val="ru-RU" w:eastAsia="ru-RU"/>
        </w:rPr>
        <w:t>розробки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навчально</w:t>
      </w:r>
      <w:proofErr w:type="spellEnd"/>
      <w:r w:rsidRPr="00F050E8">
        <w:rPr>
          <w:rFonts w:ascii="Times New Roman" w:eastAsia="Times New Roman" w:hAnsi="Times New Roman" w:cs="Times New Roman"/>
          <w:sz w:val="28"/>
          <w:szCs w:val="28"/>
          <w:lang w:val="ru-RU" w:eastAsia="ru-RU"/>
        </w:rPr>
        <w:t>-плану</w:t>
      </w:r>
      <w:r w:rsidRPr="00F050E8">
        <w:rPr>
          <w:rFonts w:ascii="Times New Roman" w:eastAsia="Times New Roman" w:hAnsi="Times New Roman" w:cs="Times New Roman"/>
          <w:sz w:val="28"/>
          <w:szCs w:val="28"/>
          <w:lang w:eastAsia="ru-RU"/>
        </w:rPr>
        <w:t>вальної</w:t>
      </w:r>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документації</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організація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роботи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методичних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комісій</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розробка</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інструкцій</w:t>
      </w:r>
      <w:proofErr w:type="spellEnd"/>
      <w:r w:rsidRPr="00F050E8">
        <w:rPr>
          <w:rFonts w:ascii="Times New Roman" w:eastAsia="Times New Roman" w:hAnsi="Times New Roman" w:cs="Times New Roman"/>
          <w:sz w:val="28"/>
          <w:szCs w:val="28"/>
          <w:lang w:val="ru-RU" w:eastAsia="ru-RU"/>
        </w:rPr>
        <w:t xml:space="preserve"> з </w:t>
      </w:r>
      <w:proofErr w:type="spellStart"/>
      <w:r w:rsidRPr="00F050E8">
        <w:rPr>
          <w:rFonts w:ascii="Times New Roman" w:eastAsia="Times New Roman" w:hAnsi="Times New Roman" w:cs="Times New Roman"/>
          <w:sz w:val="28"/>
          <w:szCs w:val="28"/>
          <w:lang w:val="ru-RU" w:eastAsia="ru-RU"/>
        </w:rPr>
        <w:t>охорони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праці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здоров’я</w:t>
      </w:r>
      <w:proofErr w:type="spellEnd"/>
      <w:r w:rsidRPr="00F050E8">
        <w:rPr>
          <w:rFonts w:ascii="Times New Roman" w:eastAsia="Times New Roman" w:hAnsi="Times New Roman" w:cs="Times New Roman"/>
          <w:sz w:val="28"/>
          <w:szCs w:val="28"/>
          <w:lang w:val="ru-RU" w:eastAsia="ru-RU"/>
        </w:rPr>
        <w:t xml:space="preserve"> і </w:t>
      </w:r>
      <w:proofErr w:type="spellStart"/>
      <w:r w:rsidRPr="00F050E8">
        <w:rPr>
          <w:rFonts w:ascii="Times New Roman" w:eastAsia="Times New Roman" w:hAnsi="Times New Roman" w:cs="Times New Roman"/>
          <w:sz w:val="28"/>
          <w:szCs w:val="28"/>
          <w:lang w:val="ru-RU" w:eastAsia="ru-RU"/>
        </w:rPr>
        <w:t>безпеки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учнів</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інструкцій</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щодо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організації</w:t>
      </w:r>
      <w:proofErr w:type="spellEnd"/>
      <w:r w:rsidRPr="00F050E8">
        <w:rPr>
          <w:rFonts w:ascii="Times New Roman" w:eastAsia="Times New Roman" w:hAnsi="Times New Roman" w:cs="Times New Roman"/>
          <w:sz w:val="28"/>
          <w:szCs w:val="28"/>
          <w:lang w:val="ru-RU" w:eastAsia="ru-RU"/>
        </w:rPr>
        <w:t xml:space="preserve"> та </w:t>
      </w:r>
      <w:proofErr w:type="spellStart"/>
      <w:r w:rsidRPr="00F050E8">
        <w:rPr>
          <w:rFonts w:ascii="Times New Roman" w:eastAsia="Times New Roman" w:hAnsi="Times New Roman" w:cs="Times New Roman"/>
          <w:sz w:val="28"/>
          <w:szCs w:val="28"/>
          <w:lang w:val="ru-RU" w:eastAsia="ru-RU"/>
        </w:rPr>
        <w:t>проведення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виробничої</w:t>
      </w:r>
      <w:proofErr w:type="spellEnd"/>
      <w:r w:rsidRPr="00F050E8">
        <w:rPr>
          <w:rFonts w:ascii="Times New Roman" w:eastAsia="Times New Roman" w:hAnsi="Times New Roman" w:cs="Times New Roman"/>
          <w:sz w:val="28"/>
          <w:szCs w:val="28"/>
          <w:lang w:val="ru-RU" w:eastAsia="ru-RU"/>
        </w:rPr>
        <w:t xml:space="preserve"> практики та </w:t>
      </w:r>
      <w:proofErr w:type="spellStart"/>
      <w:r w:rsidRPr="00F050E8">
        <w:rPr>
          <w:rFonts w:ascii="Times New Roman" w:eastAsia="Times New Roman" w:hAnsi="Times New Roman" w:cs="Times New Roman"/>
          <w:sz w:val="28"/>
          <w:szCs w:val="28"/>
          <w:lang w:val="ru-RU" w:eastAsia="ru-RU"/>
        </w:rPr>
        <w:t>інше</w:t>
      </w:r>
      <w:proofErr w:type="spellEnd"/>
      <w:r w:rsidRPr="00F050E8">
        <w:rPr>
          <w:rFonts w:ascii="Times New Roman" w:eastAsia="Times New Roman" w:hAnsi="Times New Roman" w:cs="Times New Roman"/>
          <w:sz w:val="28"/>
          <w:szCs w:val="28"/>
          <w:lang w:val="ru-RU" w:eastAsia="ru-RU"/>
        </w:rPr>
        <w:t>.</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Згідно наказу «Про створення методичних комісій, призначення голів методичних комісій та методичних керівників навчально-виробничої діяльності ІПП» </w:t>
      </w:r>
      <w:r w:rsidR="005A697E" w:rsidRPr="00F050E8">
        <w:rPr>
          <w:rFonts w:ascii="Times New Roman" w:eastAsia="Times New Roman" w:hAnsi="Times New Roman" w:cs="Times New Roman"/>
          <w:sz w:val="28"/>
          <w:szCs w:val="28"/>
          <w:lang w:eastAsia="ru-RU"/>
        </w:rPr>
        <w:t xml:space="preserve">у </w:t>
      </w:r>
      <w:r w:rsidRPr="00F050E8">
        <w:rPr>
          <w:rFonts w:ascii="Times New Roman" w:eastAsia="Times New Roman" w:hAnsi="Times New Roman" w:cs="Times New Roman"/>
          <w:sz w:val="28"/>
          <w:szCs w:val="28"/>
          <w:lang w:eastAsia="ru-RU"/>
        </w:rPr>
        <w:t xml:space="preserve">закладі освіти  створено </w:t>
      </w:r>
      <w:r w:rsidR="005A697E" w:rsidRPr="00F050E8">
        <w:rPr>
          <w:rFonts w:ascii="Times New Roman" w:eastAsia="Times New Roman" w:hAnsi="Times New Roman" w:cs="Times New Roman"/>
          <w:sz w:val="28"/>
          <w:szCs w:val="28"/>
          <w:lang w:eastAsia="ru-RU"/>
        </w:rPr>
        <w:t xml:space="preserve"> та працювало упродовж навчального року </w:t>
      </w:r>
      <w:r w:rsidRPr="00F050E8">
        <w:rPr>
          <w:rFonts w:ascii="Times New Roman" w:eastAsia="Times New Roman" w:hAnsi="Times New Roman" w:cs="Times New Roman"/>
          <w:sz w:val="28"/>
          <w:szCs w:val="28"/>
          <w:lang w:eastAsia="ru-RU"/>
        </w:rPr>
        <w:t xml:space="preserve">6 методичних комісій:  дві -  викладачів  загальноосвітніх дисциплін (голови - </w:t>
      </w:r>
      <w:proofErr w:type="spellStart"/>
      <w:r w:rsidRPr="00F050E8">
        <w:rPr>
          <w:rFonts w:ascii="Times New Roman" w:eastAsia="Times New Roman" w:hAnsi="Times New Roman" w:cs="Times New Roman"/>
          <w:sz w:val="28"/>
          <w:szCs w:val="28"/>
          <w:lang w:eastAsia="ru-RU"/>
        </w:rPr>
        <w:t>Дзера</w:t>
      </w:r>
      <w:proofErr w:type="spellEnd"/>
      <w:r w:rsidRPr="00F050E8">
        <w:rPr>
          <w:rFonts w:ascii="Times New Roman" w:eastAsia="Times New Roman" w:hAnsi="Times New Roman" w:cs="Times New Roman"/>
          <w:sz w:val="28"/>
          <w:szCs w:val="28"/>
          <w:lang w:eastAsia="ru-RU"/>
        </w:rPr>
        <w:t xml:space="preserve"> Н.А.; </w:t>
      </w:r>
      <w:r w:rsidR="009627BA" w:rsidRPr="00F050E8">
        <w:rPr>
          <w:rFonts w:ascii="Times New Roman" w:eastAsia="Times New Roman" w:hAnsi="Times New Roman" w:cs="Times New Roman"/>
          <w:sz w:val="28"/>
          <w:szCs w:val="28"/>
          <w:lang w:eastAsia="ru-RU"/>
        </w:rPr>
        <w:t xml:space="preserve">Боровик Н.В.), </w:t>
      </w:r>
      <w:r w:rsidRPr="00F050E8">
        <w:rPr>
          <w:rFonts w:ascii="Times New Roman" w:eastAsia="Times New Roman" w:hAnsi="Times New Roman" w:cs="Times New Roman"/>
          <w:sz w:val="28"/>
          <w:szCs w:val="28"/>
          <w:lang w:eastAsia="ru-RU"/>
        </w:rPr>
        <w:t xml:space="preserve">чотири -  професійного спрямування (голова- </w:t>
      </w:r>
      <w:proofErr w:type="spellStart"/>
      <w:r w:rsidRPr="00F050E8">
        <w:rPr>
          <w:rFonts w:ascii="Times New Roman" w:eastAsia="Times New Roman" w:hAnsi="Times New Roman" w:cs="Times New Roman"/>
          <w:sz w:val="28"/>
          <w:szCs w:val="28"/>
          <w:lang w:eastAsia="ru-RU"/>
        </w:rPr>
        <w:t>Повх</w:t>
      </w:r>
      <w:proofErr w:type="spellEnd"/>
      <w:r w:rsidRPr="00F050E8">
        <w:rPr>
          <w:rFonts w:ascii="Times New Roman" w:eastAsia="Times New Roman" w:hAnsi="Times New Roman" w:cs="Times New Roman"/>
          <w:sz w:val="28"/>
          <w:szCs w:val="28"/>
          <w:lang w:eastAsia="ru-RU"/>
        </w:rPr>
        <w:t xml:space="preserve"> О.Г.; методичні керівники навчально-виробничої діяльності ІПП - </w:t>
      </w:r>
      <w:proofErr w:type="spellStart"/>
      <w:r w:rsidRPr="00F050E8">
        <w:rPr>
          <w:rFonts w:ascii="Times New Roman" w:eastAsia="Times New Roman" w:hAnsi="Times New Roman" w:cs="Times New Roman"/>
          <w:sz w:val="28"/>
          <w:szCs w:val="28"/>
          <w:lang w:eastAsia="ru-RU"/>
        </w:rPr>
        <w:t>Козютинський</w:t>
      </w:r>
      <w:proofErr w:type="spellEnd"/>
      <w:r w:rsidRPr="00F050E8">
        <w:rPr>
          <w:rFonts w:ascii="Times New Roman" w:eastAsia="Times New Roman" w:hAnsi="Times New Roman" w:cs="Times New Roman"/>
          <w:sz w:val="28"/>
          <w:szCs w:val="28"/>
          <w:lang w:eastAsia="ru-RU"/>
        </w:rPr>
        <w:t xml:space="preserve"> М.В., </w:t>
      </w:r>
      <w:r w:rsidR="009627BA" w:rsidRPr="00F050E8">
        <w:rPr>
          <w:rFonts w:ascii="Times New Roman" w:eastAsia="Times New Roman" w:hAnsi="Times New Roman" w:cs="Times New Roman"/>
          <w:sz w:val="28"/>
          <w:szCs w:val="28"/>
          <w:lang w:eastAsia="ru-RU"/>
        </w:rPr>
        <w:t xml:space="preserve">Кобилянська К.А., </w:t>
      </w:r>
      <w:proofErr w:type="spellStart"/>
      <w:r w:rsidRPr="00F050E8">
        <w:rPr>
          <w:rFonts w:ascii="Times New Roman" w:eastAsia="Times New Roman" w:hAnsi="Times New Roman" w:cs="Times New Roman"/>
          <w:sz w:val="28"/>
          <w:szCs w:val="28"/>
          <w:lang w:eastAsia="ru-RU"/>
        </w:rPr>
        <w:t>Одукалець</w:t>
      </w:r>
      <w:proofErr w:type="spellEnd"/>
      <w:r w:rsidRPr="00F050E8">
        <w:rPr>
          <w:rFonts w:ascii="Times New Roman" w:eastAsia="Times New Roman" w:hAnsi="Times New Roman" w:cs="Times New Roman"/>
          <w:sz w:val="28"/>
          <w:szCs w:val="28"/>
          <w:lang w:eastAsia="ru-RU"/>
        </w:rPr>
        <w:t xml:space="preserve"> О.В.).</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Вибір змісту, форм та методів роботи методичних комісій здійснювався залежно від конкретних умов роботи та індивідуальних потреб її членів. Основними напрямками роботи методичних комісій було: корегування навчально-програмної документації; впровадження в освітній процес передового педагогічного досвіду, інноваційних педагогічних і виробничих технологій, регіонального компоненту; професійна спрямованість навчання; нестандартні форми</w:t>
      </w:r>
      <w:r w:rsidR="009627BA" w:rsidRPr="00F050E8">
        <w:rPr>
          <w:rFonts w:ascii="Times New Roman" w:eastAsia="Times New Roman" w:hAnsi="Times New Roman" w:cs="Times New Roman"/>
          <w:sz w:val="28"/>
          <w:szCs w:val="28"/>
          <w:lang w:eastAsia="ru-RU"/>
        </w:rPr>
        <w:t xml:space="preserve"> проведення уроків; поновлення та поповнення </w:t>
      </w:r>
      <w:r w:rsidRPr="00F050E8">
        <w:rPr>
          <w:rFonts w:ascii="Times New Roman" w:eastAsia="Times New Roman" w:hAnsi="Times New Roman" w:cs="Times New Roman"/>
          <w:sz w:val="28"/>
          <w:szCs w:val="28"/>
          <w:lang w:eastAsia="ru-RU"/>
        </w:rPr>
        <w:t xml:space="preserve"> КМЗ професій та предметів тощо.</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lastRenderedPageBreak/>
        <w:t xml:space="preserve">Для підвищення якості підготовки здобувачів  освіти кожною методичною комісією проводилися різноманітні форми методичної роботи: конкурси </w:t>
      </w:r>
      <w:r w:rsidR="009627BA" w:rsidRPr="00F050E8">
        <w:rPr>
          <w:rFonts w:ascii="Times New Roman" w:eastAsia="Times New Roman" w:hAnsi="Times New Roman" w:cs="Times New Roman"/>
          <w:sz w:val="28"/>
          <w:szCs w:val="28"/>
          <w:lang w:eastAsia="ru-RU"/>
        </w:rPr>
        <w:t xml:space="preserve">фахової </w:t>
      </w:r>
      <w:r w:rsidRPr="00F050E8">
        <w:rPr>
          <w:rFonts w:ascii="Times New Roman" w:eastAsia="Times New Roman" w:hAnsi="Times New Roman" w:cs="Times New Roman"/>
          <w:sz w:val="28"/>
          <w:szCs w:val="28"/>
          <w:lang w:eastAsia="ru-RU"/>
        </w:rPr>
        <w:t>майстерності, відкриті уроки, предметні тижні, декади професій, майстер-класи, методичні місячники.</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Надавалася перевага нетрадиційним формам методичної роботи - круглим столам, методичним посиденькам, тренінгам, дискусіям, відкритим трибунам, методичним діалогам, проблемним столам, ярмаркам педагогічної творчості.</w:t>
      </w:r>
      <w:r w:rsidR="00114892" w:rsidRPr="00F050E8">
        <w:rPr>
          <w:rFonts w:ascii="Times New Roman" w:eastAsia="Times New Roman" w:hAnsi="Times New Roman" w:cs="Times New Roman"/>
          <w:sz w:val="28"/>
          <w:szCs w:val="28"/>
          <w:lang w:eastAsia="ru-RU"/>
        </w:rPr>
        <w:t xml:space="preserve"> Було проведено:</w:t>
      </w:r>
    </w:p>
    <w:p w:rsidR="00114892" w:rsidRPr="00F050E8" w:rsidRDefault="00114892" w:rsidP="00F050E8">
      <w:pPr>
        <w:pStyle w:val="af3"/>
        <w:numPr>
          <w:ilvl w:val="0"/>
          <w:numId w:val="9"/>
        </w:numPr>
        <w:spacing w:after="0" w:line="360" w:lineRule="auto"/>
        <w:ind w:left="0" w:firstLine="851"/>
        <w:jc w:val="both"/>
        <w:rPr>
          <w:rFonts w:ascii="Times New Roman" w:eastAsia="Times New Roman" w:hAnsi="Times New Roman"/>
          <w:sz w:val="28"/>
          <w:szCs w:val="28"/>
          <w:lang w:eastAsia="ru-RU"/>
        </w:rPr>
      </w:pPr>
      <w:r w:rsidRPr="00F050E8">
        <w:rPr>
          <w:rFonts w:ascii="Times New Roman" w:eastAsia="Times New Roman" w:hAnsi="Times New Roman"/>
          <w:sz w:val="28"/>
          <w:szCs w:val="28"/>
          <w:lang w:val="uk-UA" w:eastAsia="ru-RU"/>
        </w:rPr>
        <w:t>методичні посиденьки до Дня працівників освіти;</w:t>
      </w:r>
    </w:p>
    <w:p w:rsidR="00114892" w:rsidRPr="00F050E8" w:rsidRDefault="00D24087" w:rsidP="00F050E8">
      <w:pPr>
        <w:pStyle w:val="af3"/>
        <w:numPr>
          <w:ilvl w:val="0"/>
          <w:numId w:val="9"/>
        </w:numPr>
        <w:spacing w:after="0" w:line="360" w:lineRule="auto"/>
        <w:ind w:left="0" w:firstLine="851"/>
        <w:jc w:val="both"/>
        <w:rPr>
          <w:rFonts w:ascii="Times New Roman" w:eastAsia="Times New Roman" w:hAnsi="Times New Roman"/>
          <w:sz w:val="28"/>
          <w:szCs w:val="28"/>
          <w:lang w:val="uk-UA" w:eastAsia="ru-RU"/>
        </w:rPr>
      </w:pPr>
      <w:r w:rsidRPr="00F050E8">
        <w:rPr>
          <w:rFonts w:ascii="Times New Roman" w:eastAsia="Times New Roman" w:hAnsi="Times New Roman"/>
          <w:sz w:val="28"/>
          <w:szCs w:val="28"/>
          <w:lang w:val="uk-UA" w:eastAsia="ru-RU"/>
        </w:rPr>
        <w:t>«</w:t>
      </w:r>
      <w:r w:rsidR="00114892" w:rsidRPr="00F050E8">
        <w:rPr>
          <w:rFonts w:ascii="Times New Roman" w:eastAsia="Times New Roman" w:hAnsi="Times New Roman"/>
          <w:sz w:val="28"/>
          <w:szCs w:val="28"/>
          <w:lang w:val="uk-UA" w:eastAsia="ru-RU"/>
        </w:rPr>
        <w:t>Ключі до успіху» (майстер –</w:t>
      </w:r>
      <w:r w:rsidRPr="00F050E8">
        <w:rPr>
          <w:rFonts w:ascii="Times New Roman" w:eastAsia="Times New Roman" w:hAnsi="Times New Roman"/>
          <w:sz w:val="28"/>
          <w:szCs w:val="28"/>
          <w:lang w:val="uk-UA" w:eastAsia="ru-RU"/>
        </w:rPr>
        <w:t xml:space="preserve"> кл</w:t>
      </w:r>
      <w:r w:rsidR="00B27768" w:rsidRPr="00F050E8">
        <w:rPr>
          <w:rFonts w:ascii="Times New Roman" w:eastAsia="Times New Roman" w:hAnsi="Times New Roman"/>
          <w:sz w:val="28"/>
          <w:szCs w:val="28"/>
          <w:lang w:val="uk-UA" w:eastAsia="ru-RU"/>
        </w:rPr>
        <w:t>ас голів методичних комісій</w:t>
      </w:r>
      <w:r w:rsidR="0028216E" w:rsidRPr="00F050E8">
        <w:rPr>
          <w:rFonts w:ascii="Times New Roman" w:eastAsia="Times New Roman" w:hAnsi="Times New Roman"/>
          <w:sz w:val="28"/>
          <w:szCs w:val="28"/>
          <w:lang w:val="uk-UA" w:eastAsia="ru-RU"/>
        </w:rPr>
        <w:t>,</w:t>
      </w:r>
      <w:r w:rsidR="00B27768" w:rsidRPr="00F050E8">
        <w:rPr>
          <w:rFonts w:ascii="Times New Roman" w:eastAsia="Times New Roman" w:hAnsi="Times New Roman"/>
          <w:sz w:val="28"/>
          <w:szCs w:val="28"/>
          <w:lang w:val="uk-UA" w:eastAsia="ru-RU"/>
        </w:rPr>
        <w:t xml:space="preserve">  </w:t>
      </w:r>
      <w:r w:rsidR="00114892" w:rsidRPr="00F050E8">
        <w:rPr>
          <w:rFonts w:ascii="Times New Roman" w:eastAsia="Times New Roman" w:hAnsi="Times New Roman"/>
          <w:sz w:val="28"/>
          <w:szCs w:val="28"/>
          <w:lang w:val="uk-UA" w:eastAsia="ru-RU"/>
        </w:rPr>
        <w:t>методичних керівників навчально – виробничої діяльності ІПП).</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Індивідуальна робота педагогічних працівників здійснювалася шляхом діагностування, стажування, наставництва, самоосвітньої роботи, творчих звітів педагогів, співбесід, курсів підвищення кваліфікації, відвідування занять і позаурочних заходів тощо. Педагоги працювали над індивідуальними методичними темами, які обрано залежно від їх рівня педагогічної майстерності, інтересів, відповідно до індивідуального плану професійного  розвитку та у відповідності до </w:t>
      </w:r>
      <w:proofErr w:type="spellStart"/>
      <w:r w:rsidRPr="00F050E8">
        <w:rPr>
          <w:rFonts w:ascii="Times New Roman" w:eastAsia="Times New Roman" w:hAnsi="Times New Roman" w:cs="Times New Roman"/>
          <w:sz w:val="28"/>
          <w:szCs w:val="28"/>
          <w:lang w:eastAsia="ru-RU"/>
        </w:rPr>
        <w:t>загальноліцейної</w:t>
      </w:r>
      <w:proofErr w:type="spellEnd"/>
      <w:r w:rsidRPr="00F050E8">
        <w:rPr>
          <w:rFonts w:ascii="Times New Roman" w:eastAsia="Times New Roman" w:hAnsi="Times New Roman" w:cs="Times New Roman"/>
          <w:sz w:val="28"/>
          <w:szCs w:val="28"/>
          <w:lang w:eastAsia="ru-RU"/>
        </w:rPr>
        <w:t xml:space="preserve"> науково-методичної проблеми.</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З метою обміну досвідом було організовано </w:t>
      </w:r>
      <w:proofErr w:type="spellStart"/>
      <w:r w:rsidRPr="00F050E8">
        <w:rPr>
          <w:rFonts w:ascii="Times New Roman" w:eastAsia="Times New Roman" w:hAnsi="Times New Roman" w:cs="Times New Roman"/>
          <w:sz w:val="28"/>
          <w:szCs w:val="28"/>
          <w:lang w:eastAsia="ru-RU"/>
        </w:rPr>
        <w:t>взаємовідвідування</w:t>
      </w:r>
      <w:proofErr w:type="spellEnd"/>
      <w:r w:rsidRPr="00F050E8">
        <w:rPr>
          <w:rFonts w:ascii="Times New Roman" w:eastAsia="Times New Roman" w:hAnsi="Times New Roman" w:cs="Times New Roman"/>
          <w:sz w:val="28"/>
          <w:szCs w:val="28"/>
          <w:lang w:eastAsia="ru-RU"/>
        </w:rPr>
        <w:t xml:space="preserve"> уроків, об’єднані засідання методичних комісій, школи передовог</w:t>
      </w:r>
      <w:r w:rsidR="00E070A9" w:rsidRPr="00F050E8">
        <w:rPr>
          <w:rFonts w:ascii="Times New Roman" w:eastAsia="Times New Roman" w:hAnsi="Times New Roman" w:cs="Times New Roman"/>
          <w:sz w:val="28"/>
          <w:szCs w:val="28"/>
          <w:lang w:eastAsia="ru-RU"/>
        </w:rPr>
        <w:t xml:space="preserve">о педагогічного досвіду, проведено </w:t>
      </w:r>
      <w:r w:rsidRPr="00F050E8">
        <w:rPr>
          <w:rFonts w:ascii="Times New Roman" w:eastAsia="Times New Roman" w:hAnsi="Times New Roman" w:cs="Times New Roman"/>
          <w:sz w:val="28"/>
          <w:szCs w:val="28"/>
          <w:lang w:eastAsia="ru-RU"/>
        </w:rPr>
        <w:t xml:space="preserve">панорами знахідок. </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Кращі напрацювання ІПП ліцею систематизовані у методичній скарбничці і використовувалися педагогами у своїй діяльності.</w:t>
      </w:r>
    </w:p>
    <w:p w:rsidR="00AA35C5"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У ліцеї функціонує комп’ютерний клас, в бібліотеці наявний комп’ютер з підключенням до мережі Інтернет, усі навчальні кабінети та майстерні забезпечені мережею  </w:t>
      </w:r>
      <w:r w:rsidRPr="00F050E8">
        <w:rPr>
          <w:rFonts w:ascii="Times New Roman" w:eastAsia="Times New Roman" w:hAnsi="Times New Roman" w:cs="Times New Roman"/>
          <w:sz w:val="28"/>
          <w:szCs w:val="28"/>
          <w:lang w:val="ru-RU" w:eastAsia="ru-RU"/>
        </w:rPr>
        <w:t>W</w:t>
      </w:r>
      <w:r w:rsidRPr="00F050E8">
        <w:rPr>
          <w:rFonts w:ascii="Times New Roman" w:eastAsia="Times New Roman" w:hAnsi="Times New Roman" w:cs="Times New Roman"/>
          <w:sz w:val="28"/>
          <w:szCs w:val="28"/>
          <w:lang w:eastAsia="ru-RU"/>
        </w:rPr>
        <w:t>і-</w:t>
      </w:r>
      <w:r w:rsidRPr="00F050E8">
        <w:rPr>
          <w:rFonts w:ascii="Times New Roman" w:eastAsia="Times New Roman" w:hAnsi="Times New Roman" w:cs="Times New Roman"/>
          <w:sz w:val="28"/>
          <w:szCs w:val="28"/>
          <w:lang w:val="en-US" w:eastAsia="ru-RU"/>
        </w:rPr>
        <w:t>F</w:t>
      </w:r>
      <w:r w:rsidRPr="00F050E8">
        <w:rPr>
          <w:rFonts w:ascii="Times New Roman" w:eastAsia="Times New Roman" w:hAnsi="Times New Roman" w:cs="Times New Roman"/>
          <w:sz w:val="28"/>
          <w:szCs w:val="28"/>
          <w:lang w:eastAsia="ru-RU"/>
        </w:rPr>
        <w:t xml:space="preserve">і.  </w:t>
      </w:r>
    </w:p>
    <w:p w:rsidR="00D336BB"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ДНЗ «</w:t>
      </w:r>
      <w:proofErr w:type="spellStart"/>
      <w:r w:rsidRPr="00F050E8">
        <w:rPr>
          <w:rFonts w:ascii="Times New Roman" w:eastAsia="Times New Roman" w:hAnsi="Times New Roman" w:cs="Times New Roman"/>
          <w:sz w:val="28"/>
          <w:szCs w:val="28"/>
          <w:lang w:eastAsia="ru-RU"/>
        </w:rPr>
        <w:t>Лісоводський</w:t>
      </w:r>
      <w:proofErr w:type="spellEnd"/>
      <w:r w:rsidRPr="00F050E8">
        <w:rPr>
          <w:rFonts w:ascii="Times New Roman" w:eastAsia="Times New Roman" w:hAnsi="Times New Roman" w:cs="Times New Roman"/>
          <w:sz w:val="28"/>
          <w:szCs w:val="28"/>
          <w:lang w:eastAsia="ru-RU"/>
        </w:rPr>
        <w:t xml:space="preserve"> ПАЛ» має власну електронну адресу: </w:t>
      </w:r>
      <w:proofErr w:type="spellStart"/>
      <w:r w:rsidRPr="00F050E8">
        <w:rPr>
          <w:rFonts w:ascii="Times New Roman" w:eastAsia="Times New Roman" w:hAnsi="Times New Roman" w:cs="Times New Roman"/>
          <w:sz w:val="28"/>
          <w:szCs w:val="28"/>
          <w:lang w:val="en-US" w:eastAsia="ru-RU"/>
        </w:rPr>
        <w:t>dptnz</w:t>
      </w:r>
      <w:proofErr w:type="spellEnd"/>
      <w:r w:rsidRPr="00F050E8">
        <w:rPr>
          <w:rFonts w:ascii="Times New Roman" w:eastAsia="Times New Roman" w:hAnsi="Times New Roman" w:cs="Times New Roman"/>
          <w:sz w:val="28"/>
          <w:szCs w:val="28"/>
          <w:lang w:eastAsia="ru-RU"/>
        </w:rPr>
        <w:t>40@</w:t>
      </w:r>
      <w:proofErr w:type="spellStart"/>
      <w:r w:rsidRPr="00F050E8">
        <w:rPr>
          <w:rFonts w:ascii="Times New Roman" w:eastAsia="Times New Roman" w:hAnsi="Times New Roman" w:cs="Times New Roman"/>
          <w:sz w:val="28"/>
          <w:szCs w:val="28"/>
          <w:lang w:val="en-US" w:eastAsia="ru-RU"/>
        </w:rPr>
        <w:t>ukr</w:t>
      </w:r>
      <w:proofErr w:type="spellEnd"/>
      <w:r w:rsidRPr="00F050E8">
        <w:rPr>
          <w:rFonts w:ascii="Times New Roman" w:eastAsia="Times New Roman" w:hAnsi="Times New Roman" w:cs="Times New Roman"/>
          <w:sz w:val="28"/>
          <w:szCs w:val="28"/>
          <w:lang w:eastAsia="ru-RU"/>
        </w:rPr>
        <w:t>.</w:t>
      </w:r>
      <w:r w:rsidRPr="00F050E8">
        <w:rPr>
          <w:rFonts w:ascii="Times New Roman" w:eastAsia="Times New Roman" w:hAnsi="Times New Roman" w:cs="Times New Roman"/>
          <w:sz w:val="28"/>
          <w:szCs w:val="28"/>
          <w:lang w:val="en-US" w:eastAsia="ru-RU"/>
        </w:rPr>
        <w:t>net</w:t>
      </w:r>
      <w:r w:rsidRPr="00F050E8">
        <w:rPr>
          <w:rFonts w:ascii="Times New Roman" w:eastAsia="Times New Roman" w:hAnsi="Times New Roman" w:cs="Times New Roman"/>
          <w:sz w:val="28"/>
          <w:szCs w:val="28"/>
          <w:lang w:eastAsia="ru-RU"/>
        </w:rPr>
        <w:t xml:space="preserve"> та веб-сайт: </w:t>
      </w:r>
      <w:hyperlink r:id="rId8" w:history="1">
        <w:r w:rsidR="001F1CFB" w:rsidRPr="00F050E8">
          <w:rPr>
            <w:rStyle w:val="ad"/>
            <w:rFonts w:ascii="Times New Roman" w:eastAsia="Times New Roman" w:hAnsi="Times New Roman" w:cs="Times New Roman"/>
            <w:sz w:val="28"/>
            <w:szCs w:val="28"/>
            <w:lang w:eastAsia="ru-RU"/>
          </w:rPr>
          <w:t>www.dnzpal40.</w:t>
        </w:r>
        <w:r w:rsidR="001F1CFB" w:rsidRPr="00F050E8">
          <w:rPr>
            <w:rStyle w:val="ad"/>
            <w:rFonts w:ascii="Times New Roman" w:eastAsia="Times New Roman" w:hAnsi="Times New Roman" w:cs="Times New Roman"/>
            <w:sz w:val="28"/>
            <w:szCs w:val="28"/>
            <w:lang w:val="en-US" w:eastAsia="ru-RU"/>
          </w:rPr>
          <w:t>s</w:t>
        </w:r>
        <w:r w:rsidR="001F1CFB" w:rsidRPr="00F050E8">
          <w:rPr>
            <w:rStyle w:val="ad"/>
            <w:rFonts w:ascii="Times New Roman" w:eastAsia="Times New Roman" w:hAnsi="Times New Roman" w:cs="Times New Roman"/>
            <w:sz w:val="28"/>
            <w:szCs w:val="28"/>
            <w:lang w:eastAsia="ru-RU"/>
          </w:rPr>
          <w:t>і</w:t>
        </w:r>
        <w:proofErr w:type="spellStart"/>
        <w:r w:rsidR="001F1CFB" w:rsidRPr="00F050E8">
          <w:rPr>
            <w:rStyle w:val="ad"/>
            <w:rFonts w:ascii="Times New Roman" w:eastAsia="Times New Roman" w:hAnsi="Times New Roman" w:cs="Times New Roman"/>
            <w:sz w:val="28"/>
            <w:szCs w:val="28"/>
            <w:lang w:val="en-US" w:eastAsia="ru-RU"/>
          </w:rPr>
          <w:t>te</w:t>
        </w:r>
        <w:proofErr w:type="spellEnd"/>
      </w:hyperlink>
      <w:r w:rsidR="001F1CFB" w:rsidRPr="00F050E8">
        <w:rPr>
          <w:rFonts w:ascii="Times New Roman" w:eastAsia="Times New Roman" w:hAnsi="Times New Roman" w:cs="Times New Roman"/>
          <w:sz w:val="28"/>
          <w:szCs w:val="28"/>
          <w:lang w:eastAsia="ru-RU"/>
        </w:rPr>
        <w:t>.  На сайті функціонує розділ методична робота, який висвітлює повністю діяльність методичної служби.</w:t>
      </w:r>
      <w:r w:rsidR="00D336BB" w:rsidRPr="00F050E8">
        <w:rPr>
          <w:rFonts w:ascii="Times New Roman" w:eastAsia="Times New Roman" w:hAnsi="Times New Roman" w:cs="Times New Roman"/>
          <w:sz w:val="28"/>
          <w:szCs w:val="28"/>
          <w:lang w:eastAsia="ru-RU"/>
        </w:rPr>
        <w:t xml:space="preserve"> Методична служба доклала</w:t>
      </w:r>
      <w:r w:rsidR="00E070A9" w:rsidRPr="00F050E8">
        <w:rPr>
          <w:rFonts w:ascii="Times New Roman" w:eastAsia="Times New Roman" w:hAnsi="Times New Roman" w:cs="Times New Roman"/>
          <w:sz w:val="28"/>
          <w:szCs w:val="28"/>
          <w:lang w:eastAsia="ru-RU"/>
        </w:rPr>
        <w:t xml:space="preserve"> чимало зусиль, щоб всебічно показати як живе та працює </w:t>
      </w:r>
      <w:r w:rsidR="00D336BB" w:rsidRPr="00F050E8">
        <w:rPr>
          <w:rFonts w:ascii="Times New Roman" w:eastAsia="Times New Roman" w:hAnsi="Times New Roman" w:cs="Times New Roman"/>
          <w:sz w:val="28"/>
          <w:szCs w:val="28"/>
          <w:lang w:eastAsia="ru-RU"/>
        </w:rPr>
        <w:t xml:space="preserve"> навчальний заклад: було </w:t>
      </w:r>
      <w:r w:rsidR="00D336BB" w:rsidRPr="00F050E8">
        <w:rPr>
          <w:rFonts w:ascii="Times New Roman" w:eastAsia="Times New Roman" w:hAnsi="Times New Roman" w:cs="Times New Roman"/>
          <w:sz w:val="28"/>
          <w:szCs w:val="28"/>
          <w:lang w:eastAsia="ru-RU"/>
        </w:rPr>
        <w:lastRenderedPageBreak/>
        <w:t>знято чимало відеороликів, презентацій, які виставлені н</w:t>
      </w:r>
      <w:r w:rsidR="00E070A9" w:rsidRPr="00F050E8">
        <w:rPr>
          <w:rFonts w:ascii="Times New Roman" w:eastAsia="Times New Roman" w:hAnsi="Times New Roman" w:cs="Times New Roman"/>
          <w:sz w:val="28"/>
          <w:szCs w:val="28"/>
          <w:lang w:eastAsia="ru-RU"/>
        </w:rPr>
        <w:t>е тільки на сайт, але й на  сторінку</w:t>
      </w:r>
      <w:r w:rsidR="00D336BB" w:rsidRPr="00F050E8">
        <w:rPr>
          <w:rFonts w:ascii="Times New Roman" w:eastAsia="Times New Roman" w:hAnsi="Times New Roman" w:cs="Times New Roman"/>
          <w:sz w:val="28"/>
          <w:szCs w:val="28"/>
          <w:lang w:eastAsia="ru-RU"/>
        </w:rPr>
        <w:t xml:space="preserve"> у </w:t>
      </w:r>
      <w:proofErr w:type="spellStart"/>
      <w:r w:rsidR="00D336BB" w:rsidRPr="00F050E8">
        <w:rPr>
          <w:rFonts w:ascii="Times New Roman" w:eastAsia="Times New Roman" w:hAnsi="Times New Roman" w:cs="Times New Roman"/>
          <w:sz w:val="28"/>
          <w:szCs w:val="28"/>
          <w:lang w:eastAsia="ru-RU"/>
        </w:rPr>
        <w:t>Фейсбуці</w:t>
      </w:r>
      <w:proofErr w:type="spellEnd"/>
      <w:r w:rsidR="00D336BB" w:rsidRPr="00F050E8">
        <w:rPr>
          <w:rFonts w:ascii="Times New Roman" w:eastAsia="Times New Roman" w:hAnsi="Times New Roman" w:cs="Times New Roman"/>
          <w:sz w:val="28"/>
          <w:szCs w:val="28"/>
          <w:lang w:eastAsia="ru-RU"/>
        </w:rPr>
        <w:t>.</w:t>
      </w:r>
    </w:p>
    <w:p w:rsidR="00AA35C5" w:rsidRPr="00F050E8" w:rsidRDefault="001F1CFB"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Окрім того</w:t>
      </w:r>
      <w:r w:rsidR="000433F0">
        <w:rPr>
          <w:rFonts w:ascii="Times New Roman" w:eastAsia="Times New Roman" w:hAnsi="Times New Roman" w:cs="Times New Roman"/>
          <w:sz w:val="28"/>
          <w:szCs w:val="28"/>
          <w:lang w:eastAsia="ru-RU"/>
        </w:rPr>
        <w:t>,</w:t>
      </w:r>
      <w:r w:rsidRPr="00F050E8">
        <w:rPr>
          <w:rFonts w:ascii="Times New Roman" w:eastAsia="Times New Roman" w:hAnsi="Times New Roman" w:cs="Times New Roman"/>
          <w:sz w:val="28"/>
          <w:szCs w:val="28"/>
          <w:lang w:eastAsia="ru-RU"/>
        </w:rPr>
        <w:t xml:space="preserve"> кожна методична комісія ліцею також має свій блог. Персональні блоги </w:t>
      </w:r>
      <w:r w:rsidR="00D336BB" w:rsidRPr="00F050E8">
        <w:rPr>
          <w:rFonts w:ascii="Times New Roman" w:eastAsia="Times New Roman" w:hAnsi="Times New Roman" w:cs="Times New Roman"/>
          <w:sz w:val="28"/>
          <w:szCs w:val="28"/>
          <w:lang w:eastAsia="ru-RU"/>
        </w:rPr>
        <w:t xml:space="preserve">мають 44 </w:t>
      </w:r>
      <w:r w:rsidRPr="00F050E8">
        <w:rPr>
          <w:rFonts w:ascii="Times New Roman" w:eastAsia="Times New Roman" w:hAnsi="Times New Roman" w:cs="Times New Roman"/>
          <w:sz w:val="28"/>
          <w:szCs w:val="28"/>
          <w:lang w:eastAsia="ru-RU"/>
        </w:rPr>
        <w:t>ІПП ліцею.</w:t>
      </w:r>
    </w:p>
    <w:p w:rsidR="00874E62" w:rsidRPr="00F050E8" w:rsidRDefault="00AA35C5"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З усіх предметів і професій розроблені паспорти комплексно-методичного забезпечення, поурочні та тематичні папки, дидактичні матеріали, завданн</w:t>
      </w:r>
      <w:r w:rsidR="00267B03" w:rsidRPr="00F050E8">
        <w:rPr>
          <w:rFonts w:ascii="Times New Roman" w:eastAsia="Times New Roman" w:hAnsi="Times New Roman" w:cs="Times New Roman"/>
          <w:sz w:val="28"/>
          <w:szCs w:val="28"/>
          <w:lang w:eastAsia="ru-RU"/>
        </w:rPr>
        <w:t>я для тематичної атестації здобувачів освіти</w:t>
      </w:r>
      <w:r w:rsidRPr="00F050E8">
        <w:rPr>
          <w:rFonts w:ascii="Times New Roman" w:eastAsia="Times New Roman" w:hAnsi="Times New Roman" w:cs="Times New Roman"/>
          <w:sz w:val="28"/>
          <w:szCs w:val="28"/>
          <w:lang w:eastAsia="ru-RU"/>
        </w:rPr>
        <w:t xml:space="preserve">. Рівень комплексно-методичного забезпечення </w:t>
      </w:r>
      <w:r w:rsidR="00874E62" w:rsidRPr="00F050E8">
        <w:rPr>
          <w:rFonts w:ascii="Times New Roman" w:eastAsia="Times New Roman" w:hAnsi="Times New Roman" w:cs="Times New Roman"/>
          <w:sz w:val="28"/>
          <w:szCs w:val="28"/>
          <w:lang w:eastAsia="ru-RU"/>
        </w:rPr>
        <w:t xml:space="preserve">з </w:t>
      </w:r>
      <w:r w:rsidR="001F1CFB" w:rsidRPr="00F050E8">
        <w:rPr>
          <w:rFonts w:ascii="Times New Roman" w:eastAsia="Times New Roman" w:hAnsi="Times New Roman" w:cs="Times New Roman"/>
          <w:sz w:val="28"/>
          <w:szCs w:val="28"/>
          <w:lang w:eastAsia="ru-RU"/>
        </w:rPr>
        <w:t>професій</w:t>
      </w:r>
      <w:r w:rsidR="00267B03" w:rsidRPr="00F050E8">
        <w:rPr>
          <w:rFonts w:ascii="Times New Roman" w:eastAsia="Times New Roman" w:hAnsi="Times New Roman" w:cs="Times New Roman"/>
          <w:sz w:val="28"/>
          <w:szCs w:val="28"/>
          <w:lang w:eastAsia="ru-RU"/>
        </w:rPr>
        <w:t xml:space="preserve"> у 2022</w:t>
      </w:r>
      <w:r w:rsidRPr="00F050E8">
        <w:rPr>
          <w:rFonts w:ascii="Times New Roman" w:eastAsia="Times New Roman" w:hAnsi="Times New Roman" w:cs="Times New Roman"/>
          <w:sz w:val="28"/>
          <w:szCs w:val="28"/>
          <w:lang w:eastAsia="ru-RU"/>
        </w:rPr>
        <w:t>-2</w:t>
      </w:r>
      <w:r w:rsidR="00267B03" w:rsidRPr="00F050E8">
        <w:rPr>
          <w:rFonts w:ascii="Times New Roman" w:eastAsia="Times New Roman" w:hAnsi="Times New Roman" w:cs="Times New Roman"/>
          <w:sz w:val="28"/>
          <w:szCs w:val="28"/>
          <w:lang w:eastAsia="ru-RU"/>
        </w:rPr>
        <w:t>023</w:t>
      </w:r>
      <w:r w:rsidRPr="00F050E8">
        <w:rPr>
          <w:rFonts w:ascii="Times New Roman" w:eastAsia="Times New Roman" w:hAnsi="Times New Roman" w:cs="Times New Roman"/>
          <w:sz w:val="28"/>
          <w:szCs w:val="28"/>
          <w:lang w:eastAsia="ru-RU"/>
        </w:rPr>
        <w:t xml:space="preserve"> н. р. становив: </w:t>
      </w:r>
      <w:r w:rsidR="00874E62" w:rsidRPr="00F050E8">
        <w:rPr>
          <w:rFonts w:ascii="Times New Roman" w:eastAsia="Times New Roman" w:hAnsi="Times New Roman" w:cs="Times New Roman"/>
          <w:sz w:val="28"/>
          <w:szCs w:val="28"/>
          <w:lang w:eastAsia="ru-RU"/>
        </w:rPr>
        <w:t>- 80%.</w:t>
      </w:r>
      <w:r w:rsidRPr="00F050E8">
        <w:rPr>
          <w:rFonts w:ascii="Times New Roman" w:eastAsia="Times New Roman" w:hAnsi="Times New Roman" w:cs="Times New Roman"/>
          <w:sz w:val="28"/>
          <w:szCs w:val="28"/>
          <w:lang w:eastAsia="ru-RU"/>
        </w:rPr>
        <w:t xml:space="preserve"> </w:t>
      </w:r>
    </w:p>
    <w:p w:rsidR="007B049C" w:rsidRPr="00F050E8" w:rsidRDefault="00AA35C5" w:rsidP="00F050E8">
      <w:pPr>
        <w:pStyle w:val="Default"/>
        <w:spacing w:line="360" w:lineRule="auto"/>
        <w:ind w:firstLine="851"/>
        <w:jc w:val="both"/>
        <w:rPr>
          <w:rFonts w:eastAsia="Times New Roman"/>
          <w:sz w:val="28"/>
          <w:szCs w:val="28"/>
          <w:lang w:val="uk-UA"/>
        </w:rPr>
      </w:pPr>
      <w:proofErr w:type="spellStart"/>
      <w:r w:rsidRPr="00F050E8">
        <w:rPr>
          <w:rFonts w:eastAsia="Times New Roman"/>
          <w:sz w:val="28"/>
          <w:szCs w:val="28"/>
        </w:rPr>
        <w:t>Показником</w:t>
      </w:r>
      <w:proofErr w:type="spellEnd"/>
      <w:r w:rsidRPr="00F050E8">
        <w:rPr>
          <w:rFonts w:eastAsia="Times New Roman"/>
          <w:sz w:val="28"/>
          <w:szCs w:val="28"/>
        </w:rPr>
        <w:t xml:space="preserve"> </w:t>
      </w:r>
      <w:proofErr w:type="spellStart"/>
      <w:r w:rsidRPr="00F050E8">
        <w:rPr>
          <w:rFonts w:eastAsia="Times New Roman"/>
          <w:sz w:val="28"/>
          <w:szCs w:val="28"/>
        </w:rPr>
        <w:t>дослідницько-експериментальної</w:t>
      </w:r>
      <w:proofErr w:type="spellEnd"/>
      <w:r w:rsidRPr="00F050E8">
        <w:rPr>
          <w:rFonts w:eastAsia="Times New Roman"/>
          <w:sz w:val="28"/>
          <w:szCs w:val="28"/>
        </w:rPr>
        <w:t xml:space="preserve"> </w:t>
      </w:r>
      <w:proofErr w:type="spellStart"/>
      <w:r w:rsidRPr="00F050E8">
        <w:rPr>
          <w:rFonts w:eastAsia="Times New Roman"/>
          <w:sz w:val="28"/>
          <w:szCs w:val="28"/>
        </w:rPr>
        <w:t>роботи</w:t>
      </w:r>
      <w:proofErr w:type="spellEnd"/>
      <w:r w:rsidRPr="00F050E8">
        <w:rPr>
          <w:rFonts w:eastAsia="Times New Roman"/>
          <w:sz w:val="28"/>
          <w:szCs w:val="28"/>
        </w:rPr>
        <w:t xml:space="preserve"> </w:t>
      </w:r>
      <w:proofErr w:type="spellStart"/>
      <w:r w:rsidRPr="00F050E8">
        <w:rPr>
          <w:rFonts w:eastAsia="Times New Roman"/>
          <w:sz w:val="28"/>
          <w:szCs w:val="28"/>
        </w:rPr>
        <w:t>педагогів</w:t>
      </w:r>
      <w:proofErr w:type="spellEnd"/>
      <w:r w:rsidRPr="00F050E8">
        <w:rPr>
          <w:rFonts w:eastAsia="Times New Roman"/>
          <w:sz w:val="28"/>
          <w:szCs w:val="28"/>
        </w:rPr>
        <w:t xml:space="preserve"> є створення навчально-методичних посібників, методичних розробок, збірників </w:t>
      </w:r>
      <w:proofErr w:type="gramStart"/>
      <w:r w:rsidRPr="00F050E8">
        <w:rPr>
          <w:rFonts w:eastAsia="Times New Roman"/>
          <w:sz w:val="28"/>
          <w:szCs w:val="28"/>
        </w:rPr>
        <w:t>практичних  завдань</w:t>
      </w:r>
      <w:proofErr w:type="gramEnd"/>
      <w:r w:rsidRPr="00F050E8">
        <w:rPr>
          <w:rFonts w:eastAsia="Times New Roman"/>
          <w:sz w:val="28"/>
          <w:szCs w:val="28"/>
        </w:rPr>
        <w:t>. У</w:t>
      </w:r>
      <w:r w:rsidR="00267B03" w:rsidRPr="00F050E8">
        <w:rPr>
          <w:rFonts w:eastAsia="Times New Roman"/>
          <w:sz w:val="28"/>
          <w:szCs w:val="28"/>
        </w:rPr>
        <w:t xml:space="preserve"> 2022-2023</w:t>
      </w:r>
      <w:r w:rsidR="00D15DD6" w:rsidRPr="00F050E8">
        <w:rPr>
          <w:rFonts w:eastAsia="Times New Roman"/>
          <w:sz w:val="28"/>
          <w:szCs w:val="28"/>
        </w:rPr>
        <w:t xml:space="preserve"> </w:t>
      </w:r>
      <w:proofErr w:type="spellStart"/>
      <w:r w:rsidR="00D15DD6" w:rsidRPr="00F050E8">
        <w:rPr>
          <w:rFonts w:eastAsia="Times New Roman"/>
          <w:sz w:val="28"/>
          <w:szCs w:val="28"/>
        </w:rPr>
        <w:t>н.</w:t>
      </w:r>
      <w:r w:rsidRPr="00F050E8">
        <w:rPr>
          <w:rFonts w:eastAsia="Times New Roman"/>
          <w:sz w:val="28"/>
          <w:szCs w:val="28"/>
        </w:rPr>
        <w:t>р</w:t>
      </w:r>
      <w:proofErr w:type="spellEnd"/>
      <w:r w:rsidRPr="00F050E8">
        <w:rPr>
          <w:rFonts w:eastAsia="Times New Roman"/>
          <w:sz w:val="28"/>
          <w:szCs w:val="28"/>
        </w:rPr>
        <w:t xml:space="preserve">. ІПП </w:t>
      </w:r>
      <w:proofErr w:type="spellStart"/>
      <w:r w:rsidRPr="00F050E8">
        <w:rPr>
          <w:rFonts w:eastAsia="Times New Roman"/>
          <w:sz w:val="28"/>
          <w:szCs w:val="28"/>
        </w:rPr>
        <w:t>ліцею</w:t>
      </w:r>
      <w:proofErr w:type="spellEnd"/>
      <w:r w:rsidRPr="00F050E8">
        <w:rPr>
          <w:rFonts w:eastAsia="Times New Roman"/>
          <w:sz w:val="28"/>
          <w:szCs w:val="28"/>
        </w:rPr>
        <w:t xml:space="preserve"> видано </w:t>
      </w:r>
      <w:proofErr w:type="spellStart"/>
      <w:r w:rsidRPr="00F050E8">
        <w:rPr>
          <w:rFonts w:eastAsia="Times New Roman"/>
          <w:sz w:val="28"/>
          <w:szCs w:val="28"/>
        </w:rPr>
        <w:t>статті</w:t>
      </w:r>
      <w:proofErr w:type="spellEnd"/>
      <w:r w:rsidR="007B049C" w:rsidRPr="00F050E8">
        <w:rPr>
          <w:rFonts w:eastAsia="Times New Roman"/>
          <w:sz w:val="28"/>
          <w:szCs w:val="28"/>
          <w:lang w:val="uk-UA"/>
        </w:rPr>
        <w:t>:</w:t>
      </w:r>
    </w:p>
    <w:p w:rsidR="007B049C" w:rsidRPr="00F050E8" w:rsidRDefault="00AA35C5" w:rsidP="00F050E8">
      <w:pPr>
        <w:pStyle w:val="Default"/>
        <w:numPr>
          <w:ilvl w:val="0"/>
          <w:numId w:val="9"/>
        </w:numPr>
        <w:spacing w:line="360" w:lineRule="auto"/>
        <w:ind w:left="0" w:firstLine="851"/>
        <w:jc w:val="both"/>
        <w:rPr>
          <w:bCs/>
          <w:iCs/>
          <w:sz w:val="28"/>
          <w:szCs w:val="28"/>
          <w:lang w:val="uk-UA"/>
        </w:rPr>
      </w:pPr>
      <w:r w:rsidRPr="00F050E8">
        <w:rPr>
          <w:rFonts w:eastAsia="Times New Roman"/>
          <w:b/>
          <w:i/>
          <w:sz w:val="28"/>
          <w:szCs w:val="28"/>
          <w:lang w:val="uk-UA"/>
        </w:rPr>
        <w:t xml:space="preserve"> у науково-методичному віснику </w:t>
      </w:r>
      <w:r w:rsidR="00D15DD6" w:rsidRPr="00F050E8">
        <w:rPr>
          <w:rFonts w:eastAsia="Times New Roman"/>
          <w:b/>
          <w:i/>
          <w:sz w:val="28"/>
          <w:szCs w:val="28"/>
          <w:lang w:val="uk-UA"/>
        </w:rPr>
        <w:t>«</w:t>
      </w:r>
      <w:proofErr w:type="spellStart"/>
      <w:r w:rsidR="00D15DD6" w:rsidRPr="00F050E8">
        <w:rPr>
          <w:rFonts w:eastAsia="Times New Roman"/>
          <w:b/>
          <w:i/>
          <w:sz w:val="28"/>
          <w:szCs w:val="28"/>
          <w:lang w:val="uk-UA"/>
        </w:rPr>
        <w:t>Професійнаа</w:t>
      </w:r>
      <w:proofErr w:type="spellEnd"/>
      <w:r w:rsidR="00D15DD6" w:rsidRPr="00F050E8">
        <w:rPr>
          <w:rFonts w:eastAsia="Times New Roman"/>
          <w:b/>
          <w:i/>
          <w:sz w:val="28"/>
          <w:szCs w:val="28"/>
          <w:lang w:val="uk-UA"/>
        </w:rPr>
        <w:t xml:space="preserve"> освіта»: №1-2, 2022</w:t>
      </w:r>
      <w:r w:rsidRPr="00F050E8">
        <w:rPr>
          <w:rFonts w:eastAsia="Times New Roman"/>
          <w:b/>
          <w:i/>
          <w:sz w:val="28"/>
          <w:szCs w:val="28"/>
          <w:lang w:val="uk-UA"/>
        </w:rPr>
        <w:t>р:</w:t>
      </w:r>
      <w:r w:rsidRPr="00F050E8">
        <w:rPr>
          <w:rFonts w:eastAsia="Times New Roman"/>
          <w:sz w:val="28"/>
          <w:szCs w:val="28"/>
          <w:lang w:val="uk-UA"/>
        </w:rPr>
        <w:t xml:space="preserve"> </w:t>
      </w:r>
      <w:r w:rsidR="00D15DD6" w:rsidRPr="00F050E8">
        <w:rPr>
          <w:rFonts w:eastAsia="Times New Roman"/>
          <w:sz w:val="28"/>
          <w:szCs w:val="28"/>
          <w:lang w:val="uk-UA"/>
        </w:rPr>
        <w:t>О.М.</w:t>
      </w:r>
      <w:r w:rsidR="001552B5" w:rsidRPr="00F050E8">
        <w:rPr>
          <w:rFonts w:eastAsia="Times New Roman"/>
          <w:sz w:val="28"/>
          <w:szCs w:val="28"/>
          <w:lang w:val="uk-UA"/>
        </w:rPr>
        <w:t xml:space="preserve"> </w:t>
      </w:r>
      <w:proofErr w:type="spellStart"/>
      <w:r w:rsidR="00D15DD6" w:rsidRPr="00F050E8">
        <w:rPr>
          <w:rFonts w:eastAsia="Times New Roman"/>
          <w:sz w:val="28"/>
          <w:szCs w:val="28"/>
          <w:lang w:val="uk-UA"/>
        </w:rPr>
        <w:t>Байзан</w:t>
      </w:r>
      <w:proofErr w:type="spellEnd"/>
      <w:r w:rsidR="001552B5" w:rsidRPr="00F050E8">
        <w:rPr>
          <w:rFonts w:eastAsia="Times New Roman"/>
          <w:sz w:val="28"/>
          <w:szCs w:val="28"/>
          <w:lang w:val="uk-UA"/>
        </w:rPr>
        <w:t xml:space="preserve"> </w:t>
      </w:r>
      <w:r w:rsidR="001552B5" w:rsidRPr="00F050E8">
        <w:rPr>
          <w:color w:val="111111"/>
          <w:sz w:val="28"/>
          <w:szCs w:val="28"/>
          <w:lang w:val="uk-UA"/>
        </w:rPr>
        <w:t>«Методичні посиденьки - одна із нетрадиційних форм методичної роботи у ліцеї», Н.Г. Волос  «</w:t>
      </w:r>
      <w:r w:rsidR="001552B5" w:rsidRPr="00F050E8">
        <w:rPr>
          <w:sz w:val="28"/>
          <w:szCs w:val="28"/>
          <w:lang w:val="uk-UA"/>
        </w:rPr>
        <w:t>Застосування кейс-технологій на уроках природничих наук (фізико - астрономічний модуль)  як способу зв'язку навчання з  життям»</w:t>
      </w:r>
      <w:r w:rsidR="00A52D9A" w:rsidRPr="00F050E8">
        <w:rPr>
          <w:sz w:val="28"/>
          <w:szCs w:val="28"/>
          <w:lang w:val="uk-UA"/>
        </w:rPr>
        <w:t>;</w:t>
      </w:r>
      <w:r w:rsidR="00C11E4A" w:rsidRPr="00F050E8">
        <w:rPr>
          <w:sz w:val="28"/>
          <w:szCs w:val="28"/>
          <w:lang w:val="uk-UA"/>
        </w:rPr>
        <w:t xml:space="preserve"> </w:t>
      </w:r>
      <w:r w:rsidR="003105E5" w:rsidRPr="00F050E8">
        <w:rPr>
          <w:sz w:val="28"/>
          <w:szCs w:val="28"/>
          <w:lang w:val="uk-UA"/>
        </w:rPr>
        <w:t xml:space="preserve"> </w:t>
      </w:r>
    </w:p>
    <w:p w:rsidR="007B049C" w:rsidRPr="00F050E8" w:rsidRDefault="003105E5" w:rsidP="00F050E8">
      <w:pPr>
        <w:pStyle w:val="Default"/>
        <w:numPr>
          <w:ilvl w:val="0"/>
          <w:numId w:val="9"/>
        </w:numPr>
        <w:spacing w:line="360" w:lineRule="auto"/>
        <w:ind w:left="0" w:firstLine="851"/>
        <w:jc w:val="both"/>
        <w:rPr>
          <w:bCs/>
          <w:iCs/>
          <w:sz w:val="28"/>
          <w:szCs w:val="28"/>
          <w:lang w:val="uk-UA"/>
        </w:rPr>
      </w:pPr>
      <w:r w:rsidRPr="00F050E8">
        <w:rPr>
          <w:b/>
          <w:i/>
          <w:sz w:val="28"/>
          <w:szCs w:val="28"/>
          <w:lang w:val="uk-UA"/>
        </w:rPr>
        <w:t xml:space="preserve">у збірнику </w:t>
      </w:r>
      <w:proofErr w:type="spellStart"/>
      <w:r w:rsidR="00C11E4A" w:rsidRPr="00F050E8">
        <w:rPr>
          <w:b/>
          <w:i/>
          <w:sz w:val="28"/>
          <w:szCs w:val="28"/>
          <w:lang w:val="uk-UA"/>
        </w:rPr>
        <w:t>матіріалів</w:t>
      </w:r>
      <w:proofErr w:type="spellEnd"/>
      <w:r w:rsidR="00A52D9A" w:rsidRPr="00F050E8">
        <w:rPr>
          <w:b/>
          <w:i/>
          <w:sz w:val="28"/>
          <w:szCs w:val="28"/>
          <w:lang w:val="uk-UA"/>
        </w:rPr>
        <w:t xml:space="preserve"> </w:t>
      </w:r>
      <w:r w:rsidRPr="00F050E8">
        <w:rPr>
          <w:b/>
          <w:bCs/>
          <w:i/>
          <w:iCs/>
          <w:sz w:val="28"/>
          <w:szCs w:val="28"/>
          <w:lang w:val="uk-UA"/>
        </w:rPr>
        <w:t xml:space="preserve">Всеукраїнського освітнього полігону «STEM-освіта як перспективна форма підготовки кваліфікованих робітників нової генерації» </w:t>
      </w:r>
      <w:r w:rsidRPr="00F050E8">
        <w:rPr>
          <w:bCs/>
          <w:iCs/>
          <w:sz w:val="28"/>
          <w:szCs w:val="28"/>
          <w:lang w:val="uk-UA"/>
        </w:rPr>
        <w:t>видано статті:</w:t>
      </w:r>
      <w:r w:rsidR="00E070A9" w:rsidRPr="00F050E8">
        <w:rPr>
          <w:bCs/>
          <w:iCs/>
          <w:sz w:val="28"/>
          <w:szCs w:val="28"/>
          <w:lang w:val="uk-UA"/>
        </w:rPr>
        <w:t xml:space="preserve"> </w:t>
      </w:r>
      <w:r w:rsidR="00A52D9A" w:rsidRPr="00F050E8">
        <w:rPr>
          <w:sz w:val="28"/>
          <w:szCs w:val="28"/>
          <w:lang w:val="uk-UA"/>
        </w:rPr>
        <w:t xml:space="preserve">Волос Н.Г. </w:t>
      </w:r>
      <w:r w:rsidR="00874E62" w:rsidRPr="00F050E8">
        <w:rPr>
          <w:sz w:val="28"/>
          <w:szCs w:val="28"/>
          <w:lang w:val="uk-UA"/>
        </w:rPr>
        <w:t>«</w:t>
      </w:r>
      <w:r w:rsidR="00A52D9A" w:rsidRPr="00F050E8">
        <w:rPr>
          <w:rFonts w:eastAsia="Times New Roman"/>
          <w:sz w:val="28"/>
          <w:szCs w:val="28"/>
          <w:lang w:val="uk-UA"/>
        </w:rPr>
        <w:t xml:space="preserve">Урок природничих наук (фізико-астрономічний модуль) та </w:t>
      </w:r>
      <w:r w:rsidR="00A52D9A" w:rsidRPr="00F050E8">
        <w:rPr>
          <w:rFonts w:eastAsia="Times New Roman"/>
          <w:sz w:val="28"/>
          <w:szCs w:val="28"/>
        </w:rPr>
        <w:t>STEM</w:t>
      </w:r>
      <w:r w:rsidR="00A52D9A" w:rsidRPr="00F050E8">
        <w:rPr>
          <w:rFonts w:eastAsia="Times New Roman"/>
          <w:sz w:val="28"/>
          <w:szCs w:val="28"/>
          <w:lang w:val="uk-UA"/>
        </w:rPr>
        <w:t xml:space="preserve">-технології», </w:t>
      </w:r>
      <w:proofErr w:type="spellStart"/>
      <w:r w:rsidR="00A52D9A" w:rsidRPr="00F050E8">
        <w:rPr>
          <w:rFonts w:eastAsia="Times New Roman"/>
          <w:sz w:val="28"/>
          <w:szCs w:val="28"/>
          <w:lang w:val="uk-UA"/>
        </w:rPr>
        <w:t>Нестерук</w:t>
      </w:r>
      <w:proofErr w:type="spellEnd"/>
      <w:r w:rsidR="00A52D9A" w:rsidRPr="00F050E8">
        <w:rPr>
          <w:rFonts w:eastAsia="Times New Roman"/>
          <w:sz w:val="28"/>
          <w:szCs w:val="28"/>
          <w:lang w:val="uk-UA"/>
        </w:rPr>
        <w:t xml:space="preserve"> Н.Я. «</w:t>
      </w:r>
      <w:r w:rsidR="00A52D9A" w:rsidRPr="00F050E8">
        <w:rPr>
          <w:rFonts w:eastAsia="Times New Roman"/>
          <w:sz w:val="28"/>
          <w:szCs w:val="28"/>
          <w:lang w:val="en-US"/>
        </w:rPr>
        <w:t>STEM</w:t>
      </w:r>
      <w:r w:rsidR="00A52D9A" w:rsidRPr="00F050E8">
        <w:rPr>
          <w:rFonts w:eastAsia="Times New Roman"/>
          <w:sz w:val="28"/>
          <w:szCs w:val="28"/>
          <w:lang w:val="uk-UA"/>
        </w:rPr>
        <w:t>-освіта очима викладачки історії»;</w:t>
      </w:r>
      <w:r w:rsidRPr="00F050E8">
        <w:rPr>
          <w:rFonts w:eastAsia="Times New Roman"/>
          <w:b/>
          <w:sz w:val="28"/>
          <w:szCs w:val="28"/>
          <w:lang w:val="uk-UA"/>
        </w:rPr>
        <w:t xml:space="preserve"> </w:t>
      </w:r>
    </w:p>
    <w:p w:rsidR="007B049C" w:rsidRPr="00F050E8" w:rsidRDefault="00C11E4A" w:rsidP="00F050E8">
      <w:pPr>
        <w:pStyle w:val="af3"/>
        <w:numPr>
          <w:ilvl w:val="0"/>
          <w:numId w:val="9"/>
        </w:numPr>
        <w:spacing w:after="0" w:line="360" w:lineRule="auto"/>
        <w:ind w:left="0" w:firstLine="851"/>
        <w:jc w:val="both"/>
        <w:rPr>
          <w:rFonts w:ascii="Times New Roman" w:eastAsia="Times New Roman" w:hAnsi="Times New Roman"/>
          <w:b/>
          <w:sz w:val="28"/>
          <w:szCs w:val="28"/>
          <w:lang w:val="uk-UA"/>
        </w:rPr>
      </w:pPr>
      <w:r w:rsidRPr="00F050E8">
        <w:rPr>
          <w:rFonts w:ascii="Times New Roman" w:eastAsia="Times New Roman" w:hAnsi="Times New Roman"/>
          <w:b/>
          <w:i/>
          <w:sz w:val="28"/>
          <w:szCs w:val="28"/>
          <w:lang w:val="uk-UA"/>
        </w:rPr>
        <w:t>у збірнику матеріалів</w:t>
      </w:r>
      <w:r w:rsidRPr="00F050E8">
        <w:rPr>
          <w:rFonts w:ascii="Times New Roman" w:hAnsi="Times New Roman"/>
          <w:b/>
          <w:bCs/>
          <w:i/>
          <w:iCs/>
          <w:sz w:val="28"/>
          <w:szCs w:val="28"/>
          <w:lang w:val="uk-UA"/>
        </w:rPr>
        <w:t xml:space="preserve"> Всеукраїнського методичного фестивалю «Творчий викладач - обдарований учень</w:t>
      </w:r>
      <w:r w:rsidR="003105E5" w:rsidRPr="00F050E8">
        <w:rPr>
          <w:rFonts w:ascii="Times New Roman" w:hAnsi="Times New Roman"/>
          <w:b/>
          <w:bCs/>
          <w:i/>
          <w:iCs/>
          <w:sz w:val="28"/>
          <w:szCs w:val="28"/>
          <w:lang w:val="uk-UA"/>
        </w:rPr>
        <w:t xml:space="preserve">» видано </w:t>
      </w:r>
      <w:r w:rsidR="003105E5" w:rsidRPr="00F050E8">
        <w:rPr>
          <w:rFonts w:ascii="Times New Roman" w:eastAsia="Times New Roman" w:hAnsi="Times New Roman"/>
          <w:b/>
          <w:i/>
          <w:sz w:val="28"/>
          <w:szCs w:val="28"/>
          <w:lang w:val="uk-UA"/>
        </w:rPr>
        <w:t xml:space="preserve"> тези</w:t>
      </w:r>
      <w:r w:rsidR="00497ECF" w:rsidRPr="00F050E8">
        <w:rPr>
          <w:rFonts w:ascii="Times New Roman" w:eastAsia="Times New Roman" w:hAnsi="Times New Roman"/>
          <w:b/>
          <w:i/>
          <w:sz w:val="28"/>
          <w:szCs w:val="28"/>
          <w:lang w:val="uk-UA"/>
        </w:rPr>
        <w:t>:</w:t>
      </w:r>
      <w:r w:rsidR="00497ECF" w:rsidRPr="00F050E8">
        <w:rPr>
          <w:rFonts w:ascii="Times New Roman" w:eastAsia="Times New Roman" w:hAnsi="Times New Roman"/>
          <w:sz w:val="28"/>
          <w:szCs w:val="28"/>
          <w:lang w:val="uk-UA"/>
        </w:rPr>
        <w:t xml:space="preserve"> </w:t>
      </w:r>
      <w:r w:rsidR="003105E5" w:rsidRPr="00F050E8">
        <w:rPr>
          <w:rFonts w:ascii="Times New Roman" w:eastAsia="Times New Roman" w:hAnsi="Times New Roman"/>
          <w:sz w:val="28"/>
          <w:szCs w:val="28"/>
          <w:lang w:val="uk-UA"/>
        </w:rPr>
        <w:t xml:space="preserve"> </w:t>
      </w:r>
      <w:proofErr w:type="spellStart"/>
      <w:r w:rsidR="003105E5" w:rsidRPr="00F050E8">
        <w:rPr>
          <w:rFonts w:ascii="Times New Roman" w:eastAsia="Times New Roman" w:hAnsi="Times New Roman"/>
          <w:sz w:val="28"/>
          <w:szCs w:val="28"/>
          <w:lang w:val="uk-UA"/>
        </w:rPr>
        <w:t>Байзан</w:t>
      </w:r>
      <w:proofErr w:type="spellEnd"/>
      <w:r w:rsidR="003105E5" w:rsidRPr="00F050E8">
        <w:rPr>
          <w:rFonts w:ascii="Times New Roman" w:eastAsia="Times New Roman" w:hAnsi="Times New Roman"/>
          <w:sz w:val="28"/>
          <w:szCs w:val="28"/>
          <w:lang w:val="uk-UA"/>
        </w:rPr>
        <w:t xml:space="preserve"> О.М. «Ключі до успіху»</w:t>
      </w:r>
      <w:r w:rsidR="00497ECF" w:rsidRPr="00F050E8">
        <w:rPr>
          <w:rFonts w:ascii="Times New Roman" w:eastAsia="Times New Roman" w:hAnsi="Times New Roman"/>
          <w:sz w:val="28"/>
          <w:szCs w:val="28"/>
          <w:lang w:val="uk-UA"/>
        </w:rPr>
        <w:t xml:space="preserve">, </w:t>
      </w:r>
      <w:proofErr w:type="spellStart"/>
      <w:r w:rsidR="00497ECF" w:rsidRPr="00F050E8">
        <w:rPr>
          <w:rFonts w:ascii="Times New Roman" w:eastAsia="Times New Roman" w:hAnsi="Times New Roman"/>
          <w:sz w:val="28"/>
          <w:szCs w:val="28"/>
          <w:lang w:val="uk-UA"/>
        </w:rPr>
        <w:t>Дзери</w:t>
      </w:r>
      <w:proofErr w:type="spellEnd"/>
      <w:r w:rsidR="00497ECF" w:rsidRPr="00F050E8">
        <w:rPr>
          <w:rFonts w:ascii="Times New Roman" w:eastAsia="Times New Roman" w:hAnsi="Times New Roman"/>
          <w:sz w:val="28"/>
          <w:szCs w:val="28"/>
          <w:lang w:val="uk-UA"/>
        </w:rPr>
        <w:t xml:space="preserve"> Н.А. «Екологічний калейдоскоп»:</w:t>
      </w:r>
      <w:r w:rsidR="001F1CFB" w:rsidRPr="00F050E8">
        <w:rPr>
          <w:rFonts w:ascii="Times New Roman" w:eastAsia="Times New Roman" w:hAnsi="Times New Roman"/>
          <w:sz w:val="28"/>
          <w:szCs w:val="28"/>
          <w:lang w:val="uk-UA"/>
        </w:rPr>
        <w:t xml:space="preserve"> «</w:t>
      </w:r>
      <w:r w:rsidR="00497ECF" w:rsidRPr="00F050E8">
        <w:rPr>
          <w:rFonts w:ascii="Times New Roman" w:eastAsia="Times New Roman" w:hAnsi="Times New Roman"/>
          <w:sz w:val="28"/>
          <w:szCs w:val="28"/>
          <w:lang w:val="uk-UA"/>
        </w:rPr>
        <w:t>У щастя людського два рівні є крила»</w:t>
      </w:r>
      <w:r w:rsidR="00B26E03" w:rsidRPr="00F050E8">
        <w:rPr>
          <w:rFonts w:ascii="Times New Roman" w:eastAsia="Times New Roman" w:hAnsi="Times New Roman"/>
          <w:sz w:val="28"/>
          <w:szCs w:val="28"/>
          <w:lang w:val="uk-UA"/>
        </w:rPr>
        <w:t xml:space="preserve">; </w:t>
      </w:r>
    </w:p>
    <w:p w:rsidR="007B049C" w:rsidRPr="00F050E8" w:rsidRDefault="00B26E03" w:rsidP="00F050E8">
      <w:pPr>
        <w:pStyle w:val="af3"/>
        <w:numPr>
          <w:ilvl w:val="0"/>
          <w:numId w:val="9"/>
        </w:numPr>
        <w:spacing w:after="0" w:line="360" w:lineRule="auto"/>
        <w:ind w:left="0" w:firstLine="851"/>
        <w:jc w:val="both"/>
        <w:rPr>
          <w:rFonts w:ascii="Times New Roman" w:eastAsia="Times New Roman" w:hAnsi="Times New Roman"/>
          <w:b/>
          <w:sz w:val="28"/>
          <w:szCs w:val="28"/>
          <w:lang w:val="uk-UA"/>
        </w:rPr>
      </w:pPr>
      <w:r w:rsidRPr="00F050E8">
        <w:rPr>
          <w:rFonts w:ascii="Times New Roman" w:eastAsia="Times New Roman" w:hAnsi="Times New Roman"/>
          <w:b/>
          <w:i/>
          <w:sz w:val="28"/>
          <w:szCs w:val="28"/>
          <w:lang w:val="uk-UA"/>
        </w:rPr>
        <w:t>у збірнику наукових праць Міжнародної науково –практичн</w:t>
      </w:r>
      <w:r w:rsidR="00D77A69" w:rsidRPr="00F050E8">
        <w:rPr>
          <w:rFonts w:ascii="Times New Roman" w:eastAsia="Times New Roman" w:hAnsi="Times New Roman"/>
          <w:b/>
          <w:i/>
          <w:sz w:val="28"/>
          <w:szCs w:val="28"/>
          <w:lang w:val="uk-UA"/>
        </w:rPr>
        <w:t>ої конференції «Інноваційний ро</w:t>
      </w:r>
      <w:r w:rsidRPr="00F050E8">
        <w:rPr>
          <w:rFonts w:ascii="Times New Roman" w:eastAsia="Times New Roman" w:hAnsi="Times New Roman"/>
          <w:b/>
          <w:i/>
          <w:sz w:val="28"/>
          <w:szCs w:val="28"/>
          <w:lang w:val="uk-UA"/>
        </w:rPr>
        <w:t>звиток аграрного сектору економіки в умовах глобальних викликів»</w:t>
      </w:r>
      <w:r w:rsidR="001F1CFB" w:rsidRPr="00F050E8">
        <w:rPr>
          <w:rFonts w:ascii="Times New Roman" w:eastAsia="Times New Roman" w:hAnsi="Times New Roman"/>
          <w:b/>
          <w:i/>
          <w:sz w:val="28"/>
          <w:szCs w:val="28"/>
          <w:lang w:val="uk-UA"/>
        </w:rPr>
        <w:t xml:space="preserve"> </w:t>
      </w:r>
      <w:r w:rsidR="001F1CFB" w:rsidRPr="00F050E8">
        <w:rPr>
          <w:rFonts w:ascii="Times New Roman" w:eastAsia="Times New Roman" w:hAnsi="Times New Roman"/>
          <w:sz w:val="28"/>
          <w:szCs w:val="28"/>
          <w:lang w:val="uk-UA"/>
        </w:rPr>
        <w:t>статті:</w:t>
      </w:r>
      <w:r w:rsidRPr="00F050E8">
        <w:rPr>
          <w:rFonts w:ascii="Times New Roman" w:eastAsia="Times New Roman" w:hAnsi="Times New Roman"/>
          <w:sz w:val="28"/>
          <w:szCs w:val="28"/>
          <w:lang w:val="uk-UA"/>
        </w:rPr>
        <w:t xml:space="preserve"> Боровик Н.В.</w:t>
      </w:r>
      <w:r w:rsidR="00497ECF" w:rsidRPr="00F050E8">
        <w:rPr>
          <w:rFonts w:ascii="Times New Roman" w:eastAsia="Times New Roman" w:hAnsi="Times New Roman"/>
          <w:sz w:val="28"/>
          <w:szCs w:val="28"/>
          <w:lang w:val="uk-UA"/>
        </w:rPr>
        <w:t xml:space="preserve"> «Сучасні технології менеджменту в Україні»</w:t>
      </w:r>
      <w:r w:rsidR="001F1CFB" w:rsidRPr="00F050E8">
        <w:rPr>
          <w:rFonts w:ascii="Times New Roman" w:eastAsia="Times New Roman" w:hAnsi="Times New Roman"/>
          <w:sz w:val="28"/>
          <w:szCs w:val="28"/>
          <w:lang w:val="uk-UA"/>
        </w:rPr>
        <w:t>,</w:t>
      </w:r>
      <w:r w:rsidR="0017617E" w:rsidRPr="00F050E8">
        <w:rPr>
          <w:rFonts w:ascii="Times New Roman" w:eastAsia="Times New Roman" w:hAnsi="Times New Roman"/>
          <w:sz w:val="28"/>
          <w:szCs w:val="28"/>
          <w:lang w:val="uk-UA"/>
        </w:rPr>
        <w:t xml:space="preserve"> Медвідь Г.С. </w:t>
      </w:r>
      <w:r w:rsidR="001F1CFB" w:rsidRPr="00F050E8">
        <w:rPr>
          <w:rFonts w:ascii="Times New Roman" w:eastAsia="Times New Roman" w:hAnsi="Times New Roman"/>
          <w:sz w:val="28"/>
          <w:szCs w:val="28"/>
          <w:lang w:val="uk-UA"/>
        </w:rPr>
        <w:t>«</w:t>
      </w:r>
      <w:r w:rsidR="0017617E" w:rsidRPr="00F050E8">
        <w:rPr>
          <w:rFonts w:ascii="Times New Roman" w:eastAsia="Times New Roman" w:hAnsi="Times New Roman"/>
          <w:sz w:val="28"/>
          <w:szCs w:val="28"/>
          <w:lang w:val="uk-UA"/>
        </w:rPr>
        <w:t>Форми об’єднання підприємств та їх характеристика»</w:t>
      </w:r>
      <w:r w:rsidR="007B049C" w:rsidRPr="00F050E8">
        <w:rPr>
          <w:rFonts w:ascii="Times New Roman" w:eastAsia="Times New Roman" w:hAnsi="Times New Roman"/>
          <w:sz w:val="28"/>
          <w:szCs w:val="28"/>
          <w:lang w:val="uk-UA"/>
        </w:rPr>
        <w:t>;</w:t>
      </w:r>
    </w:p>
    <w:p w:rsidR="007B049C" w:rsidRPr="00F050E8" w:rsidRDefault="00135051" w:rsidP="00F050E8">
      <w:pPr>
        <w:pStyle w:val="af3"/>
        <w:numPr>
          <w:ilvl w:val="0"/>
          <w:numId w:val="9"/>
        </w:numPr>
        <w:spacing w:after="0" w:line="360" w:lineRule="auto"/>
        <w:ind w:left="0" w:firstLine="851"/>
        <w:jc w:val="both"/>
        <w:rPr>
          <w:rFonts w:ascii="Times New Roman" w:eastAsia="Times New Roman" w:hAnsi="Times New Roman"/>
          <w:b/>
          <w:sz w:val="28"/>
          <w:szCs w:val="28"/>
          <w:lang w:val="uk-UA"/>
        </w:rPr>
      </w:pPr>
      <w:r w:rsidRPr="00F050E8">
        <w:rPr>
          <w:rFonts w:ascii="Times New Roman" w:eastAsia="Times New Roman" w:hAnsi="Times New Roman"/>
          <w:b/>
          <w:i/>
          <w:sz w:val="28"/>
          <w:szCs w:val="28"/>
          <w:lang w:val="uk-UA"/>
        </w:rPr>
        <w:lastRenderedPageBreak/>
        <w:t xml:space="preserve"> у збірнику наукових праць</w:t>
      </w:r>
      <w:r w:rsidR="001F1CFB" w:rsidRPr="00F050E8">
        <w:rPr>
          <w:rFonts w:ascii="Times New Roman" w:eastAsia="Times New Roman" w:hAnsi="Times New Roman"/>
          <w:b/>
          <w:i/>
          <w:sz w:val="28"/>
          <w:szCs w:val="28"/>
          <w:lang w:val="uk-UA"/>
        </w:rPr>
        <w:t xml:space="preserve"> </w:t>
      </w:r>
      <w:r w:rsidRPr="00F050E8">
        <w:rPr>
          <w:rFonts w:ascii="Times New Roman" w:eastAsia="Times New Roman" w:hAnsi="Times New Roman"/>
          <w:b/>
          <w:i/>
          <w:sz w:val="28"/>
          <w:szCs w:val="28"/>
          <w:lang w:val="uk-UA"/>
        </w:rPr>
        <w:t xml:space="preserve"> Міжнародної науково – практичної конференції «Економічні проблеми сучасності</w:t>
      </w:r>
      <w:r w:rsidRPr="00F050E8">
        <w:rPr>
          <w:rFonts w:ascii="Times New Roman" w:eastAsia="Times New Roman" w:hAnsi="Times New Roman"/>
          <w:sz w:val="28"/>
          <w:szCs w:val="28"/>
          <w:lang w:val="uk-UA"/>
        </w:rPr>
        <w:t>»</w:t>
      </w:r>
      <w:r w:rsidR="007B049C" w:rsidRPr="00F050E8">
        <w:rPr>
          <w:rFonts w:ascii="Times New Roman" w:eastAsia="Times New Roman" w:hAnsi="Times New Roman"/>
          <w:sz w:val="28"/>
          <w:szCs w:val="28"/>
          <w:lang w:val="uk-UA"/>
        </w:rPr>
        <w:t xml:space="preserve"> стаття</w:t>
      </w:r>
      <w:r w:rsidRPr="00F050E8">
        <w:rPr>
          <w:rFonts w:ascii="Times New Roman" w:eastAsia="Times New Roman" w:hAnsi="Times New Roman"/>
          <w:sz w:val="28"/>
          <w:szCs w:val="28"/>
          <w:lang w:val="uk-UA"/>
        </w:rPr>
        <w:t xml:space="preserve"> Медвідь Г.С. «Математичне моделювання в екологічних дослідженнях</w:t>
      </w:r>
      <w:r w:rsidR="007B049C" w:rsidRPr="00F050E8">
        <w:rPr>
          <w:rFonts w:ascii="Times New Roman" w:eastAsia="Times New Roman" w:hAnsi="Times New Roman"/>
          <w:sz w:val="28"/>
          <w:szCs w:val="28"/>
          <w:lang w:val="uk-UA"/>
        </w:rPr>
        <w:t xml:space="preserve">»; </w:t>
      </w:r>
    </w:p>
    <w:p w:rsidR="007B049C" w:rsidRPr="00F050E8" w:rsidRDefault="009214FA" w:rsidP="00F050E8">
      <w:pPr>
        <w:pStyle w:val="af3"/>
        <w:numPr>
          <w:ilvl w:val="0"/>
          <w:numId w:val="9"/>
        </w:numPr>
        <w:spacing w:after="0" w:line="360" w:lineRule="auto"/>
        <w:ind w:left="0" w:firstLine="851"/>
        <w:jc w:val="both"/>
        <w:rPr>
          <w:rFonts w:ascii="Times New Roman" w:eastAsia="Times New Roman" w:hAnsi="Times New Roman"/>
          <w:b/>
          <w:sz w:val="28"/>
          <w:szCs w:val="28"/>
          <w:lang w:val="uk-UA"/>
        </w:rPr>
      </w:pPr>
      <w:r w:rsidRPr="00F050E8">
        <w:rPr>
          <w:rFonts w:ascii="Times New Roman" w:eastAsia="Times New Roman" w:hAnsi="Times New Roman"/>
          <w:sz w:val="28"/>
          <w:szCs w:val="28"/>
          <w:lang w:val="uk-UA"/>
        </w:rPr>
        <w:t xml:space="preserve"> </w:t>
      </w:r>
      <w:r w:rsidR="007B049C" w:rsidRPr="00F050E8">
        <w:rPr>
          <w:rFonts w:ascii="Times New Roman" w:eastAsia="Times New Roman" w:hAnsi="Times New Roman"/>
          <w:b/>
          <w:i/>
          <w:sz w:val="28"/>
          <w:szCs w:val="28"/>
          <w:lang w:val="uk-UA"/>
        </w:rPr>
        <w:t xml:space="preserve">у збірнику наукових праць  Міжнародної </w:t>
      </w:r>
      <w:r w:rsidR="00E070A9" w:rsidRPr="00F050E8">
        <w:rPr>
          <w:rFonts w:ascii="Times New Roman" w:eastAsia="Times New Roman" w:hAnsi="Times New Roman"/>
          <w:b/>
          <w:i/>
          <w:sz w:val="28"/>
          <w:szCs w:val="28"/>
          <w:lang w:val="uk-UA"/>
        </w:rPr>
        <w:t xml:space="preserve">інтернет-конференції </w:t>
      </w:r>
      <w:r w:rsidR="007B049C" w:rsidRPr="00F050E8">
        <w:rPr>
          <w:rFonts w:ascii="Times New Roman" w:eastAsia="Times New Roman" w:hAnsi="Times New Roman"/>
          <w:sz w:val="28"/>
          <w:szCs w:val="28"/>
          <w:lang w:val="uk-UA"/>
        </w:rPr>
        <w:t xml:space="preserve"> </w:t>
      </w:r>
      <w:r w:rsidR="007B049C" w:rsidRPr="00F050E8">
        <w:rPr>
          <w:rFonts w:ascii="Times New Roman" w:eastAsia="Times New Roman" w:hAnsi="Times New Roman"/>
          <w:b/>
          <w:i/>
          <w:sz w:val="28"/>
          <w:szCs w:val="28"/>
          <w:lang w:val="uk-UA"/>
        </w:rPr>
        <w:t>«Інноваційний потенціал сучасної науки</w:t>
      </w:r>
      <w:r w:rsidR="007B049C" w:rsidRPr="00F050E8">
        <w:rPr>
          <w:rFonts w:ascii="Times New Roman" w:eastAsia="Times New Roman" w:hAnsi="Times New Roman"/>
          <w:sz w:val="28"/>
          <w:szCs w:val="28"/>
          <w:lang w:val="uk-UA"/>
        </w:rPr>
        <w:t xml:space="preserve">» </w:t>
      </w:r>
      <w:r w:rsidR="009D1068" w:rsidRPr="00F050E8">
        <w:rPr>
          <w:rFonts w:ascii="Times New Roman" w:eastAsia="Times New Roman" w:hAnsi="Times New Roman"/>
          <w:sz w:val="28"/>
          <w:szCs w:val="28"/>
          <w:lang w:val="uk-UA"/>
        </w:rPr>
        <w:t xml:space="preserve">статті: «Медвідь Г.С. </w:t>
      </w:r>
      <w:r w:rsidR="007B049C" w:rsidRPr="00F050E8">
        <w:rPr>
          <w:rFonts w:ascii="Times New Roman" w:eastAsia="Times New Roman" w:hAnsi="Times New Roman"/>
          <w:sz w:val="28"/>
          <w:szCs w:val="28"/>
          <w:lang w:val="uk-UA"/>
        </w:rPr>
        <w:t xml:space="preserve">«Професійна спрямованість при вивченні природничо-математичних дисциплін у ЗП(ПТ)О з використанням </w:t>
      </w:r>
      <w:proofErr w:type="spellStart"/>
      <w:r w:rsidR="007B049C" w:rsidRPr="00F050E8">
        <w:rPr>
          <w:rFonts w:ascii="Times New Roman" w:eastAsia="Times New Roman" w:hAnsi="Times New Roman"/>
          <w:sz w:val="28"/>
          <w:szCs w:val="28"/>
          <w:lang w:val="uk-UA"/>
        </w:rPr>
        <w:t>проєктної</w:t>
      </w:r>
      <w:proofErr w:type="spellEnd"/>
      <w:r w:rsidR="007B049C" w:rsidRPr="00F050E8">
        <w:rPr>
          <w:rFonts w:ascii="Times New Roman" w:eastAsia="Times New Roman" w:hAnsi="Times New Roman"/>
          <w:sz w:val="28"/>
          <w:szCs w:val="28"/>
          <w:lang w:val="uk-UA"/>
        </w:rPr>
        <w:t xml:space="preserve"> технології, Боровик Н.В. «Сутність підприємницької </w:t>
      </w:r>
      <w:proofErr w:type="spellStart"/>
      <w:r w:rsidR="007B049C" w:rsidRPr="00F050E8">
        <w:rPr>
          <w:rFonts w:ascii="Times New Roman" w:eastAsia="Times New Roman" w:hAnsi="Times New Roman"/>
          <w:sz w:val="28"/>
          <w:szCs w:val="28"/>
          <w:lang w:val="uk-UA"/>
        </w:rPr>
        <w:t>діяльтності</w:t>
      </w:r>
      <w:proofErr w:type="spellEnd"/>
      <w:r w:rsidR="007B049C" w:rsidRPr="00F050E8">
        <w:rPr>
          <w:rFonts w:ascii="Times New Roman" w:eastAsia="Times New Roman" w:hAnsi="Times New Roman"/>
          <w:sz w:val="28"/>
          <w:szCs w:val="28"/>
          <w:lang w:val="uk-UA"/>
        </w:rPr>
        <w:t>»;</w:t>
      </w:r>
    </w:p>
    <w:p w:rsidR="009D1068" w:rsidRPr="00F050E8" w:rsidRDefault="007B049C" w:rsidP="00F050E8">
      <w:pPr>
        <w:pStyle w:val="af3"/>
        <w:numPr>
          <w:ilvl w:val="0"/>
          <w:numId w:val="9"/>
        </w:numPr>
        <w:spacing w:after="0" w:line="360" w:lineRule="auto"/>
        <w:ind w:left="0" w:firstLine="851"/>
        <w:jc w:val="both"/>
        <w:rPr>
          <w:rFonts w:ascii="Times New Roman" w:eastAsia="Times New Roman" w:hAnsi="Times New Roman"/>
          <w:b/>
          <w:sz w:val="28"/>
          <w:szCs w:val="28"/>
          <w:lang w:val="uk-UA"/>
        </w:rPr>
      </w:pPr>
      <w:r w:rsidRPr="00F050E8">
        <w:rPr>
          <w:rFonts w:ascii="Times New Roman" w:eastAsia="Times New Roman" w:hAnsi="Times New Roman"/>
          <w:b/>
          <w:i/>
          <w:sz w:val="28"/>
          <w:szCs w:val="28"/>
          <w:lang w:val="uk-UA"/>
        </w:rPr>
        <w:t>у збірнику наукових праць  Міжнародної інтернет-конференції конференції</w:t>
      </w:r>
      <w:r w:rsidRPr="00F050E8">
        <w:rPr>
          <w:rFonts w:ascii="Times New Roman" w:eastAsia="Times New Roman" w:hAnsi="Times New Roman"/>
          <w:sz w:val="28"/>
          <w:szCs w:val="28"/>
          <w:lang w:val="uk-UA"/>
        </w:rPr>
        <w:t xml:space="preserve"> </w:t>
      </w:r>
      <w:r w:rsidR="000D3DAA" w:rsidRPr="00F050E8">
        <w:rPr>
          <w:rFonts w:ascii="Times New Roman" w:eastAsia="Times New Roman" w:hAnsi="Times New Roman"/>
          <w:sz w:val="28"/>
          <w:szCs w:val="28"/>
          <w:lang w:val="uk-UA"/>
        </w:rPr>
        <w:t>«</w:t>
      </w:r>
      <w:r w:rsidR="009D1068" w:rsidRPr="00F050E8">
        <w:rPr>
          <w:rFonts w:ascii="Times New Roman" w:eastAsia="Times New Roman" w:hAnsi="Times New Roman"/>
          <w:sz w:val="28"/>
          <w:szCs w:val="28"/>
          <w:lang w:val="uk-UA"/>
        </w:rPr>
        <w:t xml:space="preserve">Актуальні проблеми управління та адміністрування: теоретичний та практичний аспекти»  стаття Боровик Н.В. «Використання </w:t>
      </w:r>
      <w:proofErr w:type="spellStart"/>
      <w:r w:rsidR="009D1068" w:rsidRPr="00F050E8">
        <w:rPr>
          <w:rFonts w:ascii="Times New Roman" w:eastAsia="Times New Roman" w:hAnsi="Times New Roman"/>
          <w:sz w:val="28"/>
          <w:szCs w:val="28"/>
          <w:lang w:val="uk-UA"/>
        </w:rPr>
        <w:t>проєктних</w:t>
      </w:r>
      <w:proofErr w:type="spellEnd"/>
      <w:r w:rsidR="009D1068" w:rsidRPr="00F050E8">
        <w:rPr>
          <w:rFonts w:ascii="Times New Roman" w:eastAsia="Times New Roman" w:hAnsi="Times New Roman"/>
          <w:sz w:val="28"/>
          <w:szCs w:val="28"/>
          <w:lang w:val="uk-UA"/>
        </w:rPr>
        <w:t xml:space="preserve"> технологій на уроках технології»;</w:t>
      </w:r>
    </w:p>
    <w:p w:rsidR="00E070A9" w:rsidRPr="00F050E8" w:rsidRDefault="000D3DAA" w:rsidP="00F050E8">
      <w:pPr>
        <w:pStyle w:val="af3"/>
        <w:numPr>
          <w:ilvl w:val="0"/>
          <w:numId w:val="9"/>
        </w:numPr>
        <w:spacing w:after="0" w:line="360" w:lineRule="auto"/>
        <w:ind w:left="0" w:firstLine="851"/>
        <w:jc w:val="both"/>
        <w:rPr>
          <w:rFonts w:ascii="Times New Roman" w:eastAsia="Times New Roman" w:hAnsi="Times New Roman"/>
          <w:b/>
          <w:sz w:val="28"/>
          <w:szCs w:val="28"/>
          <w:lang w:val="uk-UA"/>
        </w:rPr>
      </w:pPr>
      <w:r w:rsidRPr="00F050E8">
        <w:rPr>
          <w:rFonts w:ascii="Times New Roman" w:eastAsia="Times New Roman" w:hAnsi="Times New Roman"/>
          <w:b/>
          <w:i/>
          <w:sz w:val="28"/>
          <w:szCs w:val="28"/>
          <w:lang w:val="uk-UA"/>
        </w:rPr>
        <w:t>на</w:t>
      </w:r>
      <w:r w:rsidR="007B049C" w:rsidRPr="00F050E8">
        <w:rPr>
          <w:rFonts w:ascii="Times New Roman" w:eastAsia="Times New Roman" w:hAnsi="Times New Roman"/>
          <w:b/>
          <w:i/>
          <w:sz w:val="28"/>
          <w:szCs w:val="28"/>
          <w:lang w:val="uk-UA"/>
        </w:rPr>
        <w:t xml:space="preserve"> </w:t>
      </w:r>
      <w:r w:rsidR="009214FA" w:rsidRPr="00F050E8">
        <w:rPr>
          <w:rFonts w:ascii="Times New Roman" w:eastAsia="Times New Roman" w:hAnsi="Times New Roman"/>
          <w:b/>
          <w:i/>
          <w:sz w:val="28"/>
          <w:szCs w:val="28"/>
          <w:lang w:val="uk-UA"/>
        </w:rPr>
        <w:t>освітній платформі «На урок»</w:t>
      </w:r>
      <w:r w:rsidR="001F1CFB" w:rsidRPr="00F050E8">
        <w:rPr>
          <w:rFonts w:ascii="Times New Roman" w:eastAsia="Times New Roman" w:hAnsi="Times New Roman"/>
          <w:sz w:val="28"/>
          <w:szCs w:val="28"/>
          <w:lang w:val="uk-UA"/>
        </w:rPr>
        <w:t xml:space="preserve"> статті</w:t>
      </w:r>
      <w:r w:rsidR="00D77A69" w:rsidRPr="00F050E8">
        <w:rPr>
          <w:rFonts w:ascii="Times New Roman" w:eastAsia="Times New Roman" w:hAnsi="Times New Roman"/>
          <w:sz w:val="28"/>
          <w:szCs w:val="28"/>
          <w:lang w:val="uk-UA"/>
        </w:rPr>
        <w:t>: К.А. Кобилянської</w:t>
      </w:r>
      <w:r w:rsidR="009214FA" w:rsidRPr="00F050E8">
        <w:rPr>
          <w:rFonts w:ascii="Times New Roman" w:eastAsia="Times New Roman" w:hAnsi="Times New Roman"/>
          <w:sz w:val="28"/>
          <w:szCs w:val="28"/>
          <w:lang w:val="uk-UA"/>
        </w:rPr>
        <w:t xml:space="preserve"> «Використання онлайн-тестування на уроках в/н як </w:t>
      </w:r>
      <w:r w:rsidR="0017617E" w:rsidRPr="00F050E8">
        <w:rPr>
          <w:rFonts w:ascii="Times New Roman" w:eastAsia="Times New Roman" w:hAnsi="Times New Roman"/>
          <w:sz w:val="28"/>
          <w:szCs w:val="28"/>
          <w:lang w:val="uk-UA"/>
        </w:rPr>
        <w:t xml:space="preserve">засобу підвищення ефективності </w:t>
      </w:r>
      <w:r w:rsidR="009214FA" w:rsidRPr="00F050E8">
        <w:rPr>
          <w:rFonts w:ascii="Times New Roman" w:eastAsia="Times New Roman" w:hAnsi="Times New Roman"/>
          <w:sz w:val="28"/>
          <w:szCs w:val="28"/>
          <w:lang w:val="uk-UA"/>
        </w:rPr>
        <w:t xml:space="preserve">засвоєння нових знань», </w:t>
      </w:r>
      <w:r w:rsidR="0017617E" w:rsidRPr="00F050E8">
        <w:rPr>
          <w:rFonts w:ascii="Times New Roman" w:eastAsia="Times New Roman" w:hAnsi="Times New Roman"/>
          <w:sz w:val="28"/>
          <w:szCs w:val="28"/>
          <w:lang w:val="uk-UA"/>
        </w:rPr>
        <w:t xml:space="preserve">«Сучасне дидактичне забезпечення – запорука якісної підготовки кваліфікованих робітників з професії «Кравець», </w:t>
      </w:r>
    </w:p>
    <w:p w:rsidR="009A3EBE" w:rsidRPr="00F050E8" w:rsidRDefault="0017617E" w:rsidP="00F050E8">
      <w:pPr>
        <w:spacing w:after="0" w:line="360" w:lineRule="auto"/>
        <w:ind w:firstLine="851"/>
        <w:jc w:val="both"/>
        <w:rPr>
          <w:rFonts w:ascii="Times New Roman" w:eastAsia="Times New Roman" w:hAnsi="Times New Roman" w:cs="Times New Roman"/>
          <w:b/>
          <w:sz w:val="28"/>
          <w:szCs w:val="28"/>
        </w:rPr>
      </w:pPr>
      <w:r w:rsidRPr="00F050E8">
        <w:rPr>
          <w:rFonts w:ascii="Times New Roman" w:eastAsia="Times New Roman" w:hAnsi="Times New Roman" w:cs="Times New Roman"/>
          <w:sz w:val="28"/>
          <w:szCs w:val="28"/>
        </w:rPr>
        <w:t xml:space="preserve">О.Є. </w:t>
      </w:r>
      <w:proofErr w:type="spellStart"/>
      <w:r w:rsidRPr="00F050E8">
        <w:rPr>
          <w:rFonts w:ascii="Times New Roman" w:eastAsia="Times New Roman" w:hAnsi="Times New Roman" w:cs="Times New Roman"/>
          <w:sz w:val="28"/>
          <w:szCs w:val="28"/>
        </w:rPr>
        <w:t>Улашкевич</w:t>
      </w:r>
      <w:proofErr w:type="spellEnd"/>
      <w:r w:rsidRPr="00F050E8">
        <w:rPr>
          <w:rFonts w:ascii="Times New Roman" w:eastAsia="Times New Roman" w:hAnsi="Times New Roman" w:cs="Times New Roman"/>
          <w:sz w:val="28"/>
          <w:szCs w:val="28"/>
        </w:rPr>
        <w:t xml:space="preserve"> «</w:t>
      </w:r>
      <w:r w:rsidRPr="00F050E8">
        <w:rPr>
          <w:rFonts w:ascii="Times New Roman" w:hAnsi="Times New Roman" w:cs="Times New Roman"/>
          <w:sz w:val="28"/>
          <w:szCs w:val="28"/>
        </w:rPr>
        <w:t>Система роботи ЗП(ПТ)О щодо вивчення досвіду роботи майстрів виробничого навчання</w:t>
      </w:r>
      <w:r w:rsidR="00E070A9" w:rsidRPr="00F050E8">
        <w:rPr>
          <w:rFonts w:ascii="Times New Roman" w:hAnsi="Times New Roman" w:cs="Times New Roman"/>
          <w:sz w:val="28"/>
          <w:szCs w:val="28"/>
        </w:rPr>
        <w:t xml:space="preserve">», </w:t>
      </w:r>
      <w:proofErr w:type="spellStart"/>
      <w:r w:rsidR="00E070A9" w:rsidRPr="00F050E8">
        <w:rPr>
          <w:rFonts w:ascii="Times New Roman" w:hAnsi="Times New Roman" w:cs="Times New Roman"/>
          <w:sz w:val="28"/>
          <w:szCs w:val="28"/>
        </w:rPr>
        <w:t>Щуцької</w:t>
      </w:r>
      <w:proofErr w:type="spellEnd"/>
      <w:r w:rsidR="00EE0983" w:rsidRPr="00F050E8">
        <w:rPr>
          <w:rFonts w:ascii="Times New Roman" w:hAnsi="Times New Roman" w:cs="Times New Roman"/>
          <w:sz w:val="28"/>
          <w:szCs w:val="28"/>
        </w:rPr>
        <w:t xml:space="preserve"> О.В. «Впровадження кейс – технологій на уроках </w:t>
      </w:r>
      <w:proofErr w:type="spellStart"/>
      <w:r w:rsidR="00EE0983" w:rsidRPr="00F050E8">
        <w:rPr>
          <w:rFonts w:ascii="Times New Roman" w:hAnsi="Times New Roman" w:cs="Times New Roman"/>
          <w:sz w:val="28"/>
          <w:szCs w:val="28"/>
        </w:rPr>
        <w:t>професійно</w:t>
      </w:r>
      <w:proofErr w:type="spellEnd"/>
      <w:r w:rsidR="00EE0983" w:rsidRPr="00F050E8">
        <w:rPr>
          <w:rFonts w:ascii="Times New Roman" w:hAnsi="Times New Roman" w:cs="Times New Roman"/>
          <w:sz w:val="28"/>
          <w:szCs w:val="28"/>
        </w:rPr>
        <w:t xml:space="preserve"> – теоретичної підготовки професії «Кравець» - сучасний підхід до на</w:t>
      </w:r>
      <w:r w:rsidR="00D336BB" w:rsidRPr="00F050E8">
        <w:rPr>
          <w:rFonts w:ascii="Times New Roman" w:hAnsi="Times New Roman" w:cs="Times New Roman"/>
          <w:sz w:val="28"/>
          <w:szCs w:val="28"/>
        </w:rPr>
        <w:t>вчального процесу»;</w:t>
      </w:r>
    </w:p>
    <w:p w:rsidR="00D336BB" w:rsidRPr="00F050E8" w:rsidRDefault="00D336BB" w:rsidP="00F050E8">
      <w:pPr>
        <w:pStyle w:val="af3"/>
        <w:numPr>
          <w:ilvl w:val="0"/>
          <w:numId w:val="9"/>
        </w:numPr>
        <w:spacing w:after="0" w:line="360" w:lineRule="auto"/>
        <w:ind w:left="0" w:firstLine="851"/>
        <w:jc w:val="both"/>
        <w:rPr>
          <w:rFonts w:ascii="Times New Roman" w:eastAsia="Times New Roman" w:hAnsi="Times New Roman"/>
          <w:sz w:val="28"/>
          <w:szCs w:val="28"/>
          <w:lang w:val="uk-UA"/>
        </w:rPr>
      </w:pPr>
      <w:r w:rsidRPr="00F050E8">
        <w:rPr>
          <w:rFonts w:ascii="Times New Roman" w:eastAsia="Times New Roman" w:hAnsi="Times New Roman"/>
          <w:b/>
          <w:i/>
          <w:sz w:val="28"/>
          <w:szCs w:val="28"/>
          <w:lang w:val="uk-UA" w:eastAsia="ru-RU"/>
        </w:rPr>
        <w:t xml:space="preserve">у збірнику матеріалів Регіональної науково-практичної конференції:  </w:t>
      </w:r>
      <w:r w:rsidRPr="00F050E8">
        <w:rPr>
          <w:rFonts w:ascii="Times New Roman" w:hAnsi="Times New Roman"/>
          <w:b/>
          <w:i/>
          <w:sz w:val="28"/>
          <w:szCs w:val="28"/>
          <w:lang w:val="uk-UA"/>
        </w:rPr>
        <w:t>«Реалізація професійної спрямованості навчання шляхом використання інноваційних засобів активізації пізнавальної діяльності здобувачів освіти  при викладанні загальноосвітніх предметів у закладі П(ПТ)О»</w:t>
      </w:r>
      <w:r w:rsidRPr="00F050E8">
        <w:rPr>
          <w:rFonts w:ascii="Times New Roman" w:hAnsi="Times New Roman"/>
          <w:sz w:val="28"/>
          <w:szCs w:val="28"/>
          <w:lang w:val="uk-UA"/>
        </w:rPr>
        <w:t xml:space="preserve">  статті</w:t>
      </w:r>
      <w:r w:rsidR="00002BDF" w:rsidRPr="00F050E8">
        <w:rPr>
          <w:rFonts w:ascii="Times New Roman" w:hAnsi="Times New Roman"/>
          <w:sz w:val="28"/>
          <w:szCs w:val="28"/>
          <w:lang w:val="uk-UA"/>
        </w:rPr>
        <w:t>:</w:t>
      </w:r>
      <w:r w:rsidRPr="00F050E8">
        <w:rPr>
          <w:rFonts w:ascii="Times New Roman" w:hAnsi="Times New Roman"/>
          <w:sz w:val="28"/>
          <w:szCs w:val="28"/>
          <w:lang w:val="uk-UA"/>
        </w:rPr>
        <w:t xml:space="preserve"> Волос Н.Г.</w:t>
      </w:r>
      <w:r w:rsidRPr="00F050E8">
        <w:rPr>
          <w:rFonts w:ascii="Times New Roman" w:hAnsi="Times New Roman"/>
          <w:b/>
          <w:i/>
          <w:sz w:val="28"/>
          <w:szCs w:val="28"/>
          <w:lang w:val="uk-UA"/>
        </w:rPr>
        <w:t xml:space="preserve"> «</w:t>
      </w:r>
      <w:r w:rsidRPr="00F050E8">
        <w:rPr>
          <w:rFonts w:ascii="Times New Roman" w:hAnsi="Times New Roman"/>
          <w:sz w:val="28"/>
          <w:szCs w:val="28"/>
          <w:lang w:val="uk-UA"/>
        </w:rPr>
        <w:t>Професійна спрямованість на уроках природничих наук (фізико-астрономічний модуль)- за, чи проти?!.» , Медвідь Г.С. « Математика. Професійне спрямування. Традиції, інновації…»</w:t>
      </w:r>
    </w:p>
    <w:p w:rsidR="001552B5" w:rsidRPr="00F050E8" w:rsidRDefault="001552B5" w:rsidP="00F050E8">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 xml:space="preserve">У </w:t>
      </w:r>
      <w:r w:rsidR="003105E5" w:rsidRPr="00F050E8">
        <w:rPr>
          <w:rFonts w:ascii="Times New Roman" w:hAnsi="Times New Roman" w:cs="Times New Roman"/>
          <w:sz w:val="28"/>
          <w:szCs w:val="28"/>
        </w:rPr>
        <w:t xml:space="preserve"> березні 2023 </w:t>
      </w:r>
      <w:r w:rsidRPr="00F050E8">
        <w:rPr>
          <w:rFonts w:ascii="Times New Roman" w:hAnsi="Times New Roman" w:cs="Times New Roman"/>
          <w:sz w:val="28"/>
          <w:szCs w:val="28"/>
        </w:rPr>
        <w:t>році ІПП ліцею взяли участь в обласному конкурсі на створення кращого освітнього контенту:</w:t>
      </w:r>
    </w:p>
    <w:p w:rsidR="001552B5" w:rsidRPr="00F050E8" w:rsidRDefault="001552B5" w:rsidP="00F050E8">
      <w:pPr>
        <w:pStyle w:val="af3"/>
        <w:numPr>
          <w:ilvl w:val="0"/>
          <w:numId w:val="9"/>
        </w:numPr>
        <w:spacing w:after="0" w:line="360" w:lineRule="auto"/>
        <w:ind w:left="0" w:firstLine="851"/>
        <w:jc w:val="both"/>
        <w:rPr>
          <w:rFonts w:ascii="Times New Roman" w:hAnsi="Times New Roman"/>
          <w:sz w:val="28"/>
          <w:szCs w:val="28"/>
          <w:lang w:val="uk-UA"/>
        </w:rPr>
      </w:pPr>
      <w:proofErr w:type="spellStart"/>
      <w:r w:rsidRPr="00F050E8">
        <w:rPr>
          <w:rFonts w:ascii="Times New Roman" w:hAnsi="Times New Roman"/>
          <w:sz w:val="28"/>
          <w:szCs w:val="28"/>
          <w:lang w:val="uk-UA"/>
        </w:rPr>
        <w:t>Повх</w:t>
      </w:r>
      <w:proofErr w:type="spellEnd"/>
      <w:r w:rsidRPr="00F050E8">
        <w:rPr>
          <w:rFonts w:ascii="Times New Roman" w:hAnsi="Times New Roman"/>
          <w:sz w:val="28"/>
          <w:szCs w:val="28"/>
          <w:lang w:val="uk-UA"/>
        </w:rPr>
        <w:t xml:space="preserve"> О.Г. посібник «Художнє кування» -</w:t>
      </w:r>
      <w:r w:rsidR="00874E62" w:rsidRPr="00F050E8">
        <w:rPr>
          <w:rFonts w:ascii="Times New Roman" w:hAnsi="Times New Roman"/>
          <w:sz w:val="28"/>
          <w:szCs w:val="28"/>
          <w:lang w:val="uk-UA"/>
        </w:rPr>
        <w:t xml:space="preserve"> </w:t>
      </w:r>
      <w:r w:rsidRPr="00F050E8">
        <w:rPr>
          <w:rFonts w:ascii="Times New Roman" w:hAnsi="Times New Roman"/>
          <w:sz w:val="28"/>
          <w:szCs w:val="28"/>
          <w:lang w:val="uk-UA"/>
        </w:rPr>
        <w:t>Диплом ІІ ступеня;</w:t>
      </w:r>
    </w:p>
    <w:p w:rsidR="00B744DE" w:rsidRPr="00F050E8" w:rsidRDefault="00A268EE" w:rsidP="00F050E8">
      <w:pPr>
        <w:pStyle w:val="af3"/>
        <w:numPr>
          <w:ilvl w:val="0"/>
          <w:numId w:val="9"/>
        </w:numPr>
        <w:spacing w:after="0" w:line="360" w:lineRule="auto"/>
        <w:ind w:left="0" w:firstLine="851"/>
        <w:jc w:val="both"/>
        <w:rPr>
          <w:rFonts w:ascii="Times New Roman" w:hAnsi="Times New Roman"/>
          <w:bCs/>
          <w:iCs/>
          <w:sz w:val="28"/>
          <w:szCs w:val="28"/>
        </w:rPr>
      </w:pPr>
      <w:proofErr w:type="spellStart"/>
      <w:r w:rsidRPr="00F050E8">
        <w:rPr>
          <w:rFonts w:ascii="Times New Roman" w:hAnsi="Times New Roman"/>
          <w:sz w:val="28"/>
          <w:szCs w:val="28"/>
        </w:rPr>
        <w:lastRenderedPageBreak/>
        <w:t>Дзера</w:t>
      </w:r>
      <w:proofErr w:type="spellEnd"/>
      <w:r w:rsidRPr="00F050E8">
        <w:rPr>
          <w:rFonts w:ascii="Times New Roman" w:hAnsi="Times New Roman"/>
          <w:sz w:val="28"/>
          <w:szCs w:val="28"/>
        </w:rPr>
        <w:t xml:space="preserve"> Н.А., </w:t>
      </w:r>
      <w:r w:rsidR="00B744DE" w:rsidRPr="00F050E8">
        <w:rPr>
          <w:rFonts w:ascii="Times New Roman" w:hAnsi="Times New Roman"/>
          <w:sz w:val="28"/>
          <w:szCs w:val="28"/>
        </w:rPr>
        <w:t xml:space="preserve">Пака В.А.  </w:t>
      </w:r>
      <w:proofErr w:type="spellStart"/>
      <w:r w:rsidR="00B744DE" w:rsidRPr="00F050E8">
        <w:rPr>
          <w:rFonts w:ascii="Times New Roman" w:hAnsi="Times New Roman"/>
          <w:sz w:val="28"/>
          <w:szCs w:val="28"/>
        </w:rPr>
        <w:t>робочий</w:t>
      </w:r>
      <w:proofErr w:type="spellEnd"/>
      <w:r w:rsidR="00B744DE" w:rsidRPr="00F050E8">
        <w:rPr>
          <w:rFonts w:ascii="Times New Roman" w:hAnsi="Times New Roman"/>
          <w:sz w:val="28"/>
          <w:szCs w:val="28"/>
        </w:rPr>
        <w:t xml:space="preserve"> </w:t>
      </w:r>
      <w:proofErr w:type="spellStart"/>
      <w:r w:rsidR="00B744DE" w:rsidRPr="00F050E8">
        <w:rPr>
          <w:rFonts w:ascii="Times New Roman" w:hAnsi="Times New Roman"/>
          <w:sz w:val="28"/>
          <w:szCs w:val="28"/>
        </w:rPr>
        <w:t>зошит</w:t>
      </w:r>
      <w:proofErr w:type="spellEnd"/>
      <w:r w:rsidR="00B744DE" w:rsidRPr="00F050E8">
        <w:rPr>
          <w:rFonts w:ascii="Times New Roman" w:hAnsi="Times New Roman"/>
          <w:sz w:val="28"/>
          <w:szCs w:val="28"/>
        </w:rPr>
        <w:t xml:space="preserve"> </w:t>
      </w:r>
      <w:r w:rsidR="00B744DE" w:rsidRPr="00F050E8">
        <w:rPr>
          <w:rFonts w:ascii="Times New Roman" w:hAnsi="Times New Roman"/>
          <w:bCs/>
          <w:iCs/>
          <w:sz w:val="28"/>
          <w:szCs w:val="28"/>
        </w:rPr>
        <w:t>«</w:t>
      </w:r>
      <w:proofErr w:type="spellStart"/>
      <w:r w:rsidR="00B744DE" w:rsidRPr="00F050E8">
        <w:rPr>
          <w:rFonts w:ascii="Times New Roman" w:hAnsi="Times New Roman"/>
          <w:bCs/>
          <w:iCs/>
          <w:sz w:val="28"/>
          <w:szCs w:val="28"/>
        </w:rPr>
        <w:t>Завдання</w:t>
      </w:r>
      <w:proofErr w:type="spellEnd"/>
      <w:r w:rsidR="00B744DE" w:rsidRPr="00F050E8">
        <w:rPr>
          <w:rFonts w:ascii="Times New Roman" w:hAnsi="Times New Roman"/>
          <w:bCs/>
          <w:iCs/>
          <w:sz w:val="28"/>
          <w:szCs w:val="28"/>
        </w:rPr>
        <w:t xml:space="preserve"> з </w:t>
      </w:r>
      <w:proofErr w:type="spellStart"/>
      <w:r w:rsidR="00B744DE" w:rsidRPr="00F050E8">
        <w:rPr>
          <w:rFonts w:ascii="Times New Roman" w:hAnsi="Times New Roman"/>
          <w:bCs/>
          <w:iCs/>
          <w:sz w:val="28"/>
          <w:szCs w:val="28"/>
        </w:rPr>
        <w:t>природничих</w:t>
      </w:r>
      <w:proofErr w:type="spellEnd"/>
      <w:r w:rsidR="00B744DE" w:rsidRPr="00F050E8">
        <w:rPr>
          <w:rFonts w:ascii="Times New Roman" w:hAnsi="Times New Roman"/>
          <w:bCs/>
          <w:iCs/>
          <w:sz w:val="28"/>
          <w:szCs w:val="28"/>
        </w:rPr>
        <w:t xml:space="preserve"> наук для </w:t>
      </w:r>
      <w:proofErr w:type="spellStart"/>
      <w:r w:rsidR="00B744DE" w:rsidRPr="00F050E8">
        <w:rPr>
          <w:rFonts w:ascii="Times New Roman" w:hAnsi="Times New Roman"/>
          <w:bCs/>
          <w:iCs/>
          <w:sz w:val="28"/>
          <w:szCs w:val="28"/>
        </w:rPr>
        <w:t>формування</w:t>
      </w:r>
      <w:proofErr w:type="spellEnd"/>
      <w:r w:rsidR="00B744DE" w:rsidRPr="00F050E8">
        <w:rPr>
          <w:rFonts w:ascii="Times New Roman" w:hAnsi="Times New Roman"/>
          <w:bCs/>
          <w:iCs/>
          <w:sz w:val="28"/>
          <w:szCs w:val="28"/>
        </w:rPr>
        <w:t xml:space="preserve"> </w:t>
      </w:r>
      <w:proofErr w:type="spellStart"/>
      <w:r w:rsidR="00B744DE" w:rsidRPr="00F050E8">
        <w:rPr>
          <w:rFonts w:ascii="Times New Roman" w:hAnsi="Times New Roman"/>
          <w:bCs/>
          <w:iCs/>
          <w:sz w:val="28"/>
          <w:szCs w:val="28"/>
        </w:rPr>
        <w:t>національно-патріотичного</w:t>
      </w:r>
      <w:proofErr w:type="spellEnd"/>
      <w:r w:rsidR="00B744DE" w:rsidRPr="00F050E8">
        <w:rPr>
          <w:rFonts w:ascii="Times New Roman" w:hAnsi="Times New Roman"/>
          <w:bCs/>
          <w:iCs/>
          <w:sz w:val="28"/>
          <w:szCs w:val="28"/>
        </w:rPr>
        <w:t xml:space="preserve"> </w:t>
      </w:r>
      <w:proofErr w:type="spellStart"/>
      <w:r w:rsidR="00B744DE" w:rsidRPr="00F050E8">
        <w:rPr>
          <w:rFonts w:ascii="Times New Roman" w:hAnsi="Times New Roman"/>
          <w:bCs/>
          <w:iCs/>
          <w:sz w:val="28"/>
          <w:szCs w:val="28"/>
        </w:rPr>
        <w:t>виховання</w:t>
      </w:r>
      <w:proofErr w:type="spellEnd"/>
      <w:r w:rsidR="00B744DE" w:rsidRPr="00F050E8">
        <w:rPr>
          <w:rFonts w:ascii="Times New Roman" w:hAnsi="Times New Roman"/>
          <w:bCs/>
          <w:iCs/>
          <w:sz w:val="28"/>
          <w:szCs w:val="28"/>
        </w:rPr>
        <w:t xml:space="preserve"> </w:t>
      </w:r>
      <w:proofErr w:type="spellStart"/>
      <w:r w:rsidR="00B744DE" w:rsidRPr="00F050E8">
        <w:rPr>
          <w:rFonts w:ascii="Times New Roman" w:hAnsi="Times New Roman"/>
          <w:bCs/>
          <w:iCs/>
          <w:sz w:val="28"/>
          <w:szCs w:val="28"/>
        </w:rPr>
        <w:t>здобувачів</w:t>
      </w:r>
      <w:proofErr w:type="spellEnd"/>
      <w:r w:rsidR="00B744DE" w:rsidRPr="00F050E8">
        <w:rPr>
          <w:rFonts w:ascii="Times New Roman" w:hAnsi="Times New Roman"/>
          <w:bCs/>
          <w:iCs/>
          <w:sz w:val="28"/>
          <w:szCs w:val="28"/>
        </w:rPr>
        <w:t xml:space="preserve"> </w:t>
      </w:r>
      <w:proofErr w:type="spellStart"/>
      <w:r w:rsidR="00B744DE" w:rsidRPr="00F050E8">
        <w:rPr>
          <w:rFonts w:ascii="Times New Roman" w:hAnsi="Times New Roman"/>
          <w:bCs/>
          <w:iCs/>
          <w:sz w:val="28"/>
          <w:szCs w:val="28"/>
        </w:rPr>
        <w:t>освіти</w:t>
      </w:r>
      <w:proofErr w:type="spellEnd"/>
      <w:r w:rsidR="00B744DE" w:rsidRPr="00F050E8">
        <w:rPr>
          <w:rFonts w:ascii="Times New Roman" w:hAnsi="Times New Roman"/>
          <w:bCs/>
          <w:iCs/>
          <w:sz w:val="28"/>
          <w:szCs w:val="28"/>
        </w:rPr>
        <w:t xml:space="preserve">» -Диплом ІІІ </w:t>
      </w:r>
      <w:proofErr w:type="spellStart"/>
      <w:r w:rsidR="00B744DE" w:rsidRPr="00F050E8">
        <w:rPr>
          <w:rFonts w:ascii="Times New Roman" w:hAnsi="Times New Roman"/>
          <w:bCs/>
          <w:iCs/>
          <w:sz w:val="28"/>
          <w:szCs w:val="28"/>
        </w:rPr>
        <w:t>ступеня</w:t>
      </w:r>
      <w:proofErr w:type="spellEnd"/>
      <w:r w:rsidR="00B744DE" w:rsidRPr="00F050E8">
        <w:rPr>
          <w:rFonts w:ascii="Times New Roman" w:hAnsi="Times New Roman"/>
          <w:bCs/>
          <w:iCs/>
          <w:sz w:val="28"/>
          <w:szCs w:val="28"/>
          <w:lang w:val="uk-UA"/>
        </w:rPr>
        <w:t>;</w:t>
      </w:r>
    </w:p>
    <w:p w:rsidR="00B744DE" w:rsidRPr="00F050E8" w:rsidRDefault="00B744DE" w:rsidP="00F050E8">
      <w:pPr>
        <w:pStyle w:val="af3"/>
        <w:numPr>
          <w:ilvl w:val="0"/>
          <w:numId w:val="9"/>
        </w:numPr>
        <w:spacing w:after="0" w:line="360" w:lineRule="auto"/>
        <w:ind w:left="0" w:firstLine="851"/>
        <w:jc w:val="both"/>
        <w:rPr>
          <w:rFonts w:ascii="Times New Roman" w:hAnsi="Times New Roman"/>
          <w:bCs/>
          <w:iCs/>
          <w:sz w:val="28"/>
          <w:szCs w:val="28"/>
          <w:lang w:val="uk-UA"/>
        </w:rPr>
      </w:pPr>
      <w:r w:rsidRPr="00F050E8">
        <w:rPr>
          <w:rFonts w:ascii="Times New Roman" w:hAnsi="Times New Roman"/>
          <w:bCs/>
          <w:iCs/>
          <w:sz w:val="28"/>
          <w:szCs w:val="28"/>
          <w:lang w:val="uk-UA"/>
        </w:rPr>
        <w:t xml:space="preserve">Кобилянська К.А. посібник </w:t>
      </w:r>
      <w:r w:rsidRPr="00F050E8">
        <w:rPr>
          <w:rFonts w:ascii="Times New Roman" w:eastAsia="Times New Roman" w:hAnsi="Times New Roman"/>
          <w:color w:val="000000"/>
          <w:position w:val="-1"/>
          <w:sz w:val="28"/>
          <w:szCs w:val="28"/>
          <w:lang w:val="uk-UA" w:eastAsia="ru-RU"/>
        </w:rPr>
        <w:t>«Виготовлення чоловічих штанів»- Диплом ІІ ступеня;</w:t>
      </w:r>
    </w:p>
    <w:p w:rsidR="00B744DE" w:rsidRPr="00F050E8" w:rsidRDefault="00B744DE" w:rsidP="00F050E8">
      <w:pPr>
        <w:pStyle w:val="af3"/>
        <w:numPr>
          <w:ilvl w:val="0"/>
          <w:numId w:val="9"/>
        </w:numPr>
        <w:spacing w:after="0" w:line="360" w:lineRule="auto"/>
        <w:ind w:left="0" w:firstLine="851"/>
        <w:jc w:val="both"/>
        <w:rPr>
          <w:rFonts w:ascii="Times New Roman" w:hAnsi="Times New Roman"/>
          <w:bCs/>
          <w:iCs/>
          <w:sz w:val="28"/>
          <w:szCs w:val="28"/>
          <w:lang w:val="uk-UA"/>
        </w:rPr>
      </w:pPr>
      <w:proofErr w:type="spellStart"/>
      <w:r w:rsidRPr="00F050E8">
        <w:rPr>
          <w:rFonts w:ascii="Times New Roman" w:hAnsi="Times New Roman"/>
          <w:sz w:val="28"/>
          <w:szCs w:val="28"/>
          <w:lang w:val="uk-UA"/>
        </w:rPr>
        <w:t>Валентюк</w:t>
      </w:r>
      <w:proofErr w:type="spellEnd"/>
      <w:r w:rsidRPr="00F050E8">
        <w:rPr>
          <w:rFonts w:ascii="Times New Roman" w:hAnsi="Times New Roman"/>
          <w:sz w:val="28"/>
          <w:szCs w:val="28"/>
          <w:lang w:val="uk-UA"/>
        </w:rPr>
        <w:t xml:space="preserve"> Н.П.</w:t>
      </w:r>
      <w:r w:rsidRPr="00F050E8">
        <w:rPr>
          <w:rFonts w:ascii="Times New Roman" w:eastAsia="Times New Roman" w:hAnsi="Times New Roman"/>
          <w:b/>
          <w:i/>
          <w:color w:val="000000"/>
          <w:position w:val="-1"/>
          <w:sz w:val="28"/>
          <w:szCs w:val="28"/>
          <w:lang w:val="uk-UA" w:eastAsia="ru-RU"/>
        </w:rPr>
        <w:t xml:space="preserve"> </w:t>
      </w:r>
      <w:r w:rsidRPr="00F050E8">
        <w:rPr>
          <w:rFonts w:ascii="Times New Roman" w:eastAsia="Times New Roman" w:hAnsi="Times New Roman"/>
          <w:color w:val="000000"/>
          <w:position w:val="-1"/>
          <w:sz w:val="28"/>
          <w:szCs w:val="28"/>
          <w:lang w:val="uk-UA" w:eastAsia="ru-RU"/>
        </w:rPr>
        <w:t>робочий зошит «Ігри-вправи з іноземної мови»- Диплом ІІІ ступеня;</w:t>
      </w:r>
    </w:p>
    <w:p w:rsidR="00B744DE" w:rsidRPr="00F050E8" w:rsidRDefault="00B744DE" w:rsidP="00F050E8">
      <w:pPr>
        <w:pStyle w:val="af3"/>
        <w:numPr>
          <w:ilvl w:val="0"/>
          <w:numId w:val="9"/>
        </w:numPr>
        <w:spacing w:after="0" w:line="360" w:lineRule="auto"/>
        <w:ind w:left="0" w:firstLine="851"/>
        <w:jc w:val="both"/>
        <w:rPr>
          <w:rFonts w:ascii="Times New Roman" w:hAnsi="Times New Roman"/>
          <w:bCs/>
          <w:iCs/>
          <w:sz w:val="28"/>
          <w:szCs w:val="28"/>
          <w:lang w:val="uk-UA"/>
        </w:rPr>
      </w:pPr>
      <w:r w:rsidRPr="00F050E8">
        <w:rPr>
          <w:rFonts w:ascii="Times New Roman" w:eastAsia="Times New Roman" w:hAnsi="Times New Roman"/>
          <w:color w:val="000000"/>
          <w:position w:val="-1"/>
          <w:sz w:val="28"/>
          <w:szCs w:val="28"/>
          <w:lang w:val="uk-UA" w:eastAsia="ru-RU"/>
        </w:rPr>
        <w:t xml:space="preserve">І.І. </w:t>
      </w:r>
      <w:proofErr w:type="spellStart"/>
      <w:r w:rsidRPr="00F050E8">
        <w:rPr>
          <w:rFonts w:ascii="Times New Roman" w:eastAsia="Times New Roman" w:hAnsi="Times New Roman"/>
          <w:color w:val="000000"/>
          <w:position w:val="-1"/>
          <w:sz w:val="28"/>
          <w:szCs w:val="28"/>
          <w:lang w:val="uk-UA" w:eastAsia="ru-RU"/>
        </w:rPr>
        <w:t>Гурна</w:t>
      </w:r>
      <w:proofErr w:type="spellEnd"/>
      <w:r w:rsidRPr="00F050E8">
        <w:rPr>
          <w:rFonts w:ascii="Times New Roman" w:eastAsia="Times New Roman" w:hAnsi="Times New Roman"/>
          <w:color w:val="000000"/>
          <w:position w:val="-1"/>
          <w:sz w:val="28"/>
          <w:szCs w:val="28"/>
          <w:lang w:val="uk-UA" w:eastAsia="ru-RU"/>
        </w:rPr>
        <w:t xml:space="preserve">  робочий зошит «Фізіологія харчування»</w:t>
      </w:r>
      <w:r w:rsidR="009A3EBE" w:rsidRPr="00F050E8">
        <w:rPr>
          <w:rFonts w:ascii="Times New Roman" w:eastAsia="Times New Roman" w:hAnsi="Times New Roman"/>
          <w:color w:val="000000"/>
          <w:position w:val="-1"/>
          <w:sz w:val="28"/>
          <w:szCs w:val="28"/>
          <w:lang w:val="uk-UA" w:eastAsia="ru-RU"/>
        </w:rPr>
        <w:t>- Диплом ІІ ступеня;</w:t>
      </w:r>
    </w:p>
    <w:p w:rsidR="009A3EBE" w:rsidRPr="00F050E8" w:rsidRDefault="009A3EBE" w:rsidP="00F050E8">
      <w:pPr>
        <w:pStyle w:val="af3"/>
        <w:numPr>
          <w:ilvl w:val="0"/>
          <w:numId w:val="9"/>
        </w:numPr>
        <w:spacing w:after="0" w:line="360" w:lineRule="auto"/>
        <w:ind w:left="0" w:firstLine="851"/>
        <w:jc w:val="both"/>
        <w:rPr>
          <w:rFonts w:ascii="Times New Roman" w:hAnsi="Times New Roman"/>
          <w:bCs/>
          <w:iCs/>
          <w:sz w:val="28"/>
          <w:szCs w:val="28"/>
          <w:lang w:val="uk-UA"/>
        </w:rPr>
      </w:pPr>
      <w:r w:rsidRPr="00F050E8">
        <w:rPr>
          <w:rFonts w:ascii="Times New Roman" w:hAnsi="Times New Roman"/>
          <w:bCs/>
          <w:iCs/>
          <w:sz w:val="28"/>
          <w:szCs w:val="28"/>
          <w:lang w:val="uk-UA"/>
        </w:rPr>
        <w:t xml:space="preserve">О.В. </w:t>
      </w:r>
      <w:proofErr w:type="spellStart"/>
      <w:r w:rsidRPr="00F050E8">
        <w:rPr>
          <w:rFonts w:ascii="Times New Roman" w:hAnsi="Times New Roman"/>
          <w:bCs/>
          <w:iCs/>
          <w:sz w:val="28"/>
          <w:szCs w:val="28"/>
          <w:lang w:val="uk-UA"/>
        </w:rPr>
        <w:t>Щуцька</w:t>
      </w:r>
      <w:proofErr w:type="spellEnd"/>
      <w:r w:rsidRPr="00F050E8">
        <w:rPr>
          <w:rFonts w:ascii="Times New Roman" w:hAnsi="Times New Roman"/>
          <w:bCs/>
          <w:iCs/>
          <w:sz w:val="28"/>
          <w:szCs w:val="28"/>
          <w:lang w:val="uk-UA"/>
        </w:rPr>
        <w:t xml:space="preserve"> посібник «Кравець. Базовий блок»</w:t>
      </w:r>
      <w:r w:rsidR="00164338" w:rsidRPr="00F050E8">
        <w:rPr>
          <w:rFonts w:ascii="Times New Roman" w:hAnsi="Times New Roman"/>
          <w:bCs/>
          <w:iCs/>
          <w:sz w:val="28"/>
          <w:szCs w:val="28"/>
          <w:lang w:val="uk-UA"/>
        </w:rPr>
        <w:t xml:space="preserve"> - Диплом ІІ</w:t>
      </w:r>
      <w:r w:rsidRPr="00F050E8">
        <w:rPr>
          <w:rFonts w:ascii="Times New Roman" w:hAnsi="Times New Roman"/>
          <w:bCs/>
          <w:iCs/>
          <w:sz w:val="28"/>
          <w:szCs w:val="28"/>
          <w:lang w:val="uk-UA"/>
        </w:rPr>
        <w:t xml:space="preserve"> ступеня.</w:t>
      </w:r>
    </w:p>
    <w:p w:rsidR="00D336BB" w:rsidRPr="00F050E8" w:rsidRDefault="00164338"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Calibri" w:hAnsi="Times New Roman" w:cs="Times New Roman"/>
          <w:sz w:val="28"/>
          <w:szCs w:val="28"/>
        </w:rPr>
        <w:t xml:space="preserve">У 2022-2023 </w:t>
      </w:r>
      <w:proofErr w:type="spellStart"/>
      <w:r w:rsidRPr="00F050E8">
        <w:rPr>
          <w:rFonts w:ascii="Times New Roman" w:eastAsia="Calibri" w:hAnsi="Times New Roman" w:cs="Times New Roman"/>
          <w:sz w:val="28"/>
          <w:szCs w:val="28"/>
        </w:rPr>
        <w:t>н.р</w:t>
      </w:r>
      <w:proofErr w:type="spellEnd"/>
      <w:r w:rsidRPr="00F050E8">
        <w:rPr>
          <w:rFonts w:ascii="Times New Roman" w:eastAsia="Calibri" w:hAnsi="Times New Roman" w:cs="Times New Roman"/>
          <w:sz w:val="28"/>
          <w:szCs w:val="28"/>
        </w:rPr>
        <w:t xml:space="preserve">. </w:t>
      </w:r>
      <w:r w:rsidR="0017617E" w:rsidRPr="00F050E8">
        <w:rPr>
          <w:rFonts w:ascii="Times New Roman" w:eastAsia="Calibri" w:hAnsi="Times New Roman" w:cs="Times New Roman"/>
          <w:sz w:val="28"/>
          <w:szCs w:val="28"/>
        </w:rPr>
        <w:t>М</w:t>
      </w:r>
      <w:r w:rsidRPr="00F050E8">
        <w:rPr>
          <w:rFonts w:ascii="Times New Roman" w:eastAsia="Calibri" w:hAnsi="Times New Roman" w:cs="Times New Roman"/>
          <w:sz w:val="28"/>
          <w:szCs w:val="28"/>
        </w:rPr>
        <w:t xml:space="preserve">едвідь Г.С., </w:t>
      </w:r>
      <w:proofErr w:type="spellStart"/>
      <w:r w:rsidRPr="00F050E8">
        <w:rPr>
          <w:rFonts w:ascii="Times New Roman" w:eastAsia="Calibri" w:hAnsi="Times New Roman" w:cs="Times New Roman"/>
          <w:sz w:val="28"/>
          <w:szCs w:val="28"/>
        </w:rPr>
        <w:t>Повх</w:t>
      </w:r>
      <w:proofErr w:type="spellEnd"/>
      <w:r w:rsidRPr="00F050E8">
        <w:rPr>
          <w:rFonts w:ascii="Times New Roman" w:eastAsia="Calibri" w:hAnsi="Times New Roman" w:cs="Times New Roman"/>
          <w:sz w:val="28"/>
          <w:szCs w:val="28"/>
        </w:rPr>
        <w:t xml:space="preserve"> Л.М.,</w:t>
      </w:r>
      <w:r w:rsidR="00874E62" w:rsidRPr="00F050E8">
        <w:rPr>
          <w:rFonts w:ascii="Times New Roman" w:eastAsia="Calibri" w:hAnsi="Times New Roman" w:cs="Times New Roman"/>
          <w:sz w:val="28"/>
          <w:szCs w:val="28"/>
        </w:rPr>
        <w:t xml:space="preserve"> </w:t>
      </w:r>
      <w:proofErr w:type="spellStart"/>
      <w:r w:rsidR="00874E62" w:rsidRPr="00F050E8">
        <w:rPr>
          <w:rFonts w:ascii="Times New Roman" w:eastAsia="Calibri" w:hAnsi="Times New Roman" w:cs="Times New Roman"/>
          <w:sz w:val="28"/>
          <w:szCs w:val="28"/>
        </w:rPr>
        <w:t>Нестерук</w:t>
      </w:r>
      <w:proofErr w:type="spellEnd"/>
      <w:r w:rsidR="00874E62" w:rsidRPr="00F050E8">
        <w:rPr>
          <w:rFonts w:ascii="Times New Roman" w:eastAsia="Calibri" w:hAnsi="Times New Roman" w:cs="Times New Roman"/>
          <w:sz w:val="28"/>
          <w:szCs w:val="28"/>
        </w:rPr>
        <w:t xml:space="preserve"> Н.Я., </w:t>
      </w:r>
      <w:proofErr w:type="spellStart"/>
      <w:r w:rsidR="00874E62" w:rsidRPr="00F050E8">
        <w:rPr>
          <w:rFonts w:ascii="Times New Roman" w:eastAsia="Calibri" w:hAnsi="Times New Roman" w:cs="Times New Roman"/>
          <w:sz w:val="28"/>
          <w:szCs w:val="28"/>
        </w:rPr>
        <w:t>Бахорчук</w:t>
      </w:r>
      <w:proofErr w:type="spellEnd"/>
      <w:r w:rsidR="00874E62" w:rsidRPr="00F050E8">
        <w:rPr>
          <w:rFonts w:ascii="Times New Roman" w:eastAsia="Calibri" w:hAnsi="Times New Roman" w:cs="Times New Roman"/>
          <w:sz w:val="28"/>
          <w:szCs w:val="28"/>
        </w:rPr>
        <w:t xml:space="preserve"> В.І., Б</w:t>
      </w:r>
      <w:r w:rsidRPr="00F050E8">
        <w:rPr>
          <w:rFonts w:ascii="Times New Roman" w:eastAsia="Calibri" w:hAnsi="Times New Roman" w:cs="Times New Roman"/>
          <w:sz w:val="28"/>
          <w:szCs w:val="28"/>
        </w:rPr>
        <w:t>оровик Н.В.</w:t>
      </w:r>
      <w:r w:rsidR="005A697E" w:rsidRPr="00F050E8">
        <w:rPr>
          <w:rFonts w:ascii="Times New Roman" w:eastAsia="Calibri" w:hAnsi="Times New Roman" w:cs="Times New Roman"/>
          <w:sz w:val="28"/>
          <w:szCs w:val="28"/>
        </w:rPr>
        <w:t>, Волос Н.Г.</w:t>
      </w:r>
      <w:r w:rsidRPr="00F050E8">
        <w:rPr>
          <w:rFonts w:ascii="Times New Roman" w:eastAsia="Calibri" w:hAnsi="Times New Roman" w:cs="Times New Roman"/>
          <w:sz w:val="28"/>
          <w:szCs w:val="28"/>
        </w:rPr>
        <w:t xml:space="preserve"> взяли участь у конкурсі освітнього проєкту «На Урок» «Фантастична п’ятірка»</w:t>
      </w:r>
      <w:r w:rsidR="00845F25" w:rsidRPr="00F050E8">
        <w:rPr>
          <w:rFonts w:ascii="Times New Roman" w:eastAsia="Calibri" w:hAnsi="Times New Roman" w:cs="Times New Roman"/>
          <w:sz w:val="28"/>
          <w:szCs w:val="28"/>
        </w:rPr>
        <w:t xml:space="preserve">. Отримали сертифікати </w:t>
      </w:r>
      <w:r w:rsidR="000433F0">
        <w:rPr>
          <w:rFonts w:ascii="Times New Roman" w:eastAsia="Calibri" w:hAnsi="Times New Roman" w:cs="Times New Roman"/>
          <w:sz w:val="28"/>
          <w:szCs w:val="28"/>
        </w:rPr>
        <w:t>та нагороджені д</w:t>
      </w:r>
      <w:r w:rsidRPr="00F050E8">
        <w:rPr>
          <w:rFonts w:ascii="Times New Roman" w:eastAsia="Calibri" w:hAnsi="Times New Roman" w:cs="Times New Roman"/>
          <w:sz w:val="28"/>
          <w:szCs w:val="28"/>
        </w:rPr>
        <w:t>ипломами</w:t>
      </w:r>
      <w:r w:rsidR="00874E62" w:rsidRPr="00F050E8">
        <w:rPr>
          <w:rFonts w:ascii="Times New Roman" w:eastAsia="Calibri" w:hAnsi="Times New Roman" w:cs="Times New Roman"/>
          <w:sz w:val="28"/>
          <w:szCs w:val="28"/>
        </w:rPr>
        <w:t>, г</w:t>
      </w:r>
      <w:r w:rsidRPr="00F050E8">
        <w:rPr>
          <w:rFonts w:ascii="Times New Roman" w:eastAsia="Calibri" w:hAnsi="Times New Roman" w:cs="Times New Roman"/>
          <w:sz w:val="28"/>
          <w:szCs w:val="28"/>
        </w:rPr>
        <w:t xml:space="preserve">рамотами </w:t>
      </w:r>
      <w:r w:rsidRPr="00F050E8">
        <w:rPr>
          <w:rFonts w:ascii="Times New Roman" w:eastAsia="Times New Roman" w:hAnsi="Times New Roman" w:cs="Times New Roman"/>
          <w:sz w:val="28"/>
          <w:szCs w:val="28"/>
          <w:lang w:eastAsia="ru-RU"/>
        </w:rPr>
        <w:t xml:space="preserve"> за активне поширення власного передового досвіду серед освітян Укр</w:t>
      </w:r>
      <w:r w:rsidR="000433F0">
        <w:rPr>
          <w:rFonts w:ascii="Times New Roman" w:eastAsia="Times New Roman" w:hAnsi="Times New Roman" w:cs="Times New Roman"/>
          <w:sz w:val="28"/>
          <w:szCs w:val="28"/>
          <w:lang w:eastAsia="ru-RU"/>
        </w:rPr>
        <w:t>аїни і п</w:t>
      </w:r>
      <w:r w:rsidR="00D336BB" w:rsidRPr="00F050E8">
        <w:rPr>
          <w:rFonts w:ascii="Times New Roman" w:eastAsia="Times New Roman" w:hAnsi="Times New Roman" w:cs="Times New Roman"/>
          <w:sz w:val="28"/>
          <w:szCs w:val="28"/>
          <w:lang w:eastAsia="ru-RU"/>
        </w:rPr>
        <w:t>одяками за поповнення бібліотеки проєкту.</w:t>
      </w:r>
    </w:p>
    <w:p w:rsidR="00E070A9" w:rsidRPr="00F050E8" w:rsidRDefault="00E070A9"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Викладачки  математики </w:t>
      </w:r>
      <w:proofErr w:type="spellStart"/>
      <w:r w:rsidRPr="00F050E8">
        <w:rPr>
          <w:rFonts w:ascii="Times New Roman" w:eastAsia="Times New Roman" w:hAnsi="Times New Roman" w:cs="Times New Roman"/>
          <w:sz w:val="28"/>
          <w:szCs w:val="28"/>
          <w:lang w:eastAsia="ru-RU"/>
        </w:rPr>
        <w:t>Повх</w:t>
      </w:r>
      <w:proofErr w:type="spellEnd"/>
      <w:r w:rsidRPr="00F050E8">
        <w:rPr>
          <w:rFonts w:ascii="Times New Roman" w:eastAsia="Times New Roman" w:hAnsi="Times New Roman" w:cs="Times New Roman"/>
          <w:sz w:val="28"/>
          <w:szCs w:val="28"/>
          <w:lang w:eastAsia="ru-RU"/>
        </w:rPr>
        <w:t xml:space="preserve"> Л.М. та Медвідь Г.С.  наповнили матеріалом  обласний електронний дидактичний ко</w:t>
      </w:r>
      <w:r w:rsidR="000433F0">
        <w:rPr>
          <w:rFonts w:ascii="Times New Roman" w:eastAsia="Times New Roman" w:hAnsi="Times New Roman" w:cs="Times New Roman"/>
          <w:sz w:val="28"/>
          <w:szCs w:val="28"/>
          <w:lang w:eastAsia="ru-RU"/>
        </w:rPr>
        <w:t>мплекс з математики. – Теми: «Об</w:t>
      </w:r>
      <w:r w:rsidRPr="00F050E8">
        <w:rPr>
          <w:rFonts w:ascii="Times New Roman" w:eastAsia="Times New Roman" w:hAnsi="Times New Roman" w:cs="Times New Roman"/>
          <w:sz w:val="28"/>
          <w:szCs w:val="28"/>
          <w:lang w:val="ru-RU" w:eastAsia="ru-RU"/>
        </w:rPr>
        <w:t>’</w:t>
      </w:r>
      <w:proofErr w:type="spellStart"/>
      <w:r w:rsidRPr="00F050E8">
        <w:rPr>
          <w:rFonts w:ascii="Times New Roman" w:eastAsia="Times New Roman" w:hAnsi="Times New Roman" w:cs="Times New Roman"/>
          <w:sz w:val="28"/>
          <w:szCs w:val="28"/>
          <w:lang w:val="ru-RU" w:eastAsia="ru-RU"/>
        </w:rPr>
        <w:t>єм</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піраміди</w:t>
      </w:r>
      <w:proofErr w:type="spellEnd"/>
      <w:r w:rsidRPr="00F050E8">
        <w:rPr>
          <w:rFonts w:ascii="Times New Roman" w:eastAsia="Times New Roman" w:hAnsi="Times New Roman" w:cs="Times New Roman"/>
          <w:sz w:val="28"/>
          <w:szCs w:val="28"/>
          <w:lang w:val="ru-RU" w:eastAsia="ru-RU"/>
        </w:rPr>
        <w:t>». «Об’</w:t>
      </w:r>
      <w:proofErr w:type="spellStart"/>
      <w:r w:rsidRPr="00F050E8">
        <w:rPr>
          <w:rFonts w:ascii="Times New Roman" w:eastAsia="Times New Roman" w:hAnsi="Times New Roman" w:cs="Times New Roman"/>
          <w:sz w:val="28"/>
          <w:szCs w:val="28"/>
          <w:lang w:eastAsia="ru-RU"/>
        </w:rPr>
        <w:t>єм</w:t>
      </w:r>
      <w:proofErr w:type="spellEnd"/>
      <w:r w:rsidRPr="00F050E8">
        <w:rPr>
          <w:rFonts w:ascii="Times New Roman" w:eastAsia="Times New Roman" w:hAnsi="Times New Roman" w:cs="Times New Roman"/>
          <w:sz w:val="28"/>
          <w:szCs w:val="28"/>
          <w:lang w:eastAsia="ru-RU"/>
        </w:rPr>
        <w:t xml:space="preserve"> прямокутного паралелепіпеда. Об</w:t>
      </w:r>
      <w:r w:rsidRPr="00F050E8">
        <w:rPr>
          <w:rFonts w:ascii="Times New Roman" w:eastAsia="Times New Roman" w:hAnsi="Times New Roman" w:cs="Times New Roman"/>
          <w:sz w:val="28"/>
          <w:szCs w:val="28"/>
          <w:lang w:val="ru-RU" w:eastAsia="ru-RU"/>
        </w:rPr>
        <w:t>’</w:t>
      </w:r>
      <w:proofErr w:type="spellStart"/>
      <w:r w:rsidRPr="00F050E8">
        <w:rPr>
          <w:rFonts w:ascii="Times New Roman" w:eastAsia="Times New Roman" w:hAnsi="Times New Roman" w:cs="Times New Roman"/>
          <w:sz w:val="28"/>
          <w:szCs w:val="28"/>
          <w:lang w:eastAsia="ru-RU"/>
        </w:rPr>
        <w:t>єм</w:t>
      </w:r>
      <w:proofErr w:type="spellEnd"/>
      <w:r w:rsidRPr="00F050E8">
        <w:rPr>
          <w:rFonts w:ascii="Times New Roman" w:eastAsia="Times New Roman" w:hAnsi="Times New Roman" w:cs="Times New Roman"/>
          <w:sz w:val="28"/>
          <w:szCs w:val="28"/>
          <w:lang w:eastAsia="ru-RU"/>
        </w:rPr>
        <w:t xml:space="preserve"> призми».</w:t>
      </w:r>
    </w:p>
    <w:p w:rsidR="00D336BB" w:rsidRPr="00F050E8" w:rsidRDefault="00D336BB"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Творчий  колектив ліцею  створив колекцію «Джинсова лірика», яка була представлена на конкурсі «К</w:t>
      </w:r>
      <w:r w:rsidR="000433F0">
        <w:rPr>
          <w:rFonts w:ascii="Times New Roman" w:eastAsia="Times New Roman" w:hAnsi="Times New Roman" w:cs="Times New Roman"/>
          <w:sz w:val="28"/>
          <w:szCs w:val="28"/>
          <w:lang w:eastAsia="ru-RU"/>
        </w:rPr>
        <w:t xml:space="preserve">реативний </w:t>
      </w:r>
      <w:proofErr w:type="spellStart"/>
      <w:r w:rsidR="000433F0">
        <w:rPr>
          <w:rFonts w:ascii="Times New Roman" w:eastAsia="Times New Roman" w:hAnsi="Times New Roman" w:cs="Times New Roman"/>
          <w:sz w:val="28"/>
          <w:szCs w:val="28"/>
          <w:lang w:eastAsia="ru-RU"/>
        </w:rPr>
        <w:t>денім</w:t>
      </w:r>
      <w:proofErr w:type="spellEnd"/>
      <w:r w:rsidR="000433F0">
        <w:rPr>
          <w:rFonts w:ascii="Times New Roman" w:eastAsia="Times New Roman" w:hAnsi="Times New Roman" w:cs="Times New Roman"/>
          <w:sz w:val="28"/>
          <w:szCs w:val="28"/>
          <w:lang w:eastAsia="ru-RU"/>
        </w:rPr>
        <w:t>» - нагороджена П</w:t>
      </w:r>
      <w:r w:rsidRPr="00F050E8">
        <w:rPr>
          <w:rFonts w:ascii="Times New Roman" w:eastAsia="Times New Roman" w:hAnsi="Times New Roman" w:cs="Times New Roman"/>
          <w:sz w:val="28"/>
          <w:szCs w:val="28"/>
          <w:lang w:eastAsia="ru-RU"/>
        </w:rPr>
        <w:t>одякою.</w:t>
      </w:r>
    </w:p>
    <w:p w:rsidR="00D336BB" w:rsidRPr="00F050E8" w:rsidRDefault="00D336BB" w:rsidP="00F050E8">
      <w:pPr>
        <w:spacing w:after="0" w:line="360" w:lineRule="auto"/>
        <w:ind w:firstLine="851"/>
        <w:jc w:val="both"/>
        <w:rPr>
          <w:rFonts w:ascii="Times New Roman" w:eastAsia="Calibri" w:hAnsi="Times New Roman" w:cs="Times New Roman"/>
          <w:sz w:val="28"/>
          <w:szCs w:val="28"/>
        </w:rPr>
      </w:pPr>
      <w:r w:rsidRPr="00F050E8">
        <w:rPr>
          <w:rFonts w:ascii="Times New Roman" w:eastAsia="Times New Roman" w:hAnsi="Times New Roman" w:cs="Times New Roman"/>
          <w:sz w:val="28"/>
          <w:szCs w:val="28"/>
          <w:lang w:eastAsia="ru-RU"/>
        </w:rPr>
        <w:t>14 ІПП ліцею мають створену власну електронну бібліотеку на освітянському порталі «</w:t>
      </w:r>
      <w:proofErr w:type="spellStart"/>
      <w:r w:rsidRPr="00F050E8">
        <w:rPr>
          <w:rFonts w:ascii="Times New Roman" w:eastAsia="Times New Roman" w:hAnsi="Times New Roman" w:cs="Times New Roman"/>
          <w:sz w:val="28"/>
          <w:szCs w:val="28"/>
          <w:lang w:eastAsia="ru-RU"/>
        </w:rPr>
        <w:t>Всеосвіта</w:t>
      </w:r>
      <w:proofErr w:type="spellEnd"/>
      <w:r w:rsidRPr="00F050E8">
        <w:rPr>
          <w:rFonts w:ascii="Times New Roman" w:eastAsia="Times New Roman" w:hAnsi="Times New Roman" w:cs="Times New Roman"/>
          <w:sz w:val="28"/>
          <w:szCs w:val="28"/>
          <w:lang w:eastAsia="ru-RU"/>
        </w:rPr>
        <w:t>».</w:t>
      </w:r>
    </w:p>
    <w:p w:rsidR="00874E62" w:rsidRPr="00F050E8" w:rsidRDefault="00874E62" w:rsidP="00F050E8">
      <w:pPr>
        <w:autoSpaceDE w:val="0"/>
        <w:autoSpaceDN w:val="0"/>
        <w:adjustRightInd w:val="0"/>
        <w:spacing w:after="0" w:line="360" w:lineRule="auto"/>
        <w:ind w:firstLine="851"/>
        <w:jc w:val="both"/>
        <w:rPr>
          <w:rFonts w:ascii="Times New Roman" w:eastAsia="Calibri" w:hAnsi="Times New Roman" w:cs="Times New Roman"/>
          <w:bCs/>
          <w:iCs/>
          <w:sz w:val="28"/>
          <w:szCs w:val="28"/>
          <w:lang w:eastAsia="ru-RU"/>
        </w:rPr>
      </w:pPr>
      <w:r w:rsidRPr="00F050E8">
        <w:rPr>
          <w:rFonts w:ascii="Times New Roman" w:eastAsia="Calibri" w:hAnsi="Times New Roman" w:cs="Times New Roman"/>
          <w:bCs/>
          <w:iCs/>
          <w:sz w:val="28"/>
          <w:szCs w:val="28"/>
          <w:lang w:eastAsia="ru-RU"/>
        </w:rPr>
        <w:t>Упродовж навчального року ІПП ліцею були учасниками різних обласних та Всеукраїнських</w:t>
      </w:r>
      <w:r w:rsidR="00B26E03" w:rsidRPr="00F050E8">
        <w:rPr>
          <w:rFonts w:ascii="Times New Roman" w:eastAsia="Calibri" w:hAnsi="Times New Roman" w:cs="Times New Roman"/>
          <w:bCs/>
          <w:iCs/>
          <w:sz w:val="28"/>
          <w:szCs w:val="28"/>
          <w:lang w:eastAsia="ru-RU"/>
        </w:rPr>
        <w:t xml:space="preserve"> заходів:</w:t>
      </w:r>
    </w:p>
    <w:p w:rsidR="00B26E03" w:rsidRPr="00F050E8" w:rsidRDefault="00B26E03" w:rsidP="00F050E8">
      <w:pPr>
        <w:pStyle w:val="af3"/>
        <w:numPr>
          <w:ilvl w:val="0"/>
          <w:numId w:val="9"/>
        </w:numPr>
        <w:spacing w:after="0" w:line="360" w:lineRule="auto"/>
        <w:ind w:left="0" w:firstLine="851"/>
        <w:jc w:val="both"/>
        <w:rPr>
          <w:rFonts w:ascii="Times New Roman" w:hAnsi="Times New Roman"/>
          <w:sz w:val="28"/>
          <w:szCs w:val="28"/>
          <w:lang w:val="uk-UA"/>
        </w:rPr>
      </w:pPr>
      <w:proofErr w:type="spellStart"/>
      <w:r w:rsidRPr="00F050E8">
        <w:rPr>
          <w:rFonts w:ascii="Times New Roman" w:hAnsi="Times New Roman"/>
          <w:bCs/>
          <w:iCs/>
          <w:sz w:val="28"/>
          <w:szCs w:val="28"/>
          <w:lang w:val="uk-UA" w:eastAsia="ru-RU"/>
        </w:rPr>
        <w:t>Байзан</w:t>
      </w:r>
      <w:proofErr w:type="spellEnd"/>
      <w:r w:rsidRPr="00F050E8">
        <w:rPr>
          <w:rFonts w:ascii="Times New Roman" w:hAnsi="Times New Roman"/>
          <w:bCs/>
          <w:iCs/>
          <w:sz w:val="28"/>
          <w:szCs w:val="28"/>
          <w:lang w:val="uk-UA" w:eastAsia="ru-RU"/>
        </w:rPr>
        <w:t xml:space="preserve"> О.М. </w:t>
      </w:r>
      <w:r w:rsidR="00497ECF" w:rsidRPr="00F050E8">
        <w:rPr>
          <w:rFonts w:ascii="Times New Roman" w:hAnsi="Times New Roman"/>
          <w:bCs/>
          <w:iCs/>
          <w:sz w:val="28"/>
          <w:szCs w:val="28"/>
          <w:lang w:val="uk-UA" w:eastAsia="ru-RU"/>
        </w:rPr>
        <w:t xml:space="preserve">- </w:t>
      </w:r>
      <w:r w:rsidRPr="00F050E8">
        <w:rPr>
          <w:rFonts w:ascii="Times New Roman" w:hAnsi="Times New Roman"/>
          <w:bCs/>
          <w:iCs/>
          <w:sz w:val="28"/>
          <w:szCs w:val="28"/>
          <w:lang w:val="uk-UA" w:eastAsia="ru-RU"/>
        </w:rPr>
        <w:t xml:space="preserve">виступ на </w:t>
      </w:r>
      <w:r w:rsidRPr="00F050E8">
        <w:rPr>
          <w:rFonts w:ascii="Times New Roman" w:hAnsi="Times New Roman"/>
          <w:sz w:val="28"/>
          <w:szCs w:val="28"/>
          <w:lang w:val="uk-UA"/>
        </w:rPr>
        <w:t xml:space="preserve">семінарі у режимі онлайн для заступників директорів із навчально-методичної роботи та методистів ЗП(ПТ)О з теми: </w:t>
      </w:r>
      <w:r w:rsidRPr="00F050E8">
        <w:rPr>
          <w:rFonts w:ascii="Times New Roman" w:hAnsi="Times New Roman"/>
          <w:iCs/>
          <w:sz w:val="28"/>
          <w:szCs w:val="28"/>
          <w:lang w:val="uk-UA"/>
        </w:rPr>
        <w:t>«</w:t>
      </w:r>
      <w:r w:rsidRPr="00F050E8">
        <w:rPr>
          <w:rFonts w:ascii="Times New Roman" w:eastAsia="Times New Roman" w:hAnsi="Times New Roman"/>
          <w:iCs/>
          <w:sz w:val="28"/>
          <w:szCs w:val="28"/>
          <w:lang w:val="uk-UA"/>
        </w:rPr>
        <w:t>Інноваційні підходи до ефективного планування й організації  роботи методичних комісій у ЗП(ПТ)О</w:t>
      </w:r>
      <w:r w:rsidRPr="00F050E8">
        <w:rPr>
          <w:rFonts w:ascii="Times New Roman" w:hAnsi="Times New Roman"/>
          <w:iCs/>
          <w:sz w:val="28"/>
          <w:szCs w:val="28"/>
          <w:lang w:val="uk-UA"/>
        </w:rPr>
        <w:t>»</w:t>
      </w:r>
      <w:r w:rsidR="00E070A9" w:rsidRPr="00F050E8">
        <w:rPr>
          <w:rFonts w:ascii="Times New Roman" w:hAnsi="Times New Roman"/>
          <w:iCs/>
          <w:sz w:val="28"/>
          <w:szCs w:val="28"/>
          <w:lang w:val="uk-UA"/>
        </w:rPr>
        <w:t>, тема виступу -</w:t>
      </w:r>
      <w:r w:rsidRPr="00F050E8">
        <w:rPr>
          <w:rFonts w:ascii="Times New Roman" w:hAnsi="Times New Roman"/>
          <w:sz w:val="28"/>
          <w:szCs w:val="28"/>
          <w:lang w:val="uk-UA"/>
        </w:rPr>
        <w:t xml:space="preserve"> «Організація та методика проведення методичних місячників  методичними комісіями у  ДНЗ «</w:t>
      </w:r>
      <w:proofErr w:type="spellStart"/>
      <w:r w:rsidRPr="00F050E8">
        <w:rPr>
          <w:rFonts w:ascii="Times New Roman" w:hAnsi="Times New Roman"/>
          <w:sz w:val="28"/>
          <w:szCs w:val="28"/>
          <w:lang w:val="uk-UA"/>
        </w:rPr>
        <w:t>Лісоводський</w:t>
      </w:r>
      <w:proofErr w:type="spellEnd"/>
      <w:r w:rsidRPr="00F050E8">
        <w:rPr>
          <w:rFonts w:ascii="Times New Roman" w:hAnsi="Times New Roman"/>
          <w:sz w:val="28"/>
          <w:szCs w:val="28"/>
          <w:lang w:val="uk-UA"/>
        </w:rPr>
        <w:t xml:space="preserve"> ПАЛ»;</w:t>
      </w:r>
    </w:p>
    <w:p w:rsidR="00B26E03" w:rsidRPr="00F050E8" w:rsidRDefault="00497ECF" w:rsidP="00F050E8">
      <w:pPr>
        <w:pStyle w:val="af3"/>
        <w:numPr>
          <w:ilvl w:val="0"/>
          <w:numId w:val="9"/>
        </w:numPr>
        <w:spacing w:after="0" w:line="360" w:lineRule="auto"/>
        <w:ind w:left="0" w:firstLine="851"/>
        <w:jc w:val="both"/>
        <w:rPr>
          <w:rStyle w:val="FontStyle30"/>
          <w:rFonts w:ascii="Times New Roman" w:hAnsi="Times New Roman" w:cs="Times New Roman"/>
          <w:b w:val="0"/>
          <w:bCs w:val="0"/>
          <w:sz w:val="28"/>
          <w:szCs w:val="28"/>
          <w:lang w:val="uk-UA"/>
        </w:rPr>
      </w:pPr>
      <w:proofErr w:type="spellStart"/>
      <w:r w:rsidRPr="00F050E8">
        <w:rPr>
          <w:rFonts w:ascii="Times New Roman" w:hAnsi="Times New Roman"/>
          <w:sz w:val="28"/>
          <w:szCs w:val="28"/>
          <w:lang w:val="uk-UA"/>
        </w:rPr>
        <w:t>Повх</w:t>
      </w:r>
      <w:proofErr w:type="spellEnd"/>
      <w:r w:rsidRPr="00F050E8">
        <w:rPr>
          <w:rFonts w:ascii="Times New Roman" w:hAnsi="Times New Roman"/>
          <w:sz w:val="28"/>
          <w:szCs w:val="28"/>
          <w:lang w:val="uk-UA"/>
        </w:rPr>
        <w:t xml:space="preserve"> О.Г. – виступ на Всеукраїнській </w:t>
      </w:r>
      <w:proofErr w:type="spellStart"/>
      <w:r w:rsidRPr="00F050E8">
        <w:rPr>
          <w:rFonts w:ascii="Times New Roman" w:hAnsi="Times New Roman"/>
          <w:sz w:val="28"/>
          <w:szCs w:val="28"/>
          <w:lang w:val="uk-UA"/>
        </w:rPr>
        <w:t>науковово</w:t>
      </w:r>
      <w:proofErr w:type="spellEnd"/>
      <w:r w:rsidRPr="00F050E8">
        <w:rPr>
          <w:rFonts w:ascii="Times New Roman" w:hAnsi="Times New Roman"/>
          <w:sz w:val="28"/>
          <w:szCs w:val="28"/>
          <w:lang w:val="uk-UA"/>
        </w:rPr>
        <w:t xml:space="preserve"> </w:t>
      </w:r>
      <w:r w:rsidR="00845F25" w:rsidRPr="00F050E8">
        <w:rPr>
          <w:rFonts w:ascii="Times New Roman" w:hAnsi="Times New Roman"/>
          <w:sz w:val="28"/>
          <w:szCs w:val="28"/>
          <w:lang w:val="uk-UA"/>
        </w:rPr>
        <w:t>–</w:t>
      </w:r>
      <w:r w:rsidRPr="00F050E8">
        <w:rPr>
          <w:rFonts w:ascii="Times New Roman" w:hAnsi="Times New Roman"/>
          <w:sz w:val="28"/>
          <w:szCs w:val="28"/>
          <w:lang w:val="uk-UA"/>
        </w:rPr>
        <w:t xml:space="preserve"> </w:t>
      </w:r>
      <w:r w:rsidR="00845F25" w:rsidRPr="00F050E8">
        <w:rPr>
          <w:rFonts w:ascii="Times New Roman" w:hAnsi="Times New Roman"/>
          <w:sz w:val="28"/>
          <w:szCs w:val="28"/>
          <w:lang w:val="uk-UA"/>
        </w:rPr>
        <w:t xml:space="preserve">практичній конференції «Модернізація змісту </w:t>
      </w:r>
      <w:proofErr w:type="spellStart"/>
      <w:r w:rsidR="00845F25" w:rsidRPr="00F050E8">
        <w:rPr>
          <w:rFonts w:ascii="Times New Roman" w:hAnsi="Times New Roman"/>
          <w:sz w:val="28"/>
          <w:szCs w:val="28"/>
          <w:lang w:val="uk-UA"/>
        </w:rPr>
        <w:t>прфесійної</w:t>
      </w:r>
      <w:proofErr w:type="spellEnd"/>
      <w:r w:rsidR="00845F25" w:rsidRPr="00F050E8">
        <w:rPr>
          <w:rFonts w:ascii="Times New Roman" w:hAnsi="Times New Roman"/>
          <w:sz w:val="28"/>
          <w:szCs w:val="28"/>
          <w:lang w:val="uk-UA"/>
        </w:rPr>
        <w:t xml:space="preserve"> освіти в умовах євроінтеграції -</w:t>
      </w:r>
      <w:r w:rsidR="00845F25" w:rsidRPr="00F050E8">
        <w:rPr>
          <w:rFonts w:ascii="Times New Roman" w:hAnsi="Times New Roman"/>
          <w:sz w:val="28"/>
          <w:szCs w:val="28"/>
          <w:lang w:val="uk-UA"/>
        </w:rPr>
        <w:lastRenderedPageBreak/>
        <w:t>2022</w:t>
      </w:r>
      <w:r w:rsidR="00E070A9" w:rsidRPr="00F050E8">
        <w:rPr>
          <w:rFonts w:ascii="Times New Roman" w:hAnsi="Times New Roman"/>
          <w:sz w:val="28"/>
          <w:szCs w:val="28"/>
          <w:lang w:val="uk-UA"/>
        </w:rPr>
        <w:t>», тема виступу -</w:t>
      </w:r>
      <w:r w:rsidR="00845F25" w:rsidRPr="00F050E8">
        <w:rPr>
          <w:rFonts w:ascii="Times New Roman" w:hAnsi="Times New Roman"/>
          <w:sz w:val="28"/>
          <w:szCs w:val="28"/>
          <w:lang w:val="uk-UA"/>
        </w:rPr>
        <w:t xml:space="preserve">  </w:t>
      </w:r>
      <w:r w:rsidR="00845F25" w:rsidRPr="00F050E8">
        <w:rPr>
          <w:rStyle w:val="FontStyle30"/>
          <w:rFonts w:ascii="Times New Roman" w:hAnsi="Times New Roman" w:cs="Times New Roman"/>
          <w:b w:val="0"/>
          <w:sz w:val="28"/>
          <w:szCs w:val="28"/>
          <w:lang w:val="uk-UA" w:eastAsia="uk-UA"/>
        </w:rPr>
        <w:t>«Інтерактивне навчання. Використання           методів інтерактивного навчання на     уроках»;</w:t>
      </w:r>
    </w:p>
    <w:p w:rsidR="00B26E03" w:rsidRPr="00F050E8" w:rsidRDefault="00845F25" w:rsidP="00F050E8">
      <w:pPr>
        <w:pStyle w:val="af3"/>
        <w:numPr>
          <w:ilvl w:val="0"/>
          <w:numId w:val="9"/>
        </w:numPr>
        <w:spacing w:after="0" w:line="360" w:lineRule="auto"/>
        <w:ind w:left="0" w:firstLine="851"/>
        <w:jc w:val="both"/>
        <w:rPr>
          <w:rStyle w:val="FontStyle30"/>
          <w:rFonts w:ascii="Times New Roman" w:hAnsi="Times New Roman" w:cs="Times New Roman"/>
          <w:b w:val="0"/>
          <w:bCs w:val="0"/>
          <w:sz w:val="28"/>
          <w:szCs w:val="28"/>
          <w:lang w:val="uk-UA"/>
        </w:rPr>
      </w:pPr>
      <w:r w:rsidRPr="00F050E8">
        <w:rPr>
          <w:rStyle w:val="FontStyle30"/>
          <w:rFonts w:ascii="Times New Roman" w:hAnsi="Times New Roman" w:cs="Times New Roman"/>
          <w:b w:val="0"/>
          <w:sz w:val="28"/>
          <w:szCs w:val="28"/>
          <w:lang w:val="uk-UA" w:eastAsia="uk-UA"/>
        </w:rPr>
        <w:t xml:space="preserve"> </w:t>
      </w:r>
      <w:proofErr w:type="spellStart"/>
      <w:r w:rsidRPr="00F050E8">
        <w:rPr>
          <w:rStyle w:val="FontStyle30"/>
          <w:rFonts w:ascii="Times New Roman" w:hAnsi="Times New Roman" w:cs="Times New Roman"/>
          <w:b w:val="0"/>
          <w:sz w:val="28"/>
          <w:szCs w:val="28"/>
          <w:lang w:val="uk-UA" w:eastAsia="uk-UA"/>
        </w:rPr>
        <w:t>Дзера</w:t>
      </w:r>
      <w:proofErr w:type="spellEnd"/>
      <w:r w:rsidRPr="00F050E8">
        <w:rPr>
          <w:rStyle w:val="FontStyle30"/>
          <w:rFonts w:ascii="Times New Roman" w:hAnsi="Times New Roman" w:cs="Times New Roman"/>
          <w:b w:val="0"/>
          <w:sz w:val="28"/>
          <w:szCs w:val="28"/>
          <w:lang w:val="uk-UA" w:eastAsia="uk-UA"/>
        </w:rPr>
        <w:t xml:space="preserve"> Н.А. – спікер  на Всеукраїнському</w:t>
      </w:r>
      <w:r w:rsidR="0017617E" w:rsidRPr="00F050E8">
        <w:rPr>
          <w:rStyle w:val="FontStyle30"/>
          <w:rFonts w:ascii="Times New Roman" w:hAnsi="Times New Roman" w:cs="Times New Roman"/>
          <w:b w:val="0"/>
          <w:sz w:val="28"/>
          <w:szCs w:val="28"/>
          <w:lang w:val="uk-UA" w:eastAsia="uk-UA"/>
        </w:rPr>
        <w:t xml:space="preserve"> освітньому </w:t>
      </w:r>
      <w:r w:rsidRPr="00F050E8">
        <w:rPr>
          <w:rStyle w:val="FontStyle30"/>
          <w:rFonts w:ascii="Times New Roman" w:hAnsi="Times New Roman" w:cs="Times New Roman"/>
          <w:b w:val="0"/>
          <w:sz w:val="28"/>
          <w:szCs w:val="28"/>
          <w:lang w:val="uk-UA" w:eastAsia="uk-UA"/>
        </w:rPr>
        <w:t xml:space="preserve"> </w:t>
      </w:r>
      <w:r w:rsidRPr="00F050E8">
        <w:rPr>
          <w:rStyle w:val="FontStyle30"/>
          <w:rFonts w:ascii="Times New Roman" w:hAnsi="Times New Roman" w:cs="Times New Roman"/>
          <w:b w:val="0"/>
          <w:sz w:val="28"/>
          <w:szCs w:val="28"/>
          <w:lang w:val="en-US" w:eastAsia="uk-UA"/>
        </w:rPr>
        <w:t>STEM</w:t>
      </w:r>
      <w:r w:rsidRPr="00F050E8">
        <w:rPr>
          <w:rStyle w:val="FontStyle30"/>
          <w:rFonts w:ascii="Times New Roman" w:hAnsi="Times New Roman" w:cs="Times New Roman"/>
          <w:b w:val="0"/>
          <w:sz w:val="28"/>
          <w:szCs w:val="28"/>
          <w:lang w:val="uk-UA" w:eastAsia="uk-UA"/>
        </w:rPr>
        <w:t xml:space="preserve"> – полігоні</w:t>
      </w:r>
      <w:r w:rsidR="0017617E" w:rsidRPr="00F050E8">
        <w:rPr>
          <w:rStyle w:val="FontStyle30"/>
          <w:rFonts w:ascii="Times New Roman" w:hAnsi="Times New Roman" w:cs="Times New Roman"/>
          <w:b w:val="0"/>
          <w:sz w:val="28"/>
          <w:szCs w:val="28"/>
          <w:lang w:val="uk-UA" w:eastAsia="uk-UA"/>
        </w:rPr>
        <w:t xml:space="preserve"> « </w:t>
      </w:r>
      <w:r w:rsidR="0017617E" w:rsidRPr="00F050E8">
        <w:rPr>
          <w:rStyle w:val="FontStyle30"/>
          <w:rFonts w:ascii="Times New Roman" w:hAnsi="Times New Roman" w:cs="Times New Roman"/>
          <w:b w:val="0"/>
          <w:sz w:val="28"/>
          <w:szCs w:val="28"/>
          <w:lang w:val="en-US" w:eastAsia="uk-UA"/>
        </w:rPr>
        <w:t>STEM</w:t>
      </w:r>
      <w:r w:rsidR="0017617E" w:rsidRPr="00F050E8">
        <w:rPr>
          <w:rStyle w:val="FontStyle30"/>
          <w:rFonts w:ascii="Times New Roman" w:hAnsi="Times New Roman" w:cs="Times New Roman"/>
          <w:b w:val="0"/>
          <w:sz w:val="28"/>
          <w:szCs w:val="28"/>
          <w:lang w:val="uk-UA" w:eastAsia="uk-UA"/>
        </w:rPr>
        <w:t xml:space="preserve"> – освіта як перспективна форма підготовки кваліфікова</w:t>
      </w:r>
      <w:r w:rsidR="00E070A9" w:rsidRPr="00F050E8">
        <w:rPr>
          <w:rStyle w:val="FontStyle30"/>
          <w:rFonts w:ascii="Times New Roman" w:hAnsi="Times New Roman" w:cs="Times New Roman"/>
          <w:b w:val="0"/>
          <w:sz w:val="28"/>
          <w:szCs w:val="28"/>
          <w:lang w:val="uk-UA" w:eastAsia="uk-UA"/>
        </w:rPr>
        <w:t>ни</w:t>
      </w:r>
      <w:r w:rsidR="000433F0">
        <w:rPr>
          <w:rStyle w:val="FontStyle30"/>
          <w:rFonts w:ascii="Times New Roman" w:hAnsi="Times New Roman" w:cs="Times New Roman"/>
          <w:b w:val="0"/>
          <w:sz w:val="28"/>
          <w:szCs w:val="28"/>
          <w:lang w:val="uk-UA" w:eastAsia="uk-UA"/>
        </w:rPr>
        <w:t>х робітників нової генерації», т</w:t>
      </w:r>
      <w:r w:rsidR="00E070A9" w:rsidRPr="00F050E8">
        <w:rPr>
          <w:rStyle w:val="FontStyle30"/>
          <w:rFonts w:ascii="Times New Roman" w:hAnsi="Times New Roman" w:cs="Times New Roman"/>
          <w:b w:val="0"/>
          <w:sz w:val="28"/>
          <w:szCs w:val="28"/>
          <w:lang w:val="uk-UA" w:eastAsia="uk-UA"/>
        </w:rPr>
        <w:t>ема виступу -</w:t>
      </w:r>
      <w:r w:rsidRPr="00F050E8">
        <w:rPr>
          <w:rStyle w:val="FontStyle30"/>
          <w:rFonts w:ascii="Times New Roman" w:hAnsi="Times New Roman" w:cs="Times New Roman"/>
          <w:b w:val="0"/>
          <w:sz w:val="28"/>
          <w:szCs w:val="28"/>
          <w:lang w:val="uk-UA" w:eastAsia="uk-UA"/>
        </w:rPr>
        <w:t xml:space="preserve"> « </w:t>
      </w:r>
      <w:r w:rsidRPr="00F050E8">
        <w:rPr>
          <w:rStyle w:val="FontStyle30"/>
          <w:rFonts w:ascii="Times New Roman" w:hAnsi="Times New Roman" w:cs="Times New Roman"/>
          <w:b w:val="0"/>
          <w:sz w:val="28"/>
          <w:szCs w:val="28"/>
          <w:lang w:val="en-US" w:eastAsia="uk-UA"/>
        </w:rPr>
        <w:t>STEM</w:t>
      </w:r>
      <w:r w:rsidRPr="00F050E8">
        <w:rPr>
          <w:rStyle w:val="FontStyle30"/>
          <w:rFonts w:ascii="Times New Roman" w:hAnsi="Times New Roman" w:cs="Times New Roman"/>
          <w:b w:val="0"/>
          <w:sz w:val="28"/>
          <w:szCs w:val="28"/>
          <w:lang w:val="uk-UA" w:eastAsia="uk-UA"/>
        </w:rPr>
        <w:t xml:space="preserve"> – освіта на уроках природничих наук (хімічний модуль)»</w:t>
      </w:r>
      <w:r w:rsidR="009F4229" w:rsidRPr="00F050E8">
        <w:rPr>
          <w:rStyle w:val="FontStyle30"/>
          <w:rFonts w:ascii="Times New Roman" w:hAnsi="Times New Roman" w:cs="Times New Roman"/>
          <w:b w:val="0"/>
          <w:sz w:val="28"/>
          <w:szCs w:val="28"/>
          <w:lang w:val="uk-UA" w:eastAsia="uk-UA"/>
        </w:rPr>
        <w:t>;</w:t>
      </w:r>
    </w:p>
    <w:p w:rsidR="00D86047" w:rsidRPr="00F050E8" w:rsidRDefault="009F4229" w:rsidP="00F050E8">
      <w:pPr>
        <w:pStyle w:val="af3"/>
        <w:numPr>
          <w:ilvl w:val="0"/>
          <w:numId w:val="9"/>
        </w:numPr>
        <w:spacing w:after="0" w:line="360" w:lineRule="auto"/>
        <w:ind w:left="0" w:firstLine="851"/>
        <w:jc w:val="both"/>
        <w:rPr>
          <w:rStyle w:val="FontStyle30"/>
          <w:rFonts w:ascii="Times New Roman" w:hAnsi="Times New Roman" w:cs="Times New Roman"/>
          <w:b w:val="0"/>
          <w:bCs w:val="0"/>
          <w:sz w:val="28"/>
          <w:szCs w:val="28"/>
          <w:lang w:val="uk-UA"/>
        </w:rPr>
      </w:pPr>
      <w:r w:rsidRPr="00F050E8">
        <w:rPr>
          <w:rStyle w:val="FontStyle30"/>
          <w:rFonts w:ascii="Times New Roman" w:hAnsi="Times New Roman" w:cs="Times New Roman"/>
          <w:b w:val="0"/>
          <w:sz w:val="28"/>
          <w:szCs w:val="28"/>
          <w:lang w:val="uk-UA" w:eastAsia="uk-UA"/>
        </w:rPr>
        <w:t xml:space="preserve"> Кобилянська К.А. –</w:t>
      </w:r>
      <w:r w:rsidR="00E070A9" w:rsidRPr="00F050E8">
        <w:rPr>
          <w:rStyle w:val="FontStyle30"/>
          <w:rFonts w:ascii="Times New Roman" w:hAnsi="Times New Roman" w:cs="Times New Roman"/>
          <w:b w:val="0"/>
          <w:sz w:val="28"/>
          <w:szCs w:val="28"/>
          <w:lang w:val="uk-UA" w:eastAsia="uk-UA"/>
        </w:rPr>
        <w:t xml:space="preserve"> виступ на семінарі – практикум </w:t>
      </w:r>
      <w:r w:rsidRPr="00F050E8">
        <w:rPr>
          <w:rStyle w:val="FontStyle30"/>
          <w:rFonts w:ascii="Times New Roman" w:hAnsi="Times New Roman" w:cs="Times New Roman"/>
          <w:b w:val="0"/>
          <w:sz w:val="28"/>
          <w:szCs w:val="28"/>
          <w:lang w:val="uk-UA" w:eastAsia="uk-UA"/>
        </w:rPr>
        <w:t>педагогічних працівників професії швейного виробництва «Створення сучасного освітнього середовища для підготовки кваліфікованих робітників швейної галузі»</w:t>
      </w:r>
      <w:r w:rsidR="00E070A9" w:rsidRPr="00F050E8">
        <w:rPr>
          <w:rStyle w:val="FontStyle30"/>
          <w:rFonts w:ascii="Times New Roman" w:hAnsi="Times New Roman" w:cs="Times New Roman"/>
          <w:b w:val="0"/>
          <w:sz w:val="28"/>
          <w:szCs w:val="28"/>
          <w:lang w:val="uk-UA" w:eastAsia="uk-UA"/>
        </w:rPr>
        <w:t>, тема виступу -</w:t>
      </w:r>
      <w:r w:rsidRPr="00F050E8">
        <w:rPr>
          <w:rStyle w:val="FontStyle30"/>
          <w:rFonts w:ascii="Times New Roman" w:hAnsi="Times New Roman" w:cs="Times New Roman"/>
          <w:b w:val="0"/>
          <w:sz w:val="28"/>
          <w:szCs w:val="28"/>
          <w:lang w:val="uk-UA" w:eastAsia="uk-UA"/>
        </w:rPr>
        <w:t xml:space="preserve"> «Сучасне дидактичне забезпечення професії «Кравець».</w:t>
      </w:r>
      <w:r w:rsidR="00D86047" w:rsidRPr="00F050E8">
        <w:rPr>
          <w:rStyle w:val="FontStyle30"/>
          <w:rFonts w:ascii="Times New Roman" w:hAnsi="Times New Roman" w:cs="Times New Roman"/>
          <w:b w:val="0"/>
          <w:sz w:val="28"/>
          <w:szCs w:val="28"/>
          <w:lang w:val="uk-UA" w:eastAsia="uk-UA"/>
        </w:rPr>
        <w:t xml:space="preserve">   </w:t>
      </w:r>
    </w:p>
    <w:p w:rsidR="00D336BB" w:rsidRPr="00F050E8" w:rsidRDefault="00793172" w:rsidP="00F050E8">
      <w:pPr>
        <w:pStyle w:val="af3"/>
        <w:spacing w:after="0" w:line="360" w:lineRule="auto"/>
        <w:ind w:left="0" w:firstLine="851"/>
        <w:jc w:val="both"/>
        <w:rPr>
          <w:rStyle w:val="FontStyle30"/>
          <w:rFonts w:ascii="Times New Roman" w:hAnsi="Times New Roman" w:cs="Times New Roman"/>
          <w:b w:val="0"/>
          <w:bCs w:val="0"/>
          <w:sz w:val="28"/>
          <w:szCs w:val="28"/>
          <w:lang w:val="uk-UA"/>
        </w:rPr>
      </w:pPr>
      <w:r w:rsidRPr="00F050E8">
        <w:rPr>
          <w:rStyle w:val="FontStyle30"/>
          <w:rFonts w:ascii="Times New Roman" w:hAnsi="Times New Roman" w:cs="Times New Roman"/>
          <w:b w:val="0"/>
          <w:bCs w:val="0"/>
          <w:sz w:val="28"/>
          <w:szCs w:val="28"/>
          <w:lang w:val="uk-UA"/>
        </w:rPr>
        <w:t xml:space="preserve">Гарним досягненням   ІПП професії Кравець  є отримання ними Диплому І ступеня за перемогу  у Всеукраїнському </w:t>
      </w:r>
      <w:proofErr w:type="spellStart"/>
      <w:r w:rsidRPr="00F050E8">
        <w:rPr>
          <w:rStyle w:val="FontStyle30"/>
          <w:rFonts w:ascii="Times New Roman" w:hAnsi="Times New Roman" w:cs="Times New Roman"/>
          <w:b w:val="0"/>
          <w:bCs w:val="0"/>
          <w:sz w:val="28"/>
          <w:szCs w:val="28"/>
          <w:lang w:val="uk-UA"/>
        </w:rPr>
        <w:t>двотуровому</w:t>
      </w:r>
      <w:proofErr w:type="spellEnd"/>
      <w:r w:rsidRPr="00F050E8">
        <w:rPr>
          <w:rStyle w:val="FontStyle30"/>
          <w:rFonts w:ascii="Times New Roman" w:hAnsi="Times New Roman" w:cs="Times New Roman"/>
          <w:b w:val="0"/>
          <w:bCs w:val="0"/>
          <w:sz w:val="28"/>
          <w:szCs w:val="28"/>
          <w:lang w:val="uk-UA"/>
        </w:rPr>
        <w:t xml:space="preserve">    конкурсі майстрів та художників «Мальовнича Україна» - номінація «Створення одягу «Мамина хустка».</w:t>
      </w:r>
      <w:r w:rsidR="00D336BB" w:rsidRPr="00F050E8">
        <w:rPr>
          <w:rStyle w:val="FontStyle30"/>
          <w:rFonts w:ascii="Times New Roman" w:hAnsi="Times New Roman" w:cs="Times New Roman"/>
          <w:b w:val="0"/>
          <w:bCs w:val="0"/>
          <w:sz w:val="28"/>
          <w:szCs w:val="28"/>
          <w:lang w:val="uk-UA"/>
        </w:rPr>
        <w:t xml:space="preserve"> </w:t>
      </w:r>
    </w:p>
    <w:p w:rsidR="00135051" w:rsidRPr="00F050E8" w:rsidRDefault="00135051" w:rsidP="00F050E8">
      <w:pPr>
        <w:pStyle w:val="af3"/>
        <w:spacing w:after="0" w:line="360" w:lineRule="auto"/>
        <w:ind w:left="0" w:firstLine="851"/>
        <w:jc w:val="both"/>
        <w:rPr>
          <w:rFonts w:ascii="Times New Roman" w:hAnsi="Times New Roman"/>
          <w:sz w:val="28"/>
          <w:szCs w:val="28"/>
          <w:lang w:val="uk-UA"/>
        </w:rPr>
      </w:pPr>
      <w:r w:rsidRPr="00F050E8">
        <w:rPr>
          <w:rFonts w:ascii="Times New Roman" w:hAnsi="Times New Roman"/>
          <w:bCs/>
          <w:iCs/>
          <w:sz w:val="28"/>
          <w:szCs w:val="28"/>
          <w:lang w:eastAsia="ru-RU"/>
        </w:rPr>
        <w:t xml:space="preserve">У </w:t>
      </w:r>
      <w:proofErr w:type="spellStart"/>
      <w:r w:rsidRPr="00F050E8">
        <w:rPr>
          <w:rFonts w:ascii="Times New Roman" w:hAnsi="Times New Roman"/>
          <w:bCs/>
          <w:iCs/>
          <w:sz w:val="28"/>
          <w:szCs w:val="28"/>
          <w:lang w:eastAsia="ru-RU"/>
        </w:rPr>
        <w:t>ліцеї</w:t>
      </w:r>
      <w:proofErr w:type="spellEnd"/>
      <w:r w:rsidRPr="00F050E8">
        <w:rPr>
          <w:rFonts w:ascii="Times New Roman" w:hAnsi="Times New Roman"/>
          <w:bCs/>
          <w:iCs/>
          <w:sz w:val="28"/>
          <w:szCs w:val="28"/>
          <w:lang w:eastAsia="ru-RU"/>
        </w:rPr>
        <w:t xml:space="preserve"> створена </w:t>
      </w:r>
      <w:proofErr w:type="spellStart"/>
      <w:r w:rsidRPr="00F050E8">
        <w:rPr>
          <w:rFonts w:ascii="Times New Roman" w:hAnsi="Times New Roman"/>
          <w:bCs/>
          <w:iCs/>
          <w:sz w:val="28"/>
          <w:szCs w:val="28"/>
          <w:lang w:eastAsia="ru-RU"/>
        </w:rPr>
        <w:t>електронна</w:t>
      </w:r>
      <w:proofErr w:type="spellEnd"/>
      <w:r w:rsidRPr="00F050E8">
        <w:rPr>
          <w:rFonts w:ascii="Times New Roman" w:hAnsi="Times New Roman"/>
          <w:bCs/>
          <w:iCs/>
          <w:sz w:val="28"/>
          <w:szCs w:val="28"/>
          <w:lang w:eastAsia="ru-RU"/>
        </w:rPr>
        <w:t xml:space="preserve"> база методичної роботи, в </w:t>
      </w:r>
      <w:proofErr w:type="gramStart"/>
      <w:r w:rsidRPr="00F050E8">
        <w:rPr>
          <w:rFonts w:ascii="Times New Roman" w:hAnsi="Times New Roman"/>
          <w:bCs/>
          <w:iCs/>
          <w:sz w:val="28"/>
          <w:szCs w:val="28"/>
          <w:lang w:eastAsia="ru-RU"/>
        </w:rPr>
        <w:t>якій  систематизовані</w:t>
      </w:r>
      <w:proofErr w:type="gramEnd"/>
      <w:r w:rsidRPr="00F050E8">
        <w:rPr>
          <w:rFonts w:ascii="Times New Roman" w:hAnsi="Times New Roman"/>
          <w:bCs/>
          <w:iCs/>
          <w:sz w:val="28"/>
          <w:szCs w:val="28"/>
          <w:lang w:eastAsia="ru-RU"/>
        </w:rPr>
        <w:t xml:space="preserve"> напрацювання всіх методичних комісій.  Проводилися місячники роботи методичних комісій, під час яких всі </w:t>
      </w:r>
      <w:proofErr w:type="gramStart"/>
      <w:r w:rsidRPr="00F050E8">
        <w:rPr>
          <w:rFonts w:ascii="Times New Roman" w:hAnsi="Times New Roman"/>
          <w:bCs/>
          <w:iCs/>
          <w:sz w:val="28"/>
          <w:szCs w:val="28"/>
          <w:lang w:eastAsia="ru-RU"/>
        </w:rPr>
        <w:t>педагоги  провели</w:t>
      </w:r>
      <w:proofErr w:type="gramEnd"/>
      <w:r w:rsidRPr="00F050E8">
        <w:rPr>
          <w:rFonts w:ascii="Times New Roman" w:hAnsi="Times New Roman"/>
          <w:bCs/>
          <w:iCs/>
          <w:sz w:val="28"/>
          <w:szCs w:val="28"/>
          <w:lang w:eastAsia="ru-RU"/>
        </w:rPr>
        <w:t xml:space="preserve"> відкриті уроки, позаурочні заходи, здійснювалася презентація методичних комісій, вирішувалися психолого-педагогічні проблеми.</w:t>
      </w:r>
    </w:p>
    <w:p w:rsidR="00D336BB" w:rsidRPr="00F050E8" w:rsidRDefault="00D336BB"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Члени методичної комісії  громадського харчування підготувала </w:t>
      </w:r>
      <w:proofErr w:type="spellStart"/>
      <w:r w:rsidRPr="00F050E8">
        <w:rPr>
          <w:rFonts w:ascii="Times New Roman" w:eastAsia="Times New Roman" w:hAnsi="Times New Roman" w:cs="Times New Roman"/>
          <w:sz w:val="28"/>
          <w:szCs w:val="28"/>
          <w:lang w:eastAsia="ru-RU"/>
        </w:rPr>
        <w:t>Підкаміну</w:t>
      </w:r>
      <w:proofErr w:type="spellEnd"/>
      <w:r w:rsidRPr="00F050E8">
        <w:rPr>
          <w:rFonts w:ascii="Times New Roman" w:eastAsia="Times New Roman" w:hAnsi="Times New Roman" w:cs="Times New Roman"/>
          <w:sz w:val="28"/>
          <w:szCs w:val="28"/>
          <w:lang w:eastAsia="ru-RU"/>
        </w:rPr>
        <w:t xml:space="preserve"> Настю до конкурсу рецептів </w:t>
      </w:r>
      <w:r w:rsidR="00E070A9" w:rsidRPr="00F050E8">
        <w:rPr>
          <w:rFonts w:ascii="Times New Roman" w:eastAsia="Times New Roman" w:hAnsi="Times New Roman" w:cs="Times New Roman"/>
          <w:sz w:val="28"/>
          <w:szCs w:val="28"/>
          <w:lang w:eastAsia="ru-RU"/>
        </w:rPr>
        <w:t xml:space="preserve">«Гарбузовий маєток» - 2022. Навчальний заклад </w:t>
      </w:r>
      <w:r w:rsidRPr="00F050E8">
        <w:rPr>
          <w:rFonts w:ascii="Times New Roman" w:eastAsia="Times New Roman" w:hAnsi="Times New Roman" w:cs="Times New Roman"/>
          <w:sz w:val="28"/>
          <w:szCs w:val="28"/>
          <w:lang w:eastAsia="ru-RU"/>
        </w:rPr>
        <w:t xml:space="preserve"> нагороджений Дипломом учасника проєкту «Гастрономічний код нації».</w:t>
      </w:r>
    </w:p>
    <w:p w:rsidR="00114892" w:rsidRPr="00F050E8" w:rsidRDefault="00AA35C5" w:rsidP="00F050E8">
      <w:pPr>
        <w:autoSpaceDE w:val="0"/>
        <w:autoSpaceDN w:val="0"/>
        <w:adjustRightInd w:val="0"/>
        <w:spacing w:after="0" w:line="360" w:lineRule="auto"/>
        <w:ind w:firstLine="851"/>
        <w:jc w:val="both"/>
        <w:rPr>
          <w:rFonts w:ascii="Times New Roman" w:eastAsia="Calibri" w:hAnsi="Times New Roman" w:cs="Times New Roman"/>
          <w:bCs/>
          <w:iCs/>
          <w:sz w:val="28"/>
          <w:szCs w:val="28"/>
          <w:lang w:eastAsia="ru-RU"/>
        </w:rPr>
      </w:pPr>
      <w:r w:rsidRPr="00F050E8">
        <w:rPr>
          <w:rFonts w:ascii="Times New Roman" w:eastAsia="Calibri" w:hAnsi="Times New Roman" w:cs="Times New Roman"/>
          <w:bCs/>
          <w:iCs/>
          <w:sz w:val="28"/>
          <w:szCs w:val="28"/>
          <w:lang w:eastAsia="ru-RU"/>
        </w:rPr>
        <w:t>Одним із основних заходів методичної роботи було систематичне вивчення і узагальнення п</w:t>
      </w:r>
      <w:r w:rsidR="00874E62" w:rsidRPr="00F050E8">
        <w:rPr>
          <w:rFonts w:ascii="Times New Roman" w:eastAsia="Calibri" w:hAnsi="Times New Roman" w:cs="Times New Roman"/>
          <w:bCs/>
          <w:iCs/>
          <w:sz w:val="28"/>
          <w:szCs w:val="28"/>
          <w:lang w:eastAsia="ru-RU"/>
        </w:rPr>
        <w:t>ередового педагогічного досвіду.</w:t>
      </w:r>
      <w:r w:rsidRPr="00F050E8">
        <w:rPr>
          <w:rFonts w:ascii="Times New Roman" w:eastAsia="Calibri" w:hAnsi="Times New Roman" w:cs="Times New Roman"/>
          <w:bCs/>
          <w:iCs/>
          <w:sz w:val="28"/>
          <w:szCs w:val="28"/>
          <w:lang w:eastAsia="ru-RU"/>
        </w:rPr>
        <w:t xml:space="preserve"> </w:t>
      </w:r>
    </w:p>
    <w:p w:rsidR="00114892" w:rsidRPr="00F050E8" w:rsidRDefault="00114892" w:rsidP="00F050E8">
      <w:pPr>
        <w:autoSpaceDE w:val="0"/>
        <w:autoSpaceDN w:val="0"/>
        <w:adjustRightInd w:val="0"/>
        <w:spacing w:after="0" w:line="360" w:lineRule="auto"/>
        <w:ind w:firstLine="851"/>
        <w:jc w:val="both"/>
        <w:rPr>
          <w:rFonts w:ascii="Times New Roman" w:eastAsia="Calibri" w:hAnsi="Times New Roman" w:cs="Times New Roman"/>
          <w:bCs/>
          <w:iCs/>
          <w:sz w:val="28"/>
          <w:szCs w:val="28"/>
          <w:lang w:eastAsia="ru-RU"/>
        </w:rPr>
      </w:pPr>
      <w:r w:rsidRPr="00F050E8">
        <w:rPr>
          <w:rFonts w:ascii="Times New Roman" w:eastAsia="Calibri" w:hAnsi="Times New Roman" w:cs="Times New Roman"/>
          <w:bCs/>
          <w:iCs/>
          <w:sz w:val="28"/>
          <w:szCs w:val="28"/>
          <w:lang w:eastAsia="ru-RU"/>
        </w:rPr>
        <w:t xml:space="preserve">Впродовж навчального року  при НМЦ ПТО ПК у Хмельницькій області </w:t>
      </w:r>
      <w:r w:rsidR="00002BDF" w:rsidRPr="00F050E8">
        <w:rPr>
          <w:rFonts w:ascii="Times New Roman" w:eastAsia="Calibri" w:hAnsi="Times New Roman" w:cs="Times New Roman"/>
          <w:bCs/>
          <w:iCs/>
          <w:sz w:val="28"/>
          <w:szCs w:val="28"/>
          <w:lang w:eastAsia="ru-RU"/>
        </w:rPr>
        <w:t>12</w:t>
      </w:r>
      <w:r w:rsidR="00D77A69" w:rsidRPr="00F050E8">
        <w:rPr>
          <w:rFonts w:ascii="Times New Roman" w:eastAsia="Calibri" w:hAnsi="Times New Roman" w:cs="Times New Roman"/>
          <w:bCs/>
          <w:iCs/>
          <w:sz w:val="28"/>
          <w:szCs w:val="28"/>
          <w:lang w:eastAsia="ru-RU"/>
        </w:rPr>
        <w:t xml:space="preserve"> ІПП ліцею пройшли курси підвищення кваліфікації.</w:t>
      </w:r>
    </w:p>
    <w:p w:rsidR="00114892" w:rsidRPr="00F050E8" w:rsidRDefault="00114892" w:rsidP="00F050E8">
      <w:pPr>
        <w:autoSpaceDE w:val="0"/>
        <w:autoSpaceDN w:val="0"/>
        <w:adjustRightInd w:val="0"/>
        <w:spacing w:after="0" w:line="360" w:lineRule="auto"/>
        <w:ind w:firstLine="851"/>
        <w:jc w:val="both"/>
        <w:rPr>
          <w:rFonts w:ascii="Times New Roman" w:eastAsia="Calibri" w:hAnsi="Times New Roman" w:cs="Times New Roman"/>
          <w:bCs/>
          <w:iCs/>
          <w:sz w:val="28"/>
          <w:szCs w:val="28"/>
          <w:lang w:eastAsia="ru-RU"/>
        </w:rPr>
      </w:pPr>
      <w:r w:rsidRPr="00F050E8">
        <w:rPr>
          <w:rFonts w:ascii="Times New Roman" w:eastAsia="Calibri" w:hAnsi="Times New Roman" w:cs="Times New Roman"/>
          <w:bCs/>
          <w:iCs/>
          <w:sz w:val="28"/>
          <w:szCs w:val="28"/>
          <w:lang w:eastAsia="ru-RU"/>
        </w:rPr>
        <w:t xml:space="preserve">10  педагогічних працівників було успішно </w:t>
      </w:r>
      <w:proofErr w:type="spellStart"/>
      <w:r w:rsidRPr="00F050E8">
        <w:rPr>
          <w:rFonts w:ascii="Times New Roman" w:eastAsia="Calibri" w:hAnsi="Times New Roman" w:cs="Times New Roman"/>
          <w:bCs/>
          <w:iCs/>
          <w:sz w:val="28"/>
          <w:szCs w:val="28"/>
          <w:lang w:eastAsia="ru-RU"/>
        </w:rPr>
        <w:t>проатестовано</w:t>
      </w:r>
      <w:proofErr w:type="spellEnd"/>
      <w:r w:rsidRPr="00F050E8">
        <w:rPr>
          <w:rFonts w:ascii="Times New Roman" w:eastAsia="Calibri" w:hAnsi="Times New Roman" w:cs="Times New Roman"/>
          <w:bCs/>
          <w:iCs/>
          <w:sz w:val="28"/>
          <w:szCs w:val="28"/>
          <w:lang w:eastAsia="ru-RU"/>
        </w:rPr>
        <w:t xml:space="preserve"> на підтвердження кваліфікаційних категорій, тарифних розрядів, педагогічних звань, а майстру в/н Осиці А.М було підвищено тарифний розряд з 12 на 23.</w:t>
      </w:r>
    </w:p>
    <w:p w:rsidR="00AA35C5" w:rsidRPr="00F050E8" w:rsidRDefault="00AA35C5" w:rsidP="00F050E8">
      <w:pPr>
        <w:autoSpaceDE w:val="0"/>
        <w:autoSpaceDN w:val="0"/>
        <w:adjustRightInd w:val="0"/>
        <w:spacing w:after="0" w:line="360" w:lineRule="auto"/>
        <w:ind w:firstLine="851"/>
        <w:jc w:val="both"/>
        <w:rPr>
          <w:rFonts w:ascii="Times New Roman" w:eastAsia="Calibri" w:hAnsi="Times New Roman" w:cs="Times New Roman"/>
          <w:sz w:val="28"/>
          <w:szCs w:val="28"/>
          <w:lang w:eastAsia="uk-UA"/>
        </w:rPr>
      </w:pPr>
      <w:r w:rsidRPr="00F050E8">
        <w:rPr>
          <w:rFonts w:ascii="Times New Roman" w:eastAsia="Calibri" w:hAnsi="Times New Roman" w:cs="Times New Roman"/>
          <w:sz w:val="28"/>
          <w:szCs w:val="28"/>
          <w:lang w:eastAsia="uk-UA"/>
        </w:rPr>
        <w:lastRenderedPageBreak/>
        <w:t xml:space="preserve">В цілому колективні та індивідуальні форми методичної роботи у ліцеї  відповідають Положенню про методичну роботу, план методичної роботи ліцею був виконаний. </w:t>
      </w:r>
    </w:p>
    <w:p w:rsidR="00AA35C5" w:rsidRPr="00F050E8" w:rsidRDefault="00AA35C5" w:rsidP="00F050E8">
      <w:pPr>
        <w:shd w:val="clear" w:color="auto" w:fill="FFFFFF"/>
        <w:spacing w:after="0" w:line="360" w:lineRule="auto"/>
        <w:ind w:firstLine="851"/>
        <w:rPr>
          <w:rFonts w:ascii="Times New Roman" w:eastAsia="Times New Roman" w:hAnsi="Times New Roman" w:cs="Times New Roman"/>
          <w:b/>
          <w:spacing w:val="8"/>
          <w:sz w:val="28"/>
          <w:szCs w:val="28"/>
          <w:lang w:eastAsia="ru-RU"/>
        </w:rPr>
      </w:pPr>
      <w:r w:rsidRPr="00F050E8">
        <w:rPr>
          <w:rFonts w:ascii="Times New Roman" w:eastAsia="Times New Roman" w:hAnsi="Times New Roman" w:cs="Times New Roman"/>
          <w:b/>
          <w:spacing w:val="8"/>
          <w:sz w:val="28"/>
          <w:szCs w:val="28"/>
          <w:lang w:eastAsia="ru-RU"/>
        </w:rPr>
        <w:t>7.</w:t>
      </w:r>
      <w:r w:rsidR="00B74E5B" w:rsidRPr="00F050E8">
        <w:rPr>
          <w:rFonts w:ascii="Times New Roman" w:eastAsia="Times New Roman" w:hAnsi="Times New Roman" w:cs="Times New Roman"/>
          <w:b/>
          <w:spacing w:val="8"/>
          <w:sz w:val="28"/>
          <w:szCs w:val="28"/>
          <w:lang w:eastAsia="ru-RU"/>
        </w:rPr>
        <w:t xml:space="preserve"> </w:t>
      </w:r>
      <w:r w:rsidRPr="00F050E8">
        <w:rPr>
          <w:rFonts w:ascii="Times New Roman" w:eastAsia="Times New Roman" w:hAnsi="Times New Roman" w:cs="Times New Roman"/>
          <w:b/>
          <w:spacing w:val="8"/>
          <w:sz w:val="28"/>
          <w:szCs w:val="28"/>
          <w:lang w:eastAsia="ru-RU"/>
        </w:rPr>
        <w:t>Організація безпеки життєдіяльності учасників освітнього  процесу</w:t>
      </w:r>
    </w:p>
    <w:p w:rsidR="00316DE4" w:rsidRPr="00F050E8" w:rsidRDefault="00B74E5B" w:rsidP="00F050E8">
      <w:pPr>
        <w:keepNext/>
        <w:keepLines/>
        <w:spacing w:after="0" w:line="360" w:lineRule="auto"/>
        <w:ind w:firstLine="851"/>
        <w:jc w:val="both"/>
        <w:outlineLvl w:val="0"/>
        <w:rPr>
          <w:rFonts w:ascii="Times New Roman" w:eastAsia="Calibri" w:hAnsi="Times New Roman" w:cs="Times New Roman"/>
          <w:sz w:val="28"/>
          <w:szCs w:val="28"/>
        </w:rPr>
      </w:pPr>
      <w:r w:rsidRPr="00F050E8">
        <w:rPr>
          <w:rFonts w:ascii="Times New Roman" w:eastAsiaTheme="majorEastAsia" w:hAnsi="Times New Roman" w:cs="Times New Roman"/>
          <w:bCs/>
          <w:sz w:val="28"/>
          <w:szCs w:val="28"/>
        </w:rPr>
        <w:t>Робота з охорони праці та безпеки життєдіяльності в ДНЗ «</w:t>
      </w:r>
      <w:proofErr w:type="spellStart"/>
      <w:r w:rsidRPr="00F050E8">
        <w:rPr>
          <w:rFonts w:ascii="Times New Roman" w:eastAsiaTheme="majorEastAsia" w:hAnsi="Times New Roman" w:cs="Times New Roman"/>
          <w:bCs/>
          <w:sz w:val="28"/>
          <w:szCs w:val="28"/>
        </w:rPr>
        <w:t>Лісоводський</w:t>
      </w:r>
      <w:proofErr w:type="spellEnd"/>
      <w:r w:rsidR="00316DE4" w:rsidRPr="00F050E8">
        <w:rPr>
          <w:rFonts w:ascii="Times New Roman" w:eastAsiaTheme="majorEastAsia" w:hAnsi="Times New Roman" w:cs="Times New Roman"/>
          <w:bCs/>
          <w:sz w:val="28"/>
          <w:szCs w:val="28"/>
        </w:rPr>
        <w:t xml:space="preserve"> ПАЛ» проводила</w:t>
      </w:r>
      <w:r w:rsidRPr="00F050E8">
        <w:rPr>
          <w:rFonts w:ascii="Times New Roman" w:eastAsiaTheme="majorEastAsia" w:hAnsi="Times New Roman" w:cs="Times New Roman"/>
          <w:bCs/>
          <w:sz w:val="28"/>
          <w:szCs w:val="28"/>
        </w:rPr>
        <w:t xml:space="preserve">ся на основі Законів України «Про освіту», «Про охорону праці»,  «Про безпеку життєдіяльності», «Про пожежну безпеку» , «Про дорожній рух» , наказу МОН України </w:t>
      </w:r>
      <w:r w:rsidRPr="00F050E8">
        <w:rPr>
          <w:rFonts w:ascii="Times New Roman" w:eastAsia="Times New Roman" w:hAnsi="Times New Roman" w:cs="Times New Roman"/>
          <w:bCs/>
          <w:kern w:val="36"/>
          <w:sz w:val="28"/>
          <w:szCs w:val="28"/>
          <w:lang w:eastAsia="ru-RU"/>
        </w:rPr>
        <w:t xml:space="preserve">“Про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w:t>
      </w:r>
      <w:r w:rsidRPr="00F050E8">
        <w:rPr>
          <w:rFonts w:ascii="Times New Roman" w:eastAsia="Calibri" w:hAnsi="Times New Roman" w:cs="Times New Roman"/>
          <w:sz w:val="28"/>
          <w:szCs w:val="28"/>
        </w:rPr>
        <w:t>листа Міністерства освіти і науки України від 05.12.2016 № 1/9-638 «Щодо організації роботи з охорони пра</w:t>
      </w:r>
      <w:r w:rsidR="00316DE4" w:rsidRPr="00F050E8">
        <w:rPr>
          <w:rFonts w:ascii="Times New Roman" w:eastAsia="Calibri" w:hAnsi="Times New Roman" w:cs="Times New Roman"/>
          <w:sz w:val="28"/>
          <w:szCs w:val="28"/>
        </w:rPr>
        <w:t>ці в  навчальних закладах».</w:t>
      </w:r>
    </w:p>
    <w:p w:rsidR="00B74E5B" w:rsidRPr="00F050E8" w:rsidRDefault="00316DE4" w:rsidP="00F050E8">
      <w:pPr>
        <w:keepNext/>
        <w:keepLines/>
        <w:spacing w:after="0" w:line="360" w:lineRule="auto"/>
        <w:ind w:firstLine="851"/>
        <w:jc w:val="both"/>
        <w:outlineLvl w:val="0"/>
        <w:rPr>
          <w:rFonts w:ascii="Times New Roman" w:eastAsia="Calibri" w:hAnsi="Times New Roman" w:cs="Times New Roman"/>
          <w:sz w:val="28"/>
          <w:szCs w:val="28"/>
        </w:rPr>
      </w:pPr>
      <w:r w:rsidRPr="00F050E8">
        <w:rPr>
          <w:rFonts w:ascii="Times New Roman" w:eastAsia="Calibri" w:hAnsi="Times New Roman" w:cs="Times New Roman"/>
          <w:sz w:val="28"/>
          <w:szCs w:val="28"/>
        </w:rPr>
        <w:t xml:space="preserve">З </w:t>
      </w:r>
      <w:r w:rsidR="00B74E5B" w:rsidRPr="00F050E8">
        <w:rPr>
          <w:rFonts w:ascii="Times New Roman" w:eastAsia="Calibri" w:hAnsi="Times New Roman" w:cs="Times New Roman"/>
          <w:sz w:val="28"/>
          <w:szCs w:val="28"/>
        </w:rPr>
        <w:t xml:space="preserve"> метою забезпечення реалізації державної політики  в галузі охорони праці та безпеки життєдіяльності в навчальному закладі </w:t>
      </w:r>
      <w:r w:rsidRPr="00F050E8">
        <w:rPr>
          <w:rFonts w:ascii="Times New Roman" w:eastAsia="Calibri" w:hAnsi="Times New Roman" w:cs="Times New Roman"/>
          <w:sz w:val="28"/>
          <w:szCs w:val="28"/>
        </w:rPr>
        <w:t xml:space="preserve">були </w:t>
      </w:r>
      <w:r w:rsidR="00B74E5B" w:rsidRPr="00F050E8">
        <w:rPr>
          <w:rFonts w:ascii="Times New Roman" w:eastAsia="Calibri" w:hAnsi="Times New Roman" w:cs="Times New Roman"/>
          <w:sz w:val="28"/>
          <w:szCs w:val="28"/>
        </w:rPr>
        <w:t>розроблені, затвер</w:t>
      </w:r>
      <w:r w:rsidRPr="00F050E8">
        <w:rPr>
          <w:rFonts w:ascii="Times New Roman" w:eastAsia="Calibri" w:hAnsi="Times New Roman" w:cs="Times New Roman"/>
          <w:sz w:val="28"/>
          <w:szCs w:val="28"/>
        </w:rPr>
        <w:t>джені відповідним чином та діяли</w:t>
      </w:r>
      <w:r w:rsidR="00B74E5B" w:rsidRPr="00F050E8">
        <w:rPr>
          <w:rFonts w:ascii="Times New Roman" w:eastAsia="Calibri" w:hAnsi="Times New Roman" w:cs="Times New Roman"/>
          <w:sz w:val="28"/>
          <w:szCs w:val="28"/>
        </w:rPr>
        <w:t xml:space="preserve"> такі документи:</w:t>
      </w:r>
    </w:p>
    <w:p w:rsidR="00B74E5B" w:rsidRPr="00F050E8" w:rsidRDefault="00316DE4" w:rsidP="00F050E8">
      <w:pPr>
        <w:spacing w:after="0" w:line="360" w:lineRule="auto"/>
        <w:ind w:firstLine="851"/>
        <w:contextualSpacing/>
        <w:jc w:val="both"/>
        <w:rPr>
          <w:rFonts w:ascii="Times New Roman" w:eastAsia="Calibri" w:hAnsi="Times New Roman" w:cs="Times New Roman"/>
          <w:sz w:val="28"/>
          <w:szCs w:val="28"/>
          <w:lang w:val="ru-RU"/>
        </w:rPr>
      </w:pPr>
      <w:r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Колективний</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договір</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між</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адміністрацією</w:t>
      </w:r>
      <w:proofErr w:type="spellEnd"/>
      <w:r w:rsidR="00B74E5B" w:rsidRPr="00F050E8">
        <w:rPr>
          <w:rFonts w:ascii="Times New Roman" w:eastAsia="Calibri" w:hAnsi="Times New Roman" w:cs="Times New Roman"/>
          <w:sz w:val="28"/>
          <w:szCs w:val="28"/>
          <w:lang w:val="ru-RU"/>
        </w:rPr>
        <w:t xml:space="preserve"> та </w:t>
      </w:r>
      <w:proofErr w:type="spellStart"/>
      <w:r w:rsidR="00B74E5B" w:rsidRPr="00F050E8">
        <w:rPr>
          <w:rFonts w:ascii="Times New Roman" w:eastAsia="Calibri" w:hAnsi="Times New Roman" w:cs="Times New Roman"/>
          <w:sz w:val="28"/>
          <w:szCs w:val="28"/>
          <w:lang w:val="ru-RU"/>
        </w:rPr>
        <w:t>трудовим</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колективом</w:t>
      </w:r>
      <w:proofErr w:type="spellEnd"/>
      <w:r w:rsidRPr="00F050E8">
        <w:rPr>
          <w:rFonts w:ascii="Times New Roman" w:eastAsia="Calibri" w:hAnsi="Times New Roman" w:cs="Times New Roman"/>
          <w:sz w:val="28"/>
          <w:szCs w:val="28"/>
          <w:lang w:val="ru-RU"/>
        </w:rPr>
        <w:t>.</w:t>
      </w:r>
    </w:p>
    <w:p w:rsidR="00B74E5B" w:rsidRPr="00F050E8" w:rsidRDefault="00316DE4" w:rsidP="00F050E8">
      <w:pPr>
        <w:spacing w:after="0" w:line="360" w:lineRule="auto"/>
        <w:ind w:firstLine="851"/>
        <w:contextualSpacing/>
        <w:jc w:val="both"/>
        <w:rPr>
          <w:rFonts w:ascii="Times New Roman" w:eastAsia="Calibri" w:hAnsi="Times New Roman" w:cs="Times New Roman"/>
          <w:sz w:val="28"/>
          <w:szCs w:val="28"/>
          <w:lang w:val="ru-RU"/>
        </w:rPr>
      </w:pPr>
      <w:r w:rsidRPr="00F050E8">
        <w:rPr>
          <w:rFonts w:ascii="Times New Roman" w:eastAsia="Calibri" w:hAnsi="Times New Roman" w:cs="Times New Roman"/>
          <w:sz w:val="28"/>
          <w:szCs w:val="28"/>
          <w:lang w:val="ru-RU"/>
        </w:rPr>
        <w:t xml:space="preserve">-  </w:t>
      </w:r>
      <w:r w:rsidR="00B74E5B" w:rsidRPr="00F050E8">
        <w:rPr>
          <w:rFonts w:ascii="Times New Roman" w:eastAsia="Calibri" w:hAnsi="Times New Roman" w:cs="Times New Roman"/>
          <w:sz w:val="28"/>
          <w:szCs w:val="28"/>
          <w:lang w:val="ru-RU"/>
        </w:rPr>
        <w:t xml:space="preserve">Правила </w:t>
      </w:r>
      <w:proofErr w:type="spellStart"/>
      <w:r w:rsidR="00B74E5B" w:rsidRPr="00F050E8">
        <w:rPr>
          <w:rFonts w:ascii="Times New Roman" w:eastAsia="Calibri" w:hAnsi="Times New Roman" w:cs="Times New Roman"/>
          <w:sz w:val="28"/>
          <w:szCs w:val="28"/>
          <w:lang w:val="ru-RU"/>
        </w:rPr>
        <w:t>внутрішнього</w:t>
      </w:r>
      <w:proofErr w:type="spellEnd"/>
      <w:r w:rsidR="00B74E5B" w:rsidRPr="00F050E8">
        <w:rPr>
          <w:rFonts w:ascii="Times New Roman" w:eastAsia="Calibri" w:hAnsi="Times New Roman" w:cs="Times New Roman"/>
          <w:sz w:val="28"/>
          <w:szCs w:val="28"/>
          <w:lang w:val="ru-RU"/>
        </w:rPr>
        <w:t xml:space="preserve"> трудового </w:t>
      </w:r>
      <w:proofErr w:type="spellStart"/>
      <w:r w:rsidR="00B74E5B" w:rsidRPr="00F050E8">
        <w:rPr>
          <w:rFonts w:ascii="Times New Roman" w:eastAsia="Calibri" w:hAnsi="Times New Roman" w:cs="Times New Roman"/>
          <w:sz w:val="28"/>
          <w:szCs w:val="28"/>
          <w:lang w:val="ru-RU"/>
        </w:rPr>
        <w:t>розпорядку</w:t>
      </w:r>
      <w:proofErr w:type="spellEnd"/>
      <w:r w:rsidR="00B74E5B" w:rsidRPr="00F050E8">
        <w:rPr>
          <w:rFonts w:ascii="Times New Roman" w:eastAsia="Calibri" w:hAnsi="Times New Roman" w:cs="Times New Roman"/>
          <w:sz w:val="28"/>
          <w:szCs w:val="28"/>
          <w:lang w:val="ru-RU"/>
        </w:rPr>
        <w:t xml:space="preserve"> для </w:t>
      </w:r>
      <w:proofErr w:type="spellStart"/>
      <w:r w:rsidR="00B74E5B" w:rsidRPr="00F050E8">
        <w:rPr>
          <w:rFonts w:ascii="Times New Roman" w:eastAsia="Calibri" w:hAnsi="Times New Roman" w:cs="Times New Roman"/>
          <w:sz w:val="28"/>
          <w:szCs w:val="28"/>
          <w:lang w:val="ru-RU"/>
        </w:rPr>
        <w:t>працівників</w:t>
      </w:r>
      <w:proofErr w:type="spellEnd"/>
      <w:r w:rsidRPr="00F050E8">
        <w:rPr>
          <w:rFonts w:ascii="Times New Roman" w:eastAsia="Calibri" w:hAnsi="Times New Roman" w:cs="Times New Roman"/>
          <w:sz w:val="28"/>
          <w:szCs w:val="28"/>
          <w:lang w:val="ru-RU"/>
        </w:rPr>
        <w:t>.</w:t>
      </w:r>
    </w:p>
    <w:p w:rsidR="00B74E5B" w:rsidRPr="00F050E8" w:rsidRDefault="00316DE4" w:rsidP="00F050E8">
      <w:pPr>
        <w:spacing w:after="0" w:line="360" w:lineRule="auto"/>
        <w:ind w:firstLine="851"/>
        <w:contextualSpacing/>
        <w:jc w:val="both"/>
        <w:rPr>
          <w:rFonts w:ascii="Times New Roman" w:hAnsi="Times New Roman" w:cs="Times New Roman"/>
          <w:sz w:val="28"/>
          <w:szCs w:val="28"/>
          <w:lang w:eastAsia="ru-RU"/>
        </w:rPr>
      </w:pPr>
      <w:r w:rsidRPr="00F050E8">
        <w:rPr>
          <w:rFonts w:ascii="Times New Roman" w:eastAsia="Calibri" w:hAnsi="Times New Roman" w:cs="Times New Roman"/>
          <w:sz w:val="28"/>
          <w:szCs w:val="28"/>
          <w:lang w:val="ru-RU"/>
        </w:rPr>
        <w:t xml:space="preserve">- </w:t>
      </w:r>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Річний</w:t>
      </w:r>
      <w:proofErr w:type="spellEnd"/>
      <w:r w:rsidR="00B74E5B" w:rsidRPr="00F050E8">
        <w:rPr>
          <w:rFonts w:ascii="Times New Roman" w:eastAsia="Calibri" w:hAnsi="Times New Roman" w:cs="Times New Roman"/>
          <w:sz w:val="28"/>
          <w:szCs w:val="28"/>
          <w:lang w:val="ru-RU"/>
        </w:rPr>
        <w:t xml:space="preserve"> план </w:t>
      </w:r>
      <w:proofErr w:type="spellStart"/>
      <w:r w:rsidR="00B74E5B" w:rsidRPr="00F050E8">
        <w:rPr>
          <w:rFonts w:ascii="Times New Roman" w:eastAsia="Calibri" w:hAnsi="Times New Roman" w:cs="Times New Roman"/>
          <w:sz w:val="28"/>
          <w:szCs w:val="28"/>
          <w:lang w:val="ru-RU"/>
        </w:rPr>
        <w:t>роботи</w:t>
      </w:r>
      <w:proofErr w:type="spellEnd"/>
      <w:r w:rsidRPr="00F050E8">
        <w:rPr>
          <w:rFonts w:ascii="Times New Roman" w:eastAsia="Calibri" w:hAnsi="Times New Roman" w:cs="Times New Roman"/>
          <w:sz w:val="28"/>
          <w:szCs w:val="28"/>
          <w:lang w:val="ru-RU"/>
        </w:rPr>
        <w:t>.</w:t>
      </w:r>
    </w:p>
    <w:p w:rsidR="00316DE4"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eastAsia="ru-RU"/>
        </w:rPr>
        <w:t xml:space="preserve">-  </w:t>
      </w:r>
      <w:r w:rsidR="00B74E5B" w:rsidRPr="00F050E8">
        <w:rPr>
          <w:rFonts w:ascii="Times New Roman" w:eastAsia="Times New Roman" w:hAnsi="Times New Roman" w:cs="Times New Roman"/>
          <w:sz w:val="28"/>
          <w:szCs w:val="28"/>
          <w:lang w:val="ru-RU" w:eastAsia="ru-RU"/>
        </w:rPr>
        <w:t xml:space="preserve">Акт </w:t>
      </w:r>
      <w:proofErr w:type="spellStart"/>
      <w:r w:rsidR="00B74E5B" w:rsidRPr="00F050E8">
        <w:rPr>
          <w:rFonts w:ascii="Times New Roman" w:eastAsia="Times New Roman" w:hAnsi="Times New Roman" w:cs="Times New Roman"/>
          <w:sz w:val="28"/>
          <w:szCs w:val="28"/>
          <w:lang w:val="ru-RU" w:eastAsia="ru-RU"/>
        </w:rPr>
        <w:t>прийому</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готовності</w:t>
      </w:r>
      <w:proofErr w:type="spellEnd"/>
      <w:r w:rsidR="00B74E5B"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eastAsia="ru-RU"/>
        </w:rPr>
        <w:t xml:space="preserve">  ДНЗ «</w:t>
      </w:r>
      <w:proofErr w:type="spellStart"/>
      <w:r w:rsidR="00B74E5B" w:rsidRPr="00F050E8">
        <w:rPr>
          <w:rFonts w:ascii="Times New Roman" w:eastAsia="Times New Roman" w:hAnsi="Times New Roman" w:cs="Times New Roman"/>
          <w:sz w:val="28"/>
          <w:szCs w:val="28"/>
          <w:lang w:eastAsia="ru-RU"/>
        </w:rPr>
        <w:t>Лісоводський</w:t>
      </w:r>
      <w:proofErr w:type="spellEnd"/>
      <w:r w:rsidR="00B74E5B" w:rsidRPr="00F050E8">
        <w:rPr>
          <w:rFonts w:ascii="Times New Roman" w:eastAsia="Times New Roman" w:hAnsi="Times New Roman" w:cs="Times New Roman"/>
          <w:sz w:val="28"/>
          <w:szCs w:val="28"/>
          <w:lang w:eastAsia="ru-RU"/>
        </w:rPr>
        <w:t xml:space="preserve"> ПАЛ» </w:t>
      </w:r>
      <w:r w:rsidRPr="00F050E8">
        <w:rPr>
          <w:rFonts w:ascii="Times New Roman" w:eastAsia="Times New Roman" w:hAnsi="Times New Roman" w:cs="Times New Roman"/>
          <w:sz w:val="28"/>
          <w:szCs w:val="28"/>
          <w:lang w:val="ru-RU" w:eastAsia="ru-RU"/>
        </w:rPr>
        <w:t xml:space="preserve">до нового </w:t>
      </w:r>
      <w:proofErr w:type="spellStart"/>
      <w:r w:rsidRPr="00F050E8">
        <w:rPr>
          <w:rFonts w:ascii="Times New Roman" w:eastAsia="Times New Roman" w:hAnsi="Times New Roman" w:cs="Times New Roman"/>
          <w:sz w:val="28"/>
          <w:szCs w:val="28"/>
          <w:lang w:val="ru-RU" w:eastAsia="ru-RU"/>
        </w:rPr>
        <w:t>навчального</w:t>
      </w:r>
      <w:proofErr w:type="spellEnd"/>
      <w:r w:rsidRPr="00F050E8">
        <w:rPr>
          <w:rFonts w:ascii="Times New Roman" w:eastAsia="Times New Roman" w:hAnsi="Times New Roman" w:cs="Times New Roman"/>
          <w:sz w:val="28"/>
          <w:szCs w:val="28"/>
          <w:lang w:val="ru-RU" w:eastAsia="ru-RU"/>
        </w:rPr>
        <w:t xml:space="preserve"> року.                                                                                                                    </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w:t>
      </w:r>
      <w:r w:rsidR="00B74E5B"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eastAsia="ru-RU"/>
        </w:rPr>
        <w:t>А</w:t>
      </w:r>
      <w:proofErr w:type="spellStart"/>
      <w:r w:rsidR="00B74E5B" w:rsidRPr="00F050E8">
        <w:rPr>
          <w:rFonts w:ascii="Times New Roman" w:eastAsia="Times New Roman" w:hAnsi="Times New Roman" w:cs="Times New Roman"/>
          <w:sz w:val="28"/>
          <w:szCs w:val="28"/>
          <w:lang w:val="ru-RU" w:eastAsia="ru-RU"/>
        </w:rPr>
        <w:t>кти</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дозволи</w:t>
      </w:r>
      <w:proofErr w:type="spellEnd"/>
      <w:r w:rsidR="00B74E5B" w:rsidRPr="00F050E8">
        <w:rPr>
          <w:rFonts w:ascii="Times New Roman" w:eastAsia="Times New Roman" w:hAnsi="Times New Roman" w:cs="Times New Roman"/>
          <w:sz w:val="28"/>
          <w:szCs w:val="28"/>
          <w:lang w:val="ru-RU" w:eastAsia="ru-RU"/>
        </w:rPr>
        <w:t xml:space="preserve"> на </w:t>
      </w:r>
      <w:proofErr w:type="spellStart"/>
      <w:r w:rsidR="00B74E5B" w:rsidRPr="00F050E8">
        <w:rPr>
          <w:rFonts w:ascii="Times New Roman" w:eastAsia="Times New Roman" w:hAnsi="Times New Roman" w:cs="Times New Roman"/>
          <w:sz w:val="28"/>
          <w:szCs w:val="28"/>
          <w:lang w:val="ru-RU" w:eastAsia="ru-RU"/>
        </w:rPr>
        <w:t>проведення</w:t>
      </w:r>
      <w:proofErr w:type="spellEnd"/>
      <w:r w:rsidR="00B74E5B" w:rsidRPr="00F050E8">
        <w:rPr>
          <w:rFonts w:ascii="Times New Roman" w:eastAsia="Times New Roman" w:hAnsi="Times New Roman" w:cs="Times New Roman"/>
          <w:sz w:val="28"/>
          <w:szCs w:val="28"/>
          <w:lang w:val="ru-RU" w:eastAsia="ru-RU"/>
        </w:rPr>
        <w:t xml:space="preserve"> занять у </w:t>
      </w:r>
      <w:proofErr w:type="spellStart"/>
      <w:r w:rsidR="00B74E5B" w:rsidRPr="00F050E8">
        <w:rPr>
          <w:rFonts w:ascii="Times New Roman" w:eastAsia="Times New Roman" w:hAnsi="Times New Roman" w:cs="Times New Roman"/>
          <w:sz w:val="28"/>
          <w:szCs w:val="28"/>
          <w:lang w:val="ru-RU" w:eastAsia="ru-RU"/>
        </w:rPr>
        <w:t>навчальних</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кабінетах</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майстернях</w:t>
      </w:r>
      <w:proofErr w:type="spellEnd"/>
      <w:r w:rsidR="00B74E5B" w:rsidRPr="00F050E8">
        <w:rPr>
          <w:rFonts w:ascii="Times New Roman" w:eastAsia="Times New Roman" w:hAnsi="Times New Roman" w:cs="Times New Roman"/>
          <w:sz w:val="28"/>
          <w:szCs w:val="28"/>
          <w:lang w:val="ru-RU" w:eastAsia="ru-RU"/>
        </w:rPr>
        <w:t>,</w:t>
      </w:r>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спортивних</w:t>
      </w:r>
      <w:proofErr w:type="spellEnd"/>
      <w:r w:rsidRPr="00F050E8">
        <w:rPr>
          <w:rFonts w:ascii="Times New Roman" w:eastAsia="Times New Roman" w:hAnsi="Times New Roman" w:cs="Times New Roman"/>
          <w:sz w:val="28"/>
          <w:szCs w:val="28"/>
          <w:lang w:val="ru-RU" w:eastAsia="ru-RU"/>
        </w:rPr>
        <w:t xml:space="preserve"> залах і </w:t>
      </w:r>
      <w:proofErr w:type="spellStart"/>
      <w:r w:rsidRPr="00F050E8">
        <w:rPr>
          <w:rFonts w:ascii="Times New Roman" w:eastAsia="Times New Roman" w:hAnsi="Times New Roman" w:cs="Times New Roman"/>
          <w:sz w:val="28"/>
          <w:szCs w:val="28"/>
          <w:lang w:val="ru-RU" w:eastAsia="ru-RU"/>
        </w:rPr>
        <w:t>майданчиках</w:t>
      </w:r>
      <w:proofErr w:type="spellEnd"/>
      <w:r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Calibri" w:hAnsi="Times New Roman" w:cs="Times New Roman"/>
          <w:sz w:val="28"/>
          <w:szCs w:val="28"/>
        </w:rPr>
      </w:pPr>
      <w:r w:rsidRPr="00F050E8">
        <w:rPr>
          <w:rFonts w:ascii="Times New Roman" w:eastAsia="Calibri" w:hAnsi="Times New Roman" w:cs="Times New Roman"/>
          <w:sz w:val="28"/>
          <w:szCs w:val="28"/>
        </w:rPr>
        <w:t xml:space="preserve">- </w:t>
      </w:r>
      <w:r w:rsidR="00B74E5B" w:rsidRPr="00F050E8">
        <w:rPr>
          <w:rFonts w:ascii="Times New Roman" w:eastAsia="Calibri" w:hAnsi="Times New Roman" w:cs="Times New Roman"/>
          <w:sz w:val="28"/>
          <w:szCs w:val="28"/>
        </w:rPr>
        <w:t>А</w:t>
      </w:r>
      <w:proofErr w:type="spellStart"/>
      <w:r w:rsidR="00B74E5B" w:rsidRPr="00F050E8">
        <w:rPr>
          <w:rFonts w:ascii="Times New Roman" w:eastAsia="Calibri" w:hAnsi="Times New Roman" w:cs="Times New Roman"/>
          <w:sz w:val="28"/>
          <w:szCs w:val="28"/>
          <w:lang w:val="ru-RU"/>
        </w:rPr>
        <w:t>кт</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обробки</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дерев’яних</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конструкцій</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горищного</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приміщення</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корпусів</w:t>
      </w:r>
      <w:proofErr w:type="spellEnd"/>
      <w:r w:rsidR="00B74E5B" w:rsidRPr="00F050E8">
        <w:rPr>
          <w:rFonts w:ascii="Times New Roman" w:eastAsia="Calibri" w:hAnsi="Times New Roman" w:cs="Times New Roman"/>
          <w:sz w:val="28"/>
          <w:szCs w:val="28"/>
          <w:lang w:val="ru-RU"/>
        </w:rPr>
        <w:t xml:space="preserve"> </w:t>
      </w:r>
      <w:proofErr w:type="spellStart"/>
      <w:r w:rsidR="00B74E5B" w:rsidRPr="00F050E8">
        <w:rPr>
          <w:rFonts w:ascii="Times New Roman" w:eastAsia="Calibri" w:hAnsi="Times New Roman" w:cs="Times New Roman"/>
          <w:sz w:val="28"/>
          <w:szCs w:val="28"/>
          <w:lang w:val="ru-RU"/>
        </w:rPr>
        <w:t>вогнезахисним</w:t>
      </w:r>
      <w:proofErr w:type="spellEnd"/>
      <w:r w:rsidR="00B74E5B" w:rsidRPr="00F050E8">
        <w:rPr>
          <w:rFonts w:ascii="Times New Roman" w:eastAsia="Calibri" w:hAnsi="Times New Roman" w:cs="Times New Roman"/>
          <w:sz w:val="28"/>
          <w:szCs w:val="28"/>
          <w:lang w:val="ru-RU"/>
        </w:rPr>
        <w:t xml:space="preserve"> складом</w:t>
      </w:r>
      <w:r w:rsidRPr="00F050E8">
        <w:rPr>
          <w:rFonts w:ascii="Times New Roman" w:eastAsia="Calibri" w:hAnsi="Times New Roman" w:cs="Times New Roman"/>
          <w:sz w:val="28"/>
          <w:szCs w:val="28"/>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eastAsia="ru-RU"/>
        </w:rPr>
        <w:t xml:space="preserve">- </w:t>
      </w:r>
      <w:r w:rsidR="00B74E5B" w:rsidRPr="00F050E8">
        <w:rPr>
          <w:rFonts w:ascii="Times New Roman" w:eastAsia="Times New Roman" w:hAnsi="Times New Roman" w:cs="Times New Roman"/>
          <w:sz w:val="28"/>
          <w:szCs w:val="28"/>
          <w:lang w:val="ru-RU" w:eastAsia="ru-RU"/>
        </w:rPr>
        <w:t xml:space="preserve"> Протокол </w:t>
      </w:r>
      <w:proofErr w:type="spellStart"/>
      <w:r w:rsidR="00B74E5B" w:rsidRPr="00F050E8">
        <w:rPr>
          <w:rFonts w:ascii="Times New Roman" w:eastAsia="Times New Roman" w:hAnsi="Times New Roman" w:cs="Times New Roman"/>
          <w:sz w:val="28"/>
          <w:szCs w:val="28"/>
          <w:lang w:val="ru-RU" w:eastAsia="ru-RU"/>
        </w:rPr>
        <w:t>перевірок</w:t>
      </w:r>
      <w:proofErr w:type="spellEnd"/>
      <w:r w:rsidR="00B74E5B" w:rsidRPr="00F050E8">
        <w:rPr>
          <w:rFonts w:ascii="Times New Roman" w:eastAsia="Times New Roman" w:hAnsi="Times New Roman" w:cs="Times New Roman"/>
          <w:sz w:val="28"/>
          <w:szCs w:val="28"/>
          <w:lang w:val="ru-RU" w:eastAsia="ru-RU"/>
        </w:rPr>
        <w:t xml:space="preserve"> стану </w:t>
      </w:r>
      <w:proofErr w:type="spellStart"/>
      <w:r w:rsidR="00B74E5B" w:rsidRPr="00F050E8">
        <w:rPr>
          <w:rFonts w:ascii="Times New Roman" w:eastAsia="Times New Roman" w:hAnsi="Times New Roman" w:cs="Times New Roman"/>
          <w:sz w:val="28"/>
          <w:szCs w:val="28"/>
          <w:lang w:val="ru-RU" w:eastAsia="ru-RU"/>
        </w:rPr>
        <w:t>захисного</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заземлення</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петлі</w:t>
      </w:r>
      <w:proofErr w:type="spellEnd"/>
      <w:r w:rsidR="00B74E5B" w:rsidRPr="00F050E8">
        <w:rPr>
          <w:rFonts w:ascii="Times New Roman" w:eastAsia="Times New Roman" w:hAnsi="Times New Roman" w:cs="Times New Roman"/>
          <w:sz w:val="28"/>
          <w:szCs w:val="28"/>
          <w:lang w:val="ru-RU" w:eastAsia="ru-RU"/>
        </w:rPr>
        <w:t xml:space="preserve"> «фаза-нуль»;</w:t>
      </w:r>
      <w:r w:rsidR="00B74E5B" w:rsidRPr="00F050E8">
        <w:rPr>
          <w:rFonts w:ascii="Times New Roman" w:eastAsia="Times New Roman" w:hAnsi="Times New Roman" w:cs="Times New Roman"/>
          <w:sz w:val="28"/>
          <w:szCs w:val="28"/>
          <w:lang w:eastAsia="ru-RU"/>
        </w:rPr>
        <w:t xml:space="preserve"> </w:t>
      </w:r>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ізоляції</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електромережі</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випробувань</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електрозахисних</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засобів</w:t>
      </w:r>
      <w:proofErr w:type="spellEnd"/>
      <w:r w:rsidR="00B74E5B"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val="ru-RU" w:eastAsia="ru-RU"/>
        </w:rPr>
        <w:t xml:space="preserve">Журнал </w:t>
      </w:r>
      <w:proofErr w:type="spellStart"/>
      <w:r w:rsidR="00B74E5B" w:rsidRPr="00F050E8">
        <w:rPr>
          <w:rFonts w:ascii="Times New Roman" w:eastAsia="Times New Roman" w:hAnsi="Times New Roman" w:cs="Times New Roman"/>
          <w:sz w:val="28"/>
          <w:szCs w:val="28"/>
          <w:lang w:val="ru-RU" w:eastAsia="ru-RU"/>
        </w:rPr>
        <w:t>реєстрації</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вступн</w:t>
      </w:r>
      <w:r w:rsidRPr="00F050E8">
        <w:rPr>
          <w:rFonts w:ascii="Times New Roman" w:eastAsia="Times New Roman" w:hAnsi="Times New Roman" w:cs="Times New Roman"/>
          <w:sz w:val="28"/>
          <w:szCs w:val="28"/>
          <w:lang w:val="ru-RU" w:eastAsia="ru-RU"/>
        </w:rPr>
        <w:t>ого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інструктажу</w:t>
      </w:r>
      <w:proofErr w:type="spellEnd"/>
      <w:r w:rsidRPr="00F050E8">
        <w:rPr>
          <w:rFonts w:ascii="Times New Roman" w:eastAsia="Times New Roman" w:hAnsi="Times New Roman" w:cs="Times New Roman"/>
          <w:sz w:val="28"/>
          <w:szCs w:val="28"/>
          <w:lang w:val="ru-RU" w:eastAsia="ru-RU"/>
        </w:rPr>
        <w:t xml:space="preserve"> з </w:t>
      </w:r>
      <w:proofErr w:type="spellStart"/>
      <w:r w:rsidRPr="00F050E8">
        <w:rPr>
          <w:rFonts w:ascii="Times New Roman" w:eastAsia="Times New Roman" w:hAnsi="Times New Roman" w:cs="Times New Roman"/>
          <w:sz w:val="28"/>
          <w:szCs w:val="28"/>
          <w:lang w:val="ru-RU" w:eastAsia="ru-RU"/>
        </w:rPr>
        <w:t>охорони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праці</w:t>
      </w:r>
      <w:proofErr w:type="spellEnd"/>
      <w:r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val="ru-RU" w:eastAsia="ru-RU"/>
        </w:rPr>
        <w:t xml:space="preserve"> Журнал </w:t>
      </w:r>
      <w:proofErr w:type="spellStart"/>
      <w:r w:rsidR="00B74E5B" w:rsidRPr="00F050E8">
        <w:rPr>
          <w:rFonts w:ascii="Times New Roman" w:eastAsia="Times New Roman" w:hAnsi="Times New Roman" w:cs="Times New Roman"/>
          <w:sz w:val="28"/>
          <w:szCs w:val="28"/>
          <w:lang w:val="ru-RU" w:eastAsia="ru-RU"/>
        </w:rPr>
        <w:t>реєстрації</w:t>
      </w:r>
      <w:proofErr w:type="spellEnd"/>
      <w:r w:rsidR="00B74E5B"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eastAsia="ru-RU"/>
        </w:rPr>
        <w:t>первинного</w:t>
      </w:r>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інструктажу</w:t>
      </w:r>
      <w:proofErr w:type="spellEnd"/>
      <w:r w:rsidRPr="00F050E8">
        <w:rPr>
          <w:rFonts w:ascii="Times New Roman" w:eastAsia="Times New Roman" w:hAnsi="Times New Roman" w:cs="Times New Roman"/>
          <w:sz w:val="28"/>
          <w:szCs w:val="28"/>
          <w:lang w:val="ru-RU" w:eastAsia="ru-RU"/>
        </w:rPr>
        <w:t xml:space="preserve"> на </w:t>
      </w:r>
      <w:proofErr w:type="spellStart"/>
      <w:r w:rsidRPr="00F050E8">
        <w:rPr>
          <w:rFonts w:ascii="Times New Roman" w:eastAsia="Times New Roman" w:hAnsi="Times New Roman" w:cs="Times New Roman"/>
          <w:sz w:val="28"/>
          <w:szCs w:val="28"/>
          <w:lang w:val="ru-RU" w:eastAsia="ru-RU"/>
        </w:rPr>
        <w:t>робочому</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місці</w:t>
      </w:r>
      <w:proofErr w:type="spellEnd"/>
      <w:r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val="ru-RU" w:eastAsia="ru-RU"/>
        </w:rPr>
        <w:t xml:space="preserve"> Журн</w:t>
      </w:r>
      <w:r w:rsidRPr="00F050E8">
        <w:rPr>
          <w:rFonts w:ascii="Times New Roman" w:eastAsia="Times New Roman" w:hAnsi="Times New Roman" w:cs="Times New Roman"/>
          <w:sz w:val="28"/>
          <w:szCs w:val="28"/>
          <w:lang w:val="ru-RU" w:eastAsia="ru-RU"/>
        </w:rPr>
        <w:t xml:space="preserve">ал </w:t>
      </w:r>
      <w:proofErr w:type="spellStart"/>
      <w:r w:rsidRPr="00F050E8">
        <w:rPr>
          <w:rFonts w:ascii="Times New Roman" w:eastAsia="Times New Roman" w:hAnsi="Times New Roman" w:cs="Times New Roman"/>
          <w:sz w:val="28"/>
          <w:szCs w:val="28"/>
          <w:lang w:val="ru-RU" w:eastAsia="ru-RU"/>
        </w:rPr>
        <w:t>реєстрації</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нещасних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випадків</w:t>
      </w:r>
      <w:proofErr w:type="spellEnd"/>
      <w:r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val="ru-RU" w:eastAsia="ru-RU"/>
        </w:rPr>
        <w:t xml:space="preserve"> Журнал </w:t>
      </w:r>
      <w:proofErr w:type="spellStart"/>
      <w:r w:rsidR="00B74E5B" w:rsidRPr="00F050E8">
        <w:rPr>
          <w:rFonts w:ascii="Times New Roman" w:eastAsia="Times New Roman" w:hAnsi="Times New Roman" w:cs="Times New Roman"/>
          <w:sz w:val="28"/>
          <w:szCs w:val="28"/>
          <w:lang w:val="ru-RU" w:eastAsia="ru-RU"/>
        </w:rPr>
        <w:t>реєстрації</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нещасних</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випадків</w:t>
      </w:r>
      <w:proofErr w:type="spellEnd"/>
      <w:r w:rsidR="00B74E5B"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eastAsia="ru-RU"/>
        </w:rPr>
        <w:t>із здобувачами освіти</w:t>
      </w:r>
      <w:r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lastRenderedPageBreak/>
        <w:t xml:space="preserve">- </w:t>
      </w:r>
      <w:r w:rsidR="00B74E5B" w:rsidRPr="00F050E8">
        <w:rPr>
          <w:rFonts w:ascii="Times New Roman" w:eastAsia="Times New Roman" w:hAnsi="Times New Roman" w:cs="Times New Roman"/>
          <w:sz w:val="28"/>
          <w:szCs w:val="28"/>
          <w:lang w:val="ru-RU" w:eastAsia="ru-RU"/>
        </w:rPr>
        <w:t xml:space="preserve"> Журнал </w:t>
      </w:r>
      <w:proofErr w:type="spellStart"/>
      <w:r w:rsidR="00B74E5B" w:rsidRPr="00F050E8">
        <w:rPr>
          <w:rFonts w:ascii="Times New Roman" w:eastAsia="Times New Roman" w:hAnsi="Times New Roman" w:cs="Times New Roman"/>
          <w:sz w:val="28"/>
          <w:szCs w:val="28"/>
          <w:lang w:val="ru-RU" w:eastAsia="ru-RU"/>
        </w:rPr>
        <w:t>реєстр</w:t>
      </w:r>
      <w:r w:rsidRPr="00F050E8">
        <w:rPr>
          <w:rFonts w:ascii="Times New Roman" w:eastAsia="Times New Roman" w:hAnsi="Times New Roman" w:cs="Times New Roman"/>
          <w:sz w:val="28"/>
          <w:szCs w:val="28"/>
          <w:lang w:val="ru-RU" w:eastAsia="ru-RU"/>
        </w:rPr>
        <w:t>ації</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інструкцій</w:t>
      </w:r>
      <w:proofErr w:type="spellEnd"/>
      <w:r w:rsidRPr="00F050E8">
        <w:rPr>
          <w:rFonts w:ascii="Times New Roman" w:eastAsia="Times New Roman" w:hAnsi="Times New Roman" w:cs="Times New Roman"/>
          <w:sz w:val="28"/>
          <w:szCs w:val="28"/>
          <w:lang w:val="ru-RU" w:eastAsia="ru-RU"/>
        </w:rPr>
        <w:t xml:space="preserve"> з </w:t>
      </w:r>
      <w:proofErr w:type="spellStart"/>
      <w:r w:rsidRPr="00F050E8">
        <w:rPr>
          <w:rFonts w:ascii="Times New Roman" w:eastAsia="Times New Roman" w:hAnsi="Times New Roman" w:cs="Times New Roman"/>
          <w:sz w:val="28"/>
          <w:szCs w:val="28"/>
          <w:lang w:val="ru-RU" w:eastAsia="ru-RU"/>
        </w:rPr>
        <w:t>охорони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праці</w:t>
      </w:r>
      <w:proofErr w:type="spellEnd"/>
      <w:r w:rsidRPr="00F050E8">
        <w:rPr>
          <w:rFonts w:ascii="Times New Roman" w:eastAsia="Times New Roman" w:hAnsi="Times New Roman" w:cs="Times New Roman"/>
          <w:sz w:val="28"/>
          <w:szCs w:val="28"/>
          <w:lang w:val="ru-RU" w:eastAsia="ru-RU"/>
        </w:rPr>
        <w:t>.</w:t>
      </w:r>
    </w:p>
    <w:p w:rsidR="00316DE4"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val="ru-RU" w:eastAsia="ru-RU"/>
        </w:rPr>
        <w:t xml:space="preserve"> Журнал </w:t>
      </w:r>
      <w:proofErr w:type="spellStart"/>
      <w:r w:rsidR="00B74E5B" w:rsidRPr="00F050E8">
        <w:rPr>
          <w:rFonts w:ascii="Times New Roman" w:eastAsia="Times New Roman" w:hAnsi="Times New Roman" w:cs="Times New Roman"/>
          <w:sz w:val="28"/>
          <w:szCs w:val="28"/>
          <w:lang w:val="ru-RU" w:eastAsia="ru-RU"/>
        </w:rPr>
        <w:t>ви</w:t>
      </w:r>
      <w:r w:rsidRPr="00F050E8">
        <w:rPr>
          <w:rFonts w:ascii="Times New Roman" w:eastAsia="Times New Roman" w:hAnsi="Times New Roman" w:cs="Times New Roman"/>
          <w:sz w:val="28"/>
          <w:szCs w:val="28"/>
          <w:lang w:val="ru-RU" w:eastAsia="ru-RU"/>
        </w:rPr>
        <w:t>дачі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інструкцій</w:t>
      </w:r>
      <w:proofErr w:type="spellEnd"/>
      <w:r w:rsidRPr="00F050E8">
        <w:rPr>
          <w:rFonts w:ascii="Times New Roman" w:eastAsia="Times New Roman" w:hAnsi="Times New Roman" w:cs="Times New Roman"/>
          <w:sz w:val="28"/>
          <w:szCs w:val="28"/>
          <w:lang w:val="ru-RU" w:eastAsia="ru-RU"/>
        </w:rPr>
        <w:t xml:space="preserve"> з </w:t>
      </w:r>
      <w:proofErr w:type="spellStart"/>
      <w:r w:rsidRPr="00F050E8">
        <w:rPr>
          <w:rFonts w:ascii="Times New Roman" w:eastAsia="Times New Roman" w:hAnsi="Times New Roman" w:cs="Times New Roman"/>
          <w:sz w:val="28"/>
          <w:szCs w:val="28"/>
          <w:lang w:val="ru-RU" w:eastAsia="ru-RU"/>
        </w:rPr>
        <w:t>охорони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праці</w:t>
      </w:r>
      <w:proofErr w:type="spellEnd"/>
      <w:r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val="ru-RU" w:eastAsia="ru-RU"/>
        </w:rPr>
        <w:t xml:space="preserve"> Наказ на </w:t>
      </w:r>
      <w:proofErr w:type="spellStart"/>
      <w:r w:rsidR="00B74E5B" w:rsidRPr="00F050E8">
        <w:rPr>
          <w:rFonts w:ascii="Times New Roman" w:eastAsia="Times New Roman" w:hAnsi="Times New Roman" w:cs="Times New Roman"/>
          <w:sz w:val="28"/>
          <w:szCs w:val="28"/>
          <w:lang w:val="ru-RU" w:eastAsia="ru-RU"/>
        </w:rPr>
        <w:t>призначення</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відповідальних</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осіб</w:t>
      </w:r>
      <w:proofErr w:type="spellEnd"/>
      <w:r w:rsidR="00B74E5B" w:rsidRPr="00F050E8">
        <w:rPr>
          <w:rFonts w:ascii="Times New Roman" w:eastAsia="Times New Roman" w:hAnsi="Times New Roman" w:cs="Times New Roman"/>
          <w:sz w:val="28"/>
          <w:szCs w:val="28"/>
          <w:lang w:val="ru-RU" w:eastAsia="ru-RU"/>
        </w:rPr>
        <w:t xml:space="preserve"> </w:t>
      </w:r>
      <w:proofErr w:type="gramStart"/>
      <w:r w:rsidR="00B74E5B" w:rsidRPr="00F050E8">
        <w:rPr>
          <w:rFonts w:ascii="Times New Roman" w:eastAsia="Times New Roman" w:hAnsi="Times New Roman" w:cs="Times New Roman"/>
          <w:sz w:val="28"/>
          <w:szCs w:val="28"/>
          <w:lang w:val="ru-RU" w:eastAsia="ru-RU"/>
        </w:rPr>
        <w:t>за роботу</w:t>
      </w:r>
      <w:proofErr w:type="gramEnd"/>
      <w:r w:rsidR="00B74E5B" w:rsidRPr="00F050E8">
        <w:rPr>
          <w:rFonts w:ascii="Times New Roman" w:eastAsia="Times New Roman" w:hAnsi="Times New Roman" w:cs="Times New Roman"/>
          <w:sz w:val="28"/>
          <w:szCs w:val="28"/>
          <w:lang w:val="ru-RU" w:eastAsia="ru-RU"/>
        </w:rPr>
        <w:t xml:space="preserve"> з </w:t>
      </w:r>
      <w:proofErr w:type="spellStart"/>
      <w:r w:rsidRPr="00F050E8">
        <w:rPr>
          <w:rFonts w:ascii="Times New Roman" w:eastAsia="Times New Roman" w:hAnsi="Times New Roman" w:cs="Times New Roman"/>
          <w:sz w:val="28"/>
          <w:szCs w:val="28"/>
          <w:lang w:val="ru-RU" w:eastAsia="ru-RU"/>
        </w:rPr>
        <w:t>охорони</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праці</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пожежної</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безпеки</w:t>
      </w:r>
      <w:proofErr w:type="spellEnd"/>
      <w:r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Інструкції</w:t>
      </w:r>
      <w:proofErr w:type="spellEnd"/>
      <w:r w:rsidR="00B74E5B" w:rsidRPr="00F050E8">
        <w:rPr>
          <w:rFonts w:ascii="Times New Roman" w:eastAsia="Times New Roman" w:hAnsi="Times New Roman" w:cs="Times New Roman"/>
          <w:sz w:val="28"/>
          <w:szCs w:val="28"/>
          <w:lang w:val="ru-RU" w:eastAsia="ru-RU"/>
        </w:rPr>
        <w:t xml:space="preserve"> з </w:t>
      </w:r>
      <w:proofErr w:type="spellStart"/>
      <w:r w:rsidR="00B74E5B" w:rsidRPr="00F050E8">
        <w:rPr>
          <w:rFonts w:ascii="Times New Roman" w:eastAsia="Times New Roman" w:hAnsi="Times New Roman" w:cs="Times New Roman"/>
          <w:sz w:val="28"/>
          <w:szCs w:val="28"/>
          <w:lang w:val="ru-RU" w:eastAsia="ru-RU"/>
        </w:rPr>
        <w:t>охорони</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праці</w:t>
      </w:r>
      <w:proofErr w:type="spellEnd"/>
      <w:r w:rsidR="00B74E5B" w:rsidRPr="00F050E8">
        <w:rPr>
          <w:rFonts w:ascii="Times New Roman" w:eastAsia="Times New Roman" w:hAnsi="Times New Roman" w:cs="Times New Roman"/>
          <w:sz w:val="28"/>
          <w:szCs w:val="28"/>
          <w:lang w:val="ru-RU" w:eastAsia="ru-RU"/>
        </w:rPr>
        <w:t xml:space="preserve"> в </w:t>
      </w:r>
      <w:proofErr w:type="spellStart"/>
      <w:r w:rsidR="00B74E5B" w:rsidRPr="00F050E8">
        <w:rPr>
          <w:rFonts w:ascii="Times New Roman" w:eastAsia="Times New Roman" w:hAnsi="Times New Roman" w:cs="Times New Roman"/>
          <w:sz w:val="28"/>
          <w:szCs w:val="28"/>
          <w:lang w:val="ru-RU" w:eastAsia="ru-RU"/>
        </w:rPr>
        <w:t>навчальних</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ка</w:t>
      </w:r>
      <w:r w:rsidRPr="00F050E8">
        <w:rPr>
          <w:rFonts w:ascii="Times New Roman" w:eastAsia="Times New Roman" w:hAnsi="Times New Roman" w:cs="Times New Roman"/>
          <w:sz w:val="28"/>
          <w:szCs w:val="28"/>
          <w:lang w:val="ru-RU" w:eastAsia="ru-RU"/>
        </w:rPr>
        <w:t>бінетах</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майстернях</w:t>
      </w:r>
      <w:proofErr w:type="spellEnd"/>
      <w:r w:rsidRPr="00F050E8">
        <w:rPr>
          <w:rFonts w:ascii="Times New Roman" w:eastAsia="Times New Roman" w:hAnsi="Times New Roman" w:cs="Times New Roman"/>
          <w:sz w:val="28"/>
          <w:szCs w:val="28"/>
          <w:lang w:val="ru-RU" w:eastAsia="ru-RU"/>
        </w:rPr>
        <w:t>, спортзалах.</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r w:rsidR="00B74E5B" w:rsidRPr="00F050E8">
        <w:rPr>
          <w:rFonts w:ascii="Times New Roman" w:eastAsia="Times New Roman" w:hAnsi="Times New Roman" w:cs="Times New Roman"/>
          <w:sz w:val="28"/>
          <w:szCs w:val="28"/>
          <w:lang w:val="ru-RU" w:eastAsia="ru-RU"/>
        </w:rPr>
        <w:t xml:space="preserve"> План </w:t>
      </w:r>
      <w:proofErr w:type="spellStart"/>
      <w:r w:rsidR="00B74E5B" w:rsidRPr="00F050E8">
        <w:rPr>
          <w:rFonts w:ascii="Times New Roman" w:eastAsia="Times New Roman" w:hAnsi="Times New Roman" w:cs="Times New Roman"/>
          <w:sz w:val="28"/>
          <w:szCs w:val="28"/>
          <w:lang w:val="ru-RU" w:eastAsia="ru-RU"/>
        </w:rPr>
        <w:t>евакуації</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учн</w:t>
      </w:r>
      <w:r w:rsidRPr="00F050E8">
        <w:rPr>
          <w:rFonts w:ascii="Times New Roman" w:eastAsia="Times New Roman" w:hAnsi="Times New Roman" w:cs="Times New Roman"/>
          <w:sz w:val="28"/>
          <w:szCs w:val="28"/>
          <w:lang w:val="ru-RU" w:eastAsia="ru-RU"/>
        </w:rPr>
        <w:t>ів</w:t>
      </w:r>
      <w:proofErr w:type="spellEnd"/>
      <w:r w:rsidRPr="00F050E8">
        <w:rPr>
          <w:rFonts w:ascii="Times New Roman" w:eastAsia="Times New Roman" w:hAnsi="Times New Roman" w:cs="Times New Roman"/>
          <w:sz w:val="28"/>
          <w:szCs w:val="28"/>
          <w:lang w:val="ru-RU" w:eastAsia="ru-RU"/>
        </w:rPr>
        <w:t xml:space="preserve"> на </w:t>
      </w:r>
      <w:proofErr w:type="spellStart"/>
      <w:r w:rsidRPr="00F050E8">
        <w:rPr>
          <w:rFonts w:ascii="Times New Roman" w:eastAsia="Times New Roman" w:hAnsi="Times New Roman" w:cs="Times New Roman"/>
          <w:sz w:val="28"/>
          <w:szCs w:val="28"/>
          <w:lang w:val="ru-RU" w:eastAsia="ru-RU"/>
        </w:rPr>
        <w:t>випадок</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виникнення</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пожежі</w:t>
      </w:r>
      <w:proofErr w:type="spellEnd"/>
      <w:r w:rsidRPr="00F050E8">
        <w:rPr>
          <w:rFonts w:ascii="Times New Roman" w:eastAsia="Times New Roman" w:hAnsi="Times New Roman" w:cs="Times New Roman"/>
          <w:sz w:val="28"/>
          <w:szCs w:val="28"/>
          <w:lang w:val="ru-RU" w:eastAsia="ru-RU"/>
        </w:rPr>
        <w:t>.</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val="ru-RU" w:eastAsia="ru-RU"/>
        </w:rPr>
      </w:pPr>
      <w:r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Нормативні</w:t>
      </w:r>
      <w:proofErr w:type="spellEnd"/>
      <w:r w:rsidR="00B74E5B" w:rsidRPr="00F050E8">
        <w:rPr>
          <w:rFonts w:ascii="Times New Roman" w:eastAsia="Times New Roman" w:hAnsi="Times New Roman" w:cs="Times New Roman"/>
          <w:sz w:val="28"/>
          <w:szCs w:val="28"/>
          <w:lang w:val="ru-RU" w:eastAsia="ru-RU"/>
        </w:rPr>
        <w:t xml:space="preserve"> і </w:t>
      </w:r>
      <w:proofErr w:type="spellStart"/>
      <w:r w:rsidR="00B74E5B" w:rsidRPr="00F050E8">
        <w:rPr>
          <w:rFonts w:ascii="Times New Roman" w:eastAsia="Times New Roman" w:hAnsi="Times New Roman" w:cs="Times New Roman"/>
          <w:sz w:val="28"/>
          <w:szCs w:val="28"/>
          <w:lang w:val="ru-RU" w:eastAsia="ru-RU"/>
        </w:rPr>
        <w:t>інструктивні</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матеріали</w:t>
      </w:r>
      <w:proofErr w:type="spellEnd"/>
      <w:r w:rsidR="00B74E5B" w:rsidRPr="00F050E8">
        <w:rPr>
          <w:rFonts w:ascii="Times New Roman" w:eastAsia="Times New Roman" w:hAnsi="Times New Roman" w:cs="Times New Roman"/>
          <w:sz w:val="28"/>
          <w:szCs w:val="28"/>
          <w:lang w:val="ru-RU" w:eastAsia="ru-RU"/>
        </w:rPr>
        <w:t xml:space="preserve"> з </w:t>
      </w:r>
      <w:proofErr w:type="spellStart"/>
      <w:r w:rsidR="00B74E5B" w:rsidRPr="00F050E8">
        <w:rPr>
          <w:rFonts w:ascii="Times New Roman" w:eastAsia="Times New Roman" w:hAnsi="Times New Roman" w:cs="Times New Roman"/>
          <w:sz w:val="28"/>
          <w:szCs w:val="28"/>
          <w:lang w:val="ru-RU" w:eastAsia="ru-RU"/>
        </w:rPr>
        <w:t>охорони</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праці</w:t>
      </w:r>
      <w:proofErr w:type="spellEnd"/>
      <w:r w:rsidR="00B74E5B" w:rsidRPr="00F050E8">
        <w:rPr>
          <w:rFonts w:ascii="Times New Roman" w:eastAsia="Times New Roman" w:hAnsi="Times New Roman" w:cs="Times New Roman"/>
          <w:sz w:val="28"/>
          <w:szCs w:val="28"/>
          <w:lang w:val="ru-RU" w:eastAsia="ru-RU"/>
        </w:rPr>
        <w:t xml:space="preserve"> і </w:t>
      </w:r>
      <w:proofErr w:type="spellStart"/>
      <w:r w:rsidR="00B74E5B" w:rsidRPr="00F050E8">
        <w:rPr>
          <w:rFonts w:ascii="Times New Roman" w:eastAsia="Times New Roman" w:hAnsi="Times New Roman" w:cs="Times New Roman"/>
          <w:sz w:val="28"/>
          <w:szCs w:val="28"/>
          <w:lang w:val="ru-RU" w:eastAsia="ru-RU"/>
        </w:rPr>
        <w:t>техніки</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безпеки</w:t>
      </w:r>
      <w:proofErr w:type="spellEnd"/>
      <w:r w:rsidR="00B74E5B" w:rsidRPr="00F050E8">
        <w:rPr>
          <w:rFonts w:ascii="Times New Roman" w:eastAsia="Times New Roman" w:hAnsi="Times New Roman" w:cs="Times New Roman"/>
          <w:sz w:val="28"/>
          <w:szCs w:val="28"/>
          <w:lang w:eastAsia="ru-RU"/>
        </w:rPr>
        <w:t>.</w:t>
      </w:r>
    </w:p>
    <w:p w:rsidR="00B74E5B" w:rsidRPr="00F050E8" w:rsidRDefault="00B74E5B" w:rsidP="00F050E8">
      <w:pPr>
        <w:tabs>
          <w:tab w:val="num" w:pos="0"/>
        </w:tabs>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Адміністрація ДНЗ «</w:t>
      </w:r>
      <w:proofErr w:type="spellStart"/>
      <w:r w:rsidRPr="00F050E8">
        <w:rPr>
          <w:rFonts w:ascii="Times New Roman" w:eastAsia="Times New Roman" w:hAnsi="Times New Roman" w:cs="Times New Roman"/>
          <w:sz w:val="28"/>
          <w:szCs w:val="28"/>
          <w:lang w:eastAsia="ru-RU"/>
        </w:rPr>
        <w:t>Лісоводський</w:t>
      </w:r>
      <w:proofErr w:type="spellEnd"/>
      <w:r w:rsidRPr="00F050E8">
        <w:rPr>
          <w:rFonts w:ascii="Times New Roman" w:eastAsia="Times New Roman" w:hAnsi="Times New Roman" w:cs="Times New Roman"/>
          <w:sz w:val="28"/>
          <w:szCs w:val="28"/>
          <w:lang w:eastAsia="ru-RU"/>
        </w:rPr>
        <w:t xml:space="preserve"> ПАЛ» у 2022-2023 н. р. спрямовувала свою діяльність на створення безпечних умов праці і навчання учасників освітнього  процесу та трудового колективу.</w:t>
      </w:r>
    </w:p>
    <w:p w:rsidR="00B74E5B" w:rsidRPr="00F050E8" w:rsidRDefault="00B74E5B" w:rsidP="00F050E8">
      <w:pPr>
        <w:tabs>
          <w:tab w:val="num" w:pos="0"/>
        </w:tabs>
        <w:spacing w:after="0" w:line="360" w:lineRule="auto"/>
        <w:ind w:firstLine="851"/>
        <w:jc w:val="both"/>
        <w:rPr>
          <w:rFonts w:ascii="Times New Roman" w:eastAsia="Times New Roman" w:hAnsi="Times New Roman" w:cs="Times New Roman"/>
          <w:noProof/>
          <w:sz w:val="28"/>
          <w:szCs w:val="28"/>
          <w:lang w:eastAsia="ru-RU"/>
        </w:rPr>
      </w:pPr>
      <w:r w:rsidRPr="00F050E8">
        <w:rPr>
          <w:rFonts w:ascii="Times New Roman" w:eastAsia="Times New Roman" w:hAnsi="Times New Roman" w:cs="Times New Roman"/>
          <w:noProof/>
          <w:sz w:val="28"/>
          <w:szCs w:val="28"/>
          <w:lang w:eastAsia="ru-RU"/>
        </w:rPr>
        <w:t xml:space="preserve">Службою охорони праці створено реєстр положень та інструкцій з охорони праці,  </w:t>
      </w:r>
      <w:r w:rsidR="008F0DCC" w:rsidRPr="00F050E8">
        <w:rPr>
          <w:rFonts w:ascii="Times New Roman" w:eastAsia="Times New Roman" w:hAnsi="Times New Roman" w:cs="Times New Roman"/>
          <w:noProof/>
          <w:sz w:val="28"/>
          <w:szCs w:val="28"/>
          <w:lang w:eastAsia="ru-RU"/>
        </w:rPr>
        <w:t xml:space="preserve">було </w:t>
      </w:r>
      <w:r w:rsidRPr="00F050E8">
        <w:rPr>
          <w:rFonts w:ascii="Times New Roman" w:eastAsia="Times New Roman" w:hAnsi="Times New Roman" w:cs="Times New Roman"/>
          <w:noProof/>
          <w:sz w:val="28"/>
          <w:szCs w:val="28"/>
          <w:lang w:eastAsia="ru-RU"/>
        </w:rPr>
        <w:t xml:space="preserve">переглянуто та розроблено 124 інструкції з охорони праці як для окремих професій, так і при виконанні окремих робіт, практичних занять, велися журнали реєстрації вступного інструктажу з охорони праці, реєстрації інструктажів з охорони праці на робочому місці, реєстрації вступного інструктажу з пожежної безпеки, реєстрації інструктажів з пожежної безпеки, реєстрації інструктажів з БЖД. </w:t>
      </w:r>
    </w:p>
    <w:p w:rsidR="00B74E5B" w:rsidRPr="00F050E8" w:rsidRDefault="00B74E5B" w:rsidP="00F050E8">
      <w:pPr>
        <w:tabs>
          <w:tab w:val="num" w:pos="0"/>
        </w:tabs>
        <w:spacing w:after="0" w:line="360" w:lineRule="auto"/>
        <w:ind w:firstLine="851"/>
        <w:jc w:val="both"/>
        <w:rPr>
          <w:rFonts w:ascii="Times New Roman" w:eastAsia="Times New Roman" w:hAnsi="Times New Roman" w:cs="Times New Roman"/>
          <w:noProof/>
          <w:sz w:val="28"/>
          <w:szCs w:val="28"/>
          <w:lang w:eastAsia="ru-RU"/>
        </w:rPr>
      </w:pPr>
      <w:r w:rsidRPr="00F050E8">
        <w:rPr>
          <w:rFonts w:ascii="Times New Roman" w:eastAsia="Times New Roman" w:hAnsi="Times New Roman" w:cs="Times New Roman"/>
          <w:noProof/>
          <w:sz w:val="28"/>
          <w:szCs w:val="28"/>
          <w:lang w:eastAsia="ru-RU"/>
        </w:rPr>
        <w:t>У з</w:t>
      </w:r>
      <w:r w:rsidR="00590FBD" w:rsidRPr="00F050E8">
        <w:rPr>
          <w:rFonts w:ascii="Times New Roman" w:eastAsia="Times New Roman" w:hAnsi="Times New Roman" w:cs="Times New Roman"/>
          <w:noProof/>
          <w:sz w:val="28"/>
          <w:szCs w:val="28"/>
          <w:lang w:eastAsia="ru-RU"/>
        </w:rPr>
        <w:t>вязку з воєнним станом в країні</w:t>
      </w:r>
      <w:r w:rsidRPr="00F050E8">
        <w:rPr>
          <w:rFonts w:ascii="Times New Roman" w:eastAsia="Times New Roman" w:hAnsi="Times New Roman" w:cs="Times New Roman"/>
          <w:noProof/>
          <w:sz w:val="28"/>
          <w:szCs w:val="28"/>
          <w:lang w:eastAsia="ru-RU"/>
        </w:rPr>
        <w:t xml:space="preserve"> та за рек</w:t>
      </w:r>
      <w:r w:rsidR="000433F0">
        <w:rPr>
          <w:rFonts w:ascii="Times New Roman" w:eastAsia="Times New Roman" w:hAnsi="Times New Roman" w:cs="Times New Roman"/>
          <w:noProof/>
          <w:sz w:val="28"/>
          <w:szCs w:val="28"/>
          <w:lang w:eastAsia="ru-RU"/>
        </w:rPr>
        <w:t xml:space="preserve">омендаціями Міністерства освіти </w:t>
      </w:r>
      <w:r w:rsidRPr="00F050E8">
        <w:rPr>
          <w:rFonts w:ascii="Times New Roman" w:eastAsia="Times New Roman" w:hAnsi="Times New Roman" w:cs="Times New Roman"/>
          <w:noProof/>
          <w:sz w:val="28"/>
          <w:szCs w:val="28"/>
          <w:lang w:eastAsia="ru-RU"/>
        </w:rPr>
        <w:t xml:space="preserve"> для убезпечення </w:t>
      </w:r>
      <w:r w:rsidRPr="00F050E8">
        <w:rPr>
          <w:rFonts w:ascii="Times New Roman" w:hAnsi="Times New Roman" w:cs="Times New Roman"/>
          <w:bCs/>
          <w:sz w:val="28"/>
          <w:szCs w:val="28"/>
          <w:shd w:val="clear" w:color="auto" w:fill="FFFFFF"/>
        </w:rPr>
        <w:t>всіх учасників освітнього пр</w:t>
      </w:r>
      <w:r w:rsidR="000433F0">
        <w:rPr>
          <w:rFonts w:ascii="Times New Roman" w:hAnsi="Times New Roman" w:cs="Times New Roman"/>
          <w:bCs/>
          <w:sz w:val="28"/>
          <w:szCs w:val="28"/>
          <w:shd w:val="clear" w:color="auto" w:fill="FFFFFF"/>
        </w:rPr>
        <w:t>оцесу впродовж навчального року</w:t>
      </w:r>
      <w:r w:rsidR="00590FBD" w:rsidRPr="00F050E8">
        <w:rPr>
          <w:rFonts w:ascii="Times New Roman" w:eastAsia="Times New Roman" w:hAnsi="Times New Roman" w:cs="Times New Roman"/>
          <w:noProof/>
          <w:sz w:val="28"/>
          <w:szCs w:val="28"/>
          <w:lang w:eastAsia="ru-RU"/>
        </w:rPr>
        <w:t xml:space="preserve"> в серпні </w:t>
      </w:r>
      <w:r w:rsidRPr="00F050E8">
        <w:rPr>
          <w:rFonts w:ascii="Times New Roman" w:eastAsia="Times New Roman" w:hAnsi="Times New Roman" w:cs="Times New Roman"/>
          <w:noProof/>
          <w:sz w:val="28"/>
          <w:szCs w:val="28"/>
          <w:lang w:eastAsia="ru-RU"/>
        </w:rPr>
        <w:t xml:space="preserve"> проведені заходи щодо обладнання укриття в підвальному приміщенні</w:t>
      </w:r>
      <w:r w:rsidR="00316DE4" w:rsidRPr="00F050E8">
        <w:rPr>
          <w:rFonts w:ascii="Times New Roman" w:eastAsia="Times New Roman" w:hAnsi="Times New Roman" w:cs="Times New Roman"/>
          <w:noProof/>
          <w:sz w:val="28"/>
          <w:szCs w:val="28"/>
          <w:lang w:eastAsia="ru-RU"/>
        </w:rPr>
        <w:t xml:space="preserve"> гуртожитку   </w:t>
      </w:r>
      <w:r w:rsidRPr="00F050E8">
        <w:rPr>
          <w:rFonts w:ascii="Times New Roman" w:eastAsia="Times New Roman" w:hAnsi="Times New Roman" w:cs="Times New Roman"/>
          <w:noProof/>
          <w:sz w:val="28"/>
          <w:szCs w:val="28"/>
          <w:lang w:eastAsia="ru-RU"/>
        </w:rPr>
        <w:t>загальною площею 612кв.м.</w:t>
      </w:r>
      <w:r w:rsidR="00316DE4" w:rsidRPr="00F050E8">
        <w:rPr>
          <w:rFonts w:ascii="Times New Roman" w:eastAsia="Times New Roman" w:hAnsi="Times New Roman" w:cs="Times New Roman"/>
          <w:noProof/>
          <w:sz w:val="28"/>
          <w:szCs w:val="28"/>
          <w:lang w:eastAsia="ru-RU"/>
        </w:rPr>
        <w:t xml:space="preserve"> </w:t>
      </w:r>
      <w:r w:rsidRPr="00F050E8">
        <w:rPr>
          <w:rFonts w:ascii="Times New Roman" w:eastAsia="Times New Roman" w:hAnsi="Times New Roman" w:cs="Times New Roman"/>
          <w:noProof/>
          <w:sz w:val="28"/>
          <w:szCs w:val="28"/>
          <w:lang w:eastAsia="ru-RU"/>
        </w:rPr>
        <w:t>з допустимим безперервним перебуванням у ньому 220 чоловік,</w:t>
      </w:r>
      <w:r w:rsidR="00316DE4" w:rsidRPr="00F050E8">
        <w:rPr>
          <w:rFonts w:ascii="Times New Roman" w:eastAsia="Times New Roman" w:hAnsi="Times New Roman" w:cs="Times New Roman"/>
          <w:noProof/>
          <w:sz w:val="28"/>
          <w:szCs w:val="28"/>
          <w:lang w:eastAsia="ru-RU"/>
        </w:rPr>
        <w:t xml:space="preserve"> </w:t>
      </w:r>
      <w:r w:rsidRPr="00F050E8">
        <w:rPr>
          <w:rFonts w:ascii="Times New Roman" w:eastAsia="Times New Roman" w:hAnsi="Times New Roman" w:cs="Times New Roman"/>
          <w:noProof/>
          <w:sz w:val="28"/>
          <w:szCs w:val="28"/>
          <w:lang w:eastAsia="ru-RU"/>
        </w:rPr>
        <w:t>встановлено</w:t>
      </w:r>
      <w:r w:rsidR="00316DE4" w:rsidRPr="00F050E8">
        <w:rPr>
          <w:rFonts w:ascii="Times New Roman" w:eastAsia="Times New Roman" w:hAnsi="Times New Roman" w:cs="Times New Roman"/>
          <w:noProof/>
          <w:sz w:val="28"/>
          <w:szCs w:val="28"/>
          <w:lang w:eastAsia="ru-RU"/>
        </w:rPr>
        <w:t>ю примусово-витяжною</w:t>
      </w:r>
      <w:r w:rsidRPr="00F050E8">
        <w:rPr>
          <w:rFonts w:ascii="Times New Roman" w:eastAsia="Times New Roman" w:hAnsi="Times New Roman" w:cs="Times New Roman"/>
          <w:noProof/>
          <w:sz w:val="28"/>
          <w:szCs w:val="28"/>
          <w:lang w:eastAsia="ru-RU"/>
        </w:rPr>
        <w:t xml:space="preserve"> вентиляцію</w:t>
      </w:r>
      <w:r w:rsidR="00316DE4" w:rsidRPr="00F050E8">
        <w:rPr>
          <w:rFonts w:ascii="Times New Roman" w:eastAsia="Times New Roman" w:hAnsi="Times New Roman" w:cs="Times New Roman"/>
          <w:noProof/>
          <w:sz w:val="28"/>
          <w:szCs w:val="28"/>
          <w:lang w:eastAsia="ru-RU"/>
        </w:rPr>
        <w:t>єю</w:t>
      </w:r>
      <w:r w:rsidRPr="00F050E8">
        <w:rPr>
          <w:rFonts w:ascii="Times New Roman" w:eastAsia="Times New Roman" w:hAnsi="Times New Roman" w:cs="Times New Roman"/>
          <w:noProof/>
          <w:sz w:val="28"/>
          <w:szCs w:val="28"/>
          <w:lang w:eastAsia="ru-RU"/>
        </w:rPr>
        <w:t>,</w:t>
      </w:r>
      <w:r w:rsidR="00316DE4" w:rsidRPr="00F050E8">
        <w:rPr>
          <w:rFonts w:ascii="Times New Roman" w:eastAsia="Times New Roman" w:hAnsi="Times New Roman" w:cs="Times New Roman"/>
          <w:noProof/>
          <w:sz w:val="28"/>
          <w:szCs w:val="28"/>
          <w:lang w:eastAsia="ru-RU"/>
        </w:rPr>
        <w:t xml:space="preserve"> обладноним</w:t>
      </w:r>
      <w:r w:rsidRPr="00F050E8">
        <w:rPr>
          <w:rFonts w:ascii="Times New Roman" w:eastAsia="Times New Roman" w:hAnsi="Times New Roman" w:cs="Times New Roman"/>
          <w:noProof/>
          <w:sz w:val="28"/>
          <w:szCs w:val="28"/>
          <w:lang w:eastAsia="ru-RU"/>
        </w:rPr>
        <w:t xml:space="preserve"> автономним освітленням,</w:t>
      </w:r>
      <w:r w:rsidR="00316DE4" w:rsidRPr="00F050E8">
        <w:rPr>
          <w:rFonts w:ascii="Times New Roman" w:eastAsia="Times New Roman" w:hAnsi="Times New Roman" w:cs="Times New Roman"/>
          <w:noProof/>
          <w:sz w:val="28"/>
          <w:szCs w:val="28"/>
          <w:lang w:eastAsia="ru-RU"/>
        </w:rPr>
        <w:t xml:space="preserve"> </w:t>
      </w:r>
      <w:r w:rsidRPr="00F050E8">
        <w:rPr>
          <w:rFonts w:ascii="Times New Roman" w:eastAsia="Times New Roman" w:hAnsi="Times New Roman" w:cs="Times New Roman"/>
          <w:noProof/>
          <w:sz w:val="28"/>
          <w:szCs w:val="28"/>
          <w:lang w:eastAsia="ru-RU"/>
        </w:rPr>
        <w:t>кабінетом первинної меддопомоги,</w:t>
      </w:r>
      <w:r w:rsidR="00316DE4" w:rsidRPr="00F050E8">
        <w:rPr>
          <w:rFonts w:ascii="Times New Roman" w:eastAsia="Times New Roman" w:hAnsi="Times New Roman" w:cs="Times New Roman"/>
          <w:noProof/>
          <w:sz w:val="28"/>
          <w:szCs w:val="28"/>
          <w:lang w:eastAsia="ru-RU"/>
        </w:rPr>
        <w:t xml:space="preserve"> </w:t>
      </w:r>
      <w:r w:rsidRPr="00F050E8">
        <w:rPr>
          <w:rFonts w:ascii="Times New Roman" w:eastAsia="Times New Roman" w:hAnsi="Times New Roman" w:cs="Times New Roman"/>
          <w:noProof/>
          <w:sz w:val="28"/>
          <w:szCs w:val="28"/>
          <w:lang w:eastAsia="ru-RU"/>
        </w:rPr>
        <w:t>водопостачанням,</w:t>
      </w:r>
      <w:r w:rsidR="00316DE4" w:rsidRPr="00F050E8">
        <w:rPr>
          <w:rFonts w:ascii="Times New Roman" w:eastAsia="Times New Roman" w:hAnsi="Times New Roman" w:cs="Times New Roman"/>
          <w:noProof/>
          <w:sz w:val="28"/>
          <w:szCs w:val="28"/>
          <w:lang w:eastAsia="ru-RU"/>
        </w:rPr>
        <w:t xml:space="preserve"> </w:t>
      </w:r>
      <w:r w:rsidRPr="00F050E8">
        <w:rPr>
          <w:rFonts w:ascii="Times New Roman" w:eastAsia="Times New Roman" w:hAnsi="Times New Roman" w:cs="Times New Roman"/>
          <w:noProof/>
          <w:sz w:val="28"/>
          <w:szCs w:val="28"/>
          <w:lang w:eastAsia="ru-RU"/>
        </w:rPr>
        <w:t>санвузлом, засобами індивідуального первинного захисту,</w:t>
      </w:r>
      <w:r w:rsidR="00590FBD" w:rsidRPr="00F050E8">
        <w:rPr>
          <w:rFonts w:ascii="Times New Roman" w:eastAsia="Times New Roman" w:hAnsi="Times New Roman" w:cs="Times New Roman"/>
          <w:noProof/>
          <w:sz w:val="28"/>
          <w:szCs w:val="28"/>
          <w:lang w:eastAsia="ru-RU"/>
        </w:rPr>
        <w:t xml:space="preserve"> </w:t>
      </w:r>
      <w:r w:rsidRPr="00F050E8">
        <w:rPr>
          <w:rFonts w:ascii="Times New Roman" w:eastAsia="Times New Roman" w:hAnsi="Times New Roman" w:cs="Times New Roman"/>
          <w:noProof/>
          <w:sz w:val="28"/>
          <w:szCs w:val="28"/>
          <w:lang w:eastAsia="ru-RU"/>
        </w:rPr>
        <w:t>засобами пожежогасіння, системою оповіщення.</w:t>
      </w:r>
    </w:p>
    <w:p w:rsidR="00B74E5B" w:rsidRPr="00F050E8" w:rsidRDefault="00316DE4"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noProof/>
          <w:sz w:val="28"/>
          <w:szCs w:val="28"/>
          <w:lang w:eastAsia="ru-RU"/>
        </w:rPr>
        <w:t xml:space="preserve"> </w:t>
      </w:r>
      <w:r w:rsidR="00B74E5B" w:rsidRPr="00F050E8">
        <w:rPr>
          <w:rFonts w:ascii="Times New Roman" w:eastAsia="Times New Roman" w:hAnsi="Times New Roman" w:cs="Times New Roman"/>
          <w:noProof/>
          <w:sz w:val="28"/>
          <w:szCs w:val="28"/>
          <w:lang w:eastAsia="ru-RU"/>
        </w:rPr>
        <w:t>Навчальні кабінети та майстерні обладнані у відповідності до вимог охорони праці, пожежної безпеки та відповідають нормам по освітленню, вологості, температурі повітря.</w:t>
      </w:r>
      <w:r w:rsidR="00B74E5B" w:rsidRPr="00F050E8">
        <w:rPr>
          <w:rFonts w:ascii="Times New Roman" w:eastAsia="Times New Roman" w:hAnsi="Times New Roman" w:cs="Times New Roman"/>
          <w:color w:val="4B4B4B"/>
          <w:sz w:val="28"/>
          <w:szCs w:val="28"/>
          <w:lang w:eastAsia="ru-RU"/>
        </w:rPr>
        <w:t xml:space="preserve"> </w:t>
      </w:r>
      <w:r w:rsidR="00B74E5B" w:rsidRPr="00F050E8">
        <w:rPr>
          <w:rFonts w:ascii="Times New Roman" w:eastAsia="Times New Roman" w:hAnsi="Times New Roman" w:cs="Times New Roman"/>
          <w:sz w:val="28"/>
          <w:szCs w:val="28"/>
          <w:lang w:val="ru-RU" w:eastAsia="ru-RU"/>
        </w:rPr>
        <w:t xml:space="preserve">Чистота </w:t>
      </w:r>
      <w:proofErr w:type="spellStart"/>
      <w:r w:rsidR="00B74E5B" w:rsidRPr="00F050E8">
        <w:rPr>
          <w:rFonts w:ascii="Times New Roman" w:eastAsia="Times New Roman" w:hAnsi="Times New Roman" w:cs="Times New Roman"/>
          <w:sz w:val="28"/>
          <w:szCs w:val="28"/>
          <w:lang w:val="ru-RU" w:eastAsia="ru-RU"/>
        </w:rPr>
        <w:t>повітря</w:t>
      </w:r>
      <w:proofErr w:type="spellEnd"/>
      <w:r w:rsidR="00B74E5B" w:rsidRPr="00F050E8">
        <w:rPr>
          <w:rFonts w:ascii="Times New Roman" w:eastAsia="Times New Roman" w:hAnsi="Times New Roman" w:cs="Times New Roman"/>
          <w:sz w:val="28"/>
          <w:szCs w:val="28"/>
          <w:lang w:val="ru-RU" w:eastAsia="ru-RU"/>
        </w:rPr>
        <w:t xml:space="preserve"> в</w:t>
      </w:r>
      <w:r w:rsidR="00B74E5B" w:rsidRPr="00F050E8">
        <w:rPr>
          <w:rFonts w:ascii="Times New Roman" w:eastAsia="Times New Roman" w:hAnsi="Times New Roman" w:cs="Times New Roman"/>
          <w:sz w:val="28"/>
          <w:szCs w:val="28"/>
          <w:lang w:eastAsia="ru-RU"/>
        </w:rPr>
        <w:t xml:space="preserve"> ліцеї </w:t>
      </w:r>
      <w:proofErr w:type="spellStart"/>
      <w:r w:rsidR="008F0DCC" w:rsidRPr="00F050E8">
        <w:rPr>
          <w:rFonts w:ascii="Times New Roman" w:eastAsia="Times New Roman" w:hAnsi="Times New Roman" w:cs="Times New Roman"/>
          <w:sz w:val="28"/>
          <w:szCs w:val="28"/>
          <w:lang w:val="ru-RU" w:eastAsia="ru-RU"/>
        </w:rPr>
        <w:t>забезпечувала</w:t>
      </w:r>
      <w:r w:rsidRPr="00F050E8">
        <w:rPr>
          <w:rFonts w:ascii="Times New Roman" w:eastAsia="Times New Roman" w:hAnsi="Times New Roman" w:cs="Times New Roman"/>
          <w:sz w:val="28"/>
          <w:szCs w:val="28"/>
          <w:lang w:val="ru-RU" w:eastAsia="ru-RU"/>
        </w:rPr>
        <w:t>ся</w:t>
      </w:r>
      <w:proofErr w:type="spellEnd"/>
      <w:r w:rsidRPr="00F050E8">
        <w:rPr>
          <w:rFonts w:ascii="Times New Roman" w:eastAsia="Times New Roman" w:hAnsi="Times New Roman" w:cs="Times New Roman"/>
          <w:sz w:val="28"/>
          <w:szCs w:val="28"/>
          <w:lang w:val="ru-RU" w:eastAsia="ru-RU"/>
        </w:rPr>
        <w:t>:</w:t>
      </w:r>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регулярністю</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вологого</w:t>
      </w:r>
      <w:proofErr w:type="spellEnd"/>
      <w:r w:rsidR="00B74E5B" w:rsidRPr="00F050E8">
        <w:rPr>
          <w:rFonts w:ascii="Times New Roman" w:eastAsia="Times New Roman" w:hAnsi="Times New Roman" w:cs="Times New Roman"/>
          <w:sz w:val="28"/>
          <w:szCs w:val="28"/>
          <w:lang w:val="ru-RU" w:eastAsia="ru-RU"/>
        </w:rPr>
        <w:t xml:space="preserve"> </w:t>
      </w:r>
      <w:proofErr w:type="spellStart"/>
      <w:proofErr w:type="gramStart"/>
      <w:r w:rsidR="00B74E5B" w:rsidRPr="00F050E8">
        <w:rPr>
          <w:rFonts w:ascii="Times New Roman" w:eastAsia="Times New Roman" w:hAnsi="Times New Roman" w:cs="Times New Roman"/>
          <w:sz w:val="28"/>
          <w:szCs w:val="28"/>
          <w:lang w:val="ru-RU" w:eastAsia="ru-RU"/>
        </w:rPr>
        <w:t>прибирання</w:t>
      </w:r>
      <w:proofErr w:type="spellEnd"/>
      <w:r w:rsidR="00B74E5B" w:rsidRPr="00F050E8">
        <w:rPr>
          <w:rFonts w:ascii="Times New Roman" w:eastAsia="Times New Roman" w:hAnsi="Times New Roman" w:cs="Times New Roman"/>
          <w:sz w:val="28"/>
          <w:szCs w:val="28"/>
          <w:lang w:val="ru-RU" w:eastAsia="ru-RU"/>
        </w:rPr>
        <w:t>;</w:t>
      </w:r>
      <w:r w:rsidR="00B74E5B" w:rsidRPr="00F050E8">
        <w:rPr>
          <w:rFonts w:ascii="Times New Roman" w:eastAsia="Times New Roman" w:hAnsi="Times New Roman" w:cs="Times New Roman"/>
          <w:sz w:val="28"/>
          <w:szCs w:val="28"/>
          <w:lang w:eastAsia="ru-RU"/>
        </w:rPr>
        <w:t xml:space="preserve"> </w:t>
      </w:r>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використанням</w:t>
      </w:r>
      <w:proofErr w:type="spellEnd"/>
      <w:proofErr w:type="gram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усіх</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видів</w:t>
      </w:r>
      <w:proofErr w:type="spellEnd"/>
      <w:r w:rsidR="00B74E5B" w:rsidRPr="00F050E8">
        <w:rPr>
          <w:rFonts w:ascii="Times New Roman" w:eastAsia="Times New Roman" w:hAnsi="Times New Roman" w:cs="Times New Roman"/>
          <w:sz w:val="28"/>
          <w:szCs w:val="28"/>
          <w:lang w:val="ru-RU" w:eastAsia="ru-RU"/>
        </w:rPr>
        <w:t xml:space="preserve"> </w:t>
      </w:r>
      <w:proofErr w:type="spellStart"/>
      <w:r w:rsidR="00B74E5B" w:rsidRPr="00F050E8">
        <w:rPr>
          <w:rFonts w:ascii="Times New Roman" w:eastAsia="Times New Roman" w:hAnsi="Times New Roman" w:cs="Times New Roman"/>
          <w:sz w:val="28"/>
          <w:szCs w:val="28"/>
          <w:lang w:val="ru-RU" w:eastAsia="ru-RU"/>
        </w:rPr>
        <w:t>провітрювання</w:t>
      </w:r>
      <w:proofErr w:type="spellEnd"/>
      <w:r w:rsidR="00B74E5B" w:rsidRPr="00F050E8">
        <w:rPr>
          <w:rFonts w:ascii="Times New Roman" w:eastAsia="Times New Roman" w:hAnsi="Times New Roman" w:cs="Times New Roman"/>
          <w:sz w:val="28"/>
          <w:szCs w:val="28"/>
          <w:lang w:eastAsia="ru-RU"/>
        </w:rPr>
        <w:t>.</w:t>
      </w:r>
    </w:p>
    <w:p w:rsidR="00590FBD" w:rsidRPr="00F050E8" w:rsidRDefault="008F0DCC" w:rsidP="00F050E8">
      <w:pPr>
        <w:spacing w:after="0" w:line="360" w:lineRule="auto"/>
        <w:ind w:firstLine="851"/>
        <w:jc w:val="both"/>
        <w:rPr>
          <w:rFonts w:ascii="Times New Roman" w:eastAsia="Times New Roman" w:hAnsi="Times New Roman" w:cs="Times New Roman"/>
          <w:noProof/>
          <w:sz w:val="28"/>
          <w:szCs w:val="28"/>
          <w:lang w:eastAsia="ru-RU"/>
        </w:rPr>
      </w:pPr>
      <w:r w:rsidRPr="00F050E8">
        <w:rPr>
          <w:rFonts w:ascii="Times New Roman" w:eastAsia="Times New Roman" w:hAnsi="Times New Roman" w:cs="Times New Roman"/>
          <w:noProof/>
          <w:sz w:val="28"/>
          <w:szCs w:val="28"/>
          <w:lang w:eastAsia="ru-RU"/>
        </w:rPr>
        <w:lastRenderedPageBreak/>
        <w:t>У ліцеї с</w:t>
      </w:r>
      <w:r w:rsidR="00B74E5B" w:rsidRPr="00F050E8">
        <w:rPr>
          <w:rFonts w:ascii="Times New Roman" w:eastAsia="Times New Roman" w:hAnsi="Times New Roman" w:cs="Times New Roman"/>
          <w:noProof/>
          <w:sz w:val="28"/>
          <w:szCs w:val="28"/>
          <w:lang w:eastAsia="ru-RU"/>
        </w:rPr>
        <w:t>творено куточки охорони праці, є в наявності аптечки, інструкції з ОП,  пожежної безпеки та електробезпеки, інструкції з ОП за темами виробничого навчання та під час роботи з переносним електроінструментом.</w:t>
      </w:r>
    </w:p>
    <w:p w:rsidR="00B74E5B" w:rsidRPr="00F050E8" w:rsidRDefault="00B74E5B"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noProof/>
          <w:sz w:val="28"/>
          <w:szCs w:val="28"/>
          <w:lang w:val="ru-RU" w:eastAsia="ru-RU"/>
        </w:rPr>
        <w:t xml:space="preserve">З метою покращення побутових умов та навчання – зроблено нову підлогу </w:t>
      </w:r>
      <w:r w:rsidR="00590FBD" w:rsidRPr="00F050E8">
        <w:rPr>
          <w:rFonts w:ascii="Times New Roman" w:eastAsia="Times New Roman" w:hAnsi="Times New Roman" w:cs="Times New Roman"/>
          <w:noProof/>
          <w:sz w:val="28"/>
          <w:szCs w:val="28"/>
          <w:lang w:val="ru-RU" w:eastAsia="ru-RU"/>
        </w:rPr>
        <w:t>у майстерні електрозварювання,</w:t>
      </w:r>
      <w:r w:rsidRPr="00F050E8">
        <w:rPr>
          <w:rFonts w:ascii="Times New Roman" w:eastAsia="Times New Roman" w:hAnsi="Times New Roman" w:cs="Times New Roman"/>
          <w:noProof/>
          <w:sz w:val="28"/>
          <w:szCs w:val="28"/>
          <w:lang w:val="ru-RU" w:eastAsia="ru-RU"/>
        </w:rPr>
        <w:t xml:space="preserve"> відреставровано </w:t>
      </w:r>
      <w:r w:rsidR="00590FBD" w:rsidRPr="00F050E8">
        <w:rPr>
          <w:rFonts w:ascii="Times New Roman" w:eastAsia="Times New Roman" w:hAnsi="Times New Roman" w:cs="Times New Roman"/>
          <w:noProof/>
          <w:sz w:val="28"/>
          <w:szCs w:val="28"/>
          <w:lang w:val="ru-RU" w:eastAsia="ru-RU"/>
        </w:rPr>
        <w:t xml:space="preserve">туалет </w:t>
      </w:r>
      <w:r w:rsidRPr="00F050E8">
        <w:rPr>
          <w:rFonts w:ascii="Times New Roman" w:eastAsia="Times New Roman" w:hAnsi="Times New Roman" w:cs="Times New Roman"/>
          <w:noProof/>
          <w:sz w:val="28"/>
          <w:szCs w:val="28"/>
          <w:lang w:val="ru-RU" w:eastAsia="ru-RU"/>
        </w:rPr>
        <w:t>у виробничій майстерні</w:t>
      </w:r>
      <w:r w:rsidR="00590FBD" w:rsidRPr="00F050E8">
        <w:rPr>
          <w:rFonts w:ascii="Times New Roman" w:eastAsia="Times New Roman" w:hAnsi="Times New Roman" w:cs="Times New Roman"/>
          <w:noProof/>
          <w:sz w:val="28"/>
          <w:szCs w:val="28"/>
          <w:lang w:eastAsia="ru-RU"/>
        </w:rPr>
        <w:t>, обладнано та запущено у реалізацію</w:t>
      </w:r>
      <w:r w:rsidRPr="00F050E8">
        <w:rPr>
          <w:rFonts w:ascii="Times New Roman" w:eastAsia="Times New Roman" w:hAnsi="Times New Roman" w:cs="Times New Roman"/>
          <w:noProof/>
          <w:sz w:val="28"/>
          <w:szCs w:val="28"/>
          <w:lang w:eastAsia="ru-RU"/>
        </w:rPr>
        <w:t xml:space="preserve"> </w:t>
      </w:r>
      <w:r w:rsidR="00590FBD" w:rsidRPr="00F050E8">
        <w:rPr>
          <w:rFonts w:ascii="Times New Roman" w:eastAsia="Times New Roman" w:hAnsi="Times New Roman" w:cs="Times New Roman"/>
          <w:noProof/>
          <w:sz w:val="28"/>
          <w:szCs w:val="28"/>
          <w:lang w:eastAsia="ru-RU"/>
        </w:rPr>
        <w:t xml:space="preserve">туалети у </w:t>
      </w:r>
      <w:r w:rsidR="008F0DCC" w:rsidRPr="00F050E8">
        <w:rPr>
          <w:rFonts w:ascii="Times New Roman" w:eastAsia="Times New Roman" w:hAnsi="Times New Roman" w:cs="Times New Roman"/>
          <w:noProof/>
          <w:sz w:val="28"/>
          <w:szCs w:val="28"/>
          <w:lang w:eastAsia="ru-RU"/>
        </w:rPr>
        <w:t>навчальному корпусі. У гуртожитку ліцею</w:t>
      </w:r>
      <w:r w:rsidRPr="00F050E8">
        <w:rPr>
          <w:rFonts w:ascii="Times New Roman" w:eastAsia="Times New Roman" w:hAnsi="Times New Roman" w:cs="Times New Roman"/>
          <w:noProof/>
          <w:sz w:val="28"/>
          <w:szCs w:val="28"/>
          <w:lang w:eastAsia="ru-RU"/>
        </w:rPr>
        <w:t xml:space="preserve"> для покращення</w:t>
      </w:r>
      <w:r w:rsidRPr="00F050E8">
        <w:rPr>
          <w:rFonts w:ascii="Times New Roman" w:eastAsia="Times New Roman" w:hAnsi="Times New Roman" w:cs="Times New Roman"/>
          <w:color w:val="4B4B4B"/>
          <w:sz w:val="28"/>
          <w:szCs w:val="28"/>
          <w:lang w:val="ru-RU" w:eastAsia="ru-RU"/>
        </w:rPr>
        <w:t xml:space="preserve"> </w:t>
      </w:r>
      <w:r w:rsidRPr="00F050E8">
        <w:rPr>
          <w:rFonts w:ascii="Times New Roman" w:eastAsia="Times New Roman" w:hAnsi="Times New Roman" w:cs="Times New Roman"/>
          <w:sz w:val="28"/>
          <w:szCs w:val="28"/>
          <w:lang w:eastAsia="ru-RU"/>
        </w:rPr>
        <w:t>ум</w:t>
      </w:r>
      <w:r w:rsidR="008F0DCC" w:rsidRPr="00F050E8">
        <w:rPr>
          <w:rFonts w:ascii="Times New Roman" w:eastAsia="Times New Roman" w:hAnsi="Times New Roman" w:cs="Times New Roman"/>
          <w:sz w:val="28"/>
          <w:szCs w:val="28"/>
          <w:lang w:eastAsia="ru-RU"/>
        </w:rPr>
        <w:t>ов проживання</w:t>
      </w:r>
      <w:r w:rsidR="00590FBD" w:rsidRPr="00F050E8">
        <w:rPr>
          <w:rFonts w:ascii="Times New Roman" w:eastAsia="Times New Roman" w:hAnsi="Times New Roman" w:cs="Times New Roman"/>
          <w:sz w:val="28"/>
          <w:szCs w:val="28"/>
          <w:lang w:eastAsia="ru-RU"/>
        </w:rPr>
        <w:t xml:space="preserve"> здійснено ремонт: </w:t>
      </w:r>
      <w:r w:rsidR="000433F0">
        <w:rPr>
          <w:rFonts w:ascii="Times New Roman" w:eastAsia="Times New Roman" w:hAnsi="Times New Roman" w:cs="Times New Roman"/>
          <w:sz w:val="28"/>
          <w:szCs w:val="28"/>
          <w:lang w:eastAsia="ru-RU"/>
        </w:rPr>
        <w:t>сан</w:t>
      </w:r>
      <w:r w:rsidR="008F0DCC" w:rsidRPr="00F050E8">
        <w:rPr>
          <w:rFonts w:ascii="Times New Roman" w:eastAsia="Times New Roman" w:hAnsi="Times New Roman" w:cs="Times New Roman"/>
          <w:sz w:val="28"/>
          <w:szCs w:val="28"/>
          <w:lang w:eastAsia="ru-RU"/>
        </w:rPr>
        <w:t>вузлів, замінено вікна, двері, облаштувано підлогу</w:t>
      </w:r>
      <w:r w:rsidRPr="00F050E8">
        <w:rPr>
          <w:rFonts w:ascii="Times New Roman" w:eastAsia="Times New Roman" w:hAnsi="Times New Roman" w:cs="Times New Roman"/>
          <w:sz w:val="28"/>
          <w:szCs w:val="28"/>
          <w:lang w:eastAsia="ru-RU"/>
        </w:rPr>
        <w:t xml:space="preserve"> плиткою, встановл</w:t>
      </w:r>
      <w:r w:rsidR="008F0DCC" w:rsidRPr="00F050E8">
        <w:rPr>
          <w:rFonts w:ascii="Times New Roman" w:eastAsia="Times New Roman" w:hAnsi="Times New Roman" w:cs="Times New Roman"/>
          <w:sz w:val="28"/>
          <w:szCs w:val="28"/>
          <w:lang w:eastAsia="ru-RU"/>
        </w:rPr>
        <w:t>ено нове</w:t>
      </w:r>
      <w:r w:rsidR="00590FBD" w:rsidRPr="00F050E8">
        <w:rPr>
          <w:rFonts w:ascii="Times New Roman" w:eastAsia="Times New Roman" w:hAnsi="Times New Roman" w:cs="Times New Roman"/>
          <w:sz w:val="28"/>
          <w:szCs w:val="28"/>
          <w:lang w:eastAsia="ru-RU"/>
        </w:rPr>
        <w:t xml:space="preserve"> обладнання на кухні</w:t>
      </w:r>
      <w:r w:rsidRPr="00F050E8">
        <w:rPr>
          <w:rFonts w:ascii="Times New Roman" w:eastAsia="Times New Roman" w:hAnsi="Times New Roman" w:cs="Times New Roman"/>
          <w:sz w:val="28"/>
          <w:szCs w:val="28"/>
          <w:lang w:eastAsia="ru-RU"/>
        </w:rPr>
        <w:t xml:space="preserve">. </w:t>
      </w:r>
    </w:p>
    <w:p w:rsidR="00B74E5B" w:rsidRPr="00F050E8" w:rsidRDefault="00B74E5B" w:rsidP="00F050E8">
      <w:pPr>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noProof/>
          <w:sz w:val="28"/>
          <w:szCs w:val="28"/>
          <w:lang w:eastAsia="ru-RU"/>
        </w:rPr>
        <w:t xml:space="preserve">Навчальні майстерні та окремі кабінети оснащені вогнегасниками, на поверхах приміщень ліцею розміщені плани евакуації в разі виникнення надзвичайних ситуацій. </w:t>
      </w:r>
    </w:p>
    <w:p w:rsidR="00B74E5B" w:rsidRPr="00F050E8" w:rsidRDefault="00B74E5B" w:rsidP="00F050E8">
      <w:pPr>
        <w:tabs>
          <w:tab w:val="num" w:pos="0"/>
        </w:tabs>
        <w:spacing w:after="0" w:line="360" w:lineRule="auto"/>
        <w:ind w:firstLine="851"/>
        <w:jc w:val="both"/>
        <w:rPr>
          <w:rFonts w:ascii="Times New Roman" w:eastAsia="Times New Roman" w:hAnsi="Times New Roman" w:cs="Times New Roman"/>
          <w:noProof/>
          <w:sz w:val="28"/>
          <w:szCs w:val="28"/>
          <w:lang w:eastAsia="ru-RU"/>
        </w:rPr>
      </w:pPr>
      <w:r w:rsidRPr="00F050E8">
        <w:rPr>
          <w:rFonts w:ascii="Times New Roman" w:eastAsia="Times New Roman" w:hAnsi="Times New Roman" w:cs="Times New Roman"/>
          <w:noProof/>
          <w:sz w:val="28"/>
          <w:szCs w:val="28"/>
          <w:lang w:eastAsia="ru-RU"/>
        </w:rPr>
        <w:t>Організація і проведення інструктажів з питань охорони праці для працівників навчального закладу здійснювалася відповідно до «Положення про порядок проведення навчання і перевірки знань з охорони праці в закладах, установах, організаціях, підпорядкованих Міністерству освіти і науки України».</w:t>
      </w:r>
    </w:p>
    <w:p w:rsidR="00B74E5B" w:rsidRPr="00F050E8" w:rsidRDefault="00B74E5B" w:rsidP="00F050E8">
      <w:pPr>
        <w:tabs>
          <w:tab w:val="num" w:pos="0"/>
        </w:tabs>
        <w:spacing w:after="0" w:line="360" w:lineRule="auto"/>
        <w:ind w:firstLine="851"/>
        <w:jc w:val="both"/>
        <w:rPr>
          <w:rFonts w:ascii="Times New Roman" w:eastAsia="Times New Roman" w:hAnsi="Times New Roman" w:cs="Times New Roman"/>
          <w:noProof/>
          <w:sz w:val="28"/>
          <w:szCs w:val="28"/>
          <w:lang w:eastAsia="ru-RU"/>
        </w:rPr>
      </w:pPr>
      <w:r w:rsidRPr="00F050E8">
        <w:rPr>
          <w:rFonts w:ascii="Times New Roman" w:eastAsia="Times New Roman" w:hAnsi="Times New Roman" w:cs="Times New Roman"/>
          <w:noProof/>
          <w:sz w:val="28"/>
          <w:szCs w:val="28"/>
          <w:lang w:eastAsia="ru-RU"/>
        </w:rPr>
        <w:t>Вступний інструктаж з охорони праці та безпеки життєдіяльності проводився класними керівниками, майстрами в/н на початку</w:t>
      </w:r>
      <w:r w:rsidR="00590FBD" w:rsidRPr="00F050E8">
        <w:rPr>
          <w:rFonts w:ascii="Times New Roman" w:eastAsia="Times New Roman" w:hAnsi="Times New Roman" w:cs="Times New Roman"/>
          <w:noProof/>
          <w:sz w:val="28"/>
          <w:szCs w:val="28"/>
          <w:lang w:eastAsia="ru-RU"/>
        </w:rPr>
        <w:t xml:space="preserve"> та в кінці</w:t>
      </w:r>
      <w:r w:rsidRPr="00F050E8">
        <w:rPr>
          <w:rFonts w:ascii="Times New Roman" w:eastAsia="Times New Roman" w:hAnsi="Times New Roman" w:cs="Times New Roman"/>
          <w:noProof/>
          <w:sz w:val="28"/>
          <w:szCs w:val="28"/>
          <w:lang w:eastAsia="ru-RU"/>
        </w:rPr>
        <w:t xml:space="preserve">  навчального року. Програма проведення вступного інструктажу розроблена службою охорони праці та затверджена у встановленому порядку. Первинні інструктажі з охорони праці </w:t>
      </w:r>
      <w:r w:rsidR="000433F0">
        <w:rPr>
          <w:rFonts w:ascii="Times New Roman" w:eastAsia="Times New Roman" w:hAnsi="Times New Roman" w:cs="Times New Roman"/>
          <w:noProof/>
          <w:sz w:val="28"/>
          <w:szCs w:val="28"/>
          <w:lang w:eastAsia="ru-RU"/>
        </w:rPr>
        <w:t>і</w:t>
      </w:r>
      <w:r w:rsidRPr="00F050E8">
        <w:rPr>
          <w:rFonts w:ascii="Times New Roman" w:eastAsia="Times New Roman" w:hAnsi="Times New Roman" w:cs="Times New Roman"/>
          <w:noProof/>
          <w:sz w:val="28"/>
          <w:szCs w:val="28"/>
          <w:lang w:eastAsia="ru-RU"/>
        </w:rPr>
        <w:t xml:space="preserve">з </w:t>
      </w:r>
      <w:r w:rsidR="000433F0">
        <w:rPr>
          <w:rFonts w:ascii="Times New Roman" w:eastAsia="Times New Roman" w:hAnsi="Times New Roman" w:cs="Times New Roman"/>
          <w:noProof/>
          <w:sz w:val="28"/>
          <w:szCs w:val="28"/>
          <w:lang w:eastAsia="ru-RU"/>
        </w:rPr>
        <w:t xml:space="preserve">здобувачами освіти </w:t>
      </w:r>
      <w:r w:rsidRPr="00F050E8">
        <w:rPr>
          <w:rFonts w:ascii="Times New Roman" w:eastAsia="Times New Roman" w:hAnsi="Times New Roman" w:cs="Times New Roman"/>
          <w:noProof/>
          <w:sz w:val="28"/>
          <w:szCs w:val="28"/>
          <w:lang w:eastAsia="ru-RU"/>
        </w:rPr>
        <w:t xml:space="preserve">проводилися майстрами виробничого навчання, завідувачами лабораторій та викладачами перед початком навчання у кожному навчальному кабінеті, лабораторії, навчальній майстерні, що зазначено у спеціальних журналах. </w:t>
      </w:r>
    </w:p>
    <w:p w:rsidR="00B74E5B" w:rsidRPr="00F050E8" w:rsidRDefault="00590FBD" w:rsidP="00F050E8">
      <w:pPr>
        <w:tabs>
          <w:tab w:val="num" w:pos="0"/>
        </w:tabs>
        <w:spacing w:after="0" w:line="360" w:lineRule="auto"/>
        <w:ind w:firstLine="851"/>
        <w:jc w:val="both"/>
        <w:rPr>
          <w:rFonts w:ascii="Times New Roman" w:eastAsia="Times New Roman" w:hAnsi="Times New Roman" w:cs="Times New Roman"/>
          <w:noProof/>
          <w:sz w:val="28"/>
          <w:szCs w:val="28"/>
          <w:lang w:eastAsia="ru-RU"/>
        </w:rPr>
      </w:pPr>
      <w:r w:rsidRPr="00F050E8">
        <w:rPr>
          <w:rFonts w:ascii="Times New Roman" w:eastAsia="Times New Roman" w:hAnsi="Times New Roman" w:cs="Times New Roman"/>
          <w:noProof/>
          <w:sz w:val="28"/>
          <w:szCs w:val="28"/>
          <w:lang w:eastAsia="ru-RU"/>
        </w:rPr>
        <w:t xml:space="preserve">Всі здобувачі освіти </w:t>
      </w:r>
      <w:r w:rsidR="00B74E5B" w:rsidRPr="00F050E8">
        <w:rPr>
          <w:rFonts w:ascii="Times New Roman" w:eastAsia="Times New Roman" w:hAnsi="Times New Roman" w:cs="Times New Roman"/>
          <w:noProof/>
          <w:sz w:val="28"/>
          <w:szCs w:val="28"/>
          <w:lang w:eastAsia="ru-RU"/>
        </w:rPr>
        <w:t xml:space="preserve"> для проходження виробничого навчання в майстернях </w:t>
      </w:r>
      <w:r w:rsidR="008F0DCC" w:rsidRPr="00F050E8">
        <w:rPr>
          <w:rFonts w:ascii="Times New Roman" w:eastAsia="Times New Roman" w:hAnsi="Times New Roman" w:cs="Times New Roman"/>
          <w:noProof/>
          <w:sz w:val="28"/>
          <w:szCs w:val="28"/>
          <w:lang w:eastAsia="ru-RU"/>
        </w:rPr>
        <w:t xml:space="preserve">були </w:t>
      </w:r>
      <w:r w:rsidR="00B74E5B" w:rsidRPr="00F050E8">
        <w:rPr>
          <w:rFonts w:ascii="Times New Roman" w:eastAsia="Times New Roman" w:hAnsi="Times New Roman" w:cs="Times New Roman"/>
          <w:noProof/>
          <w:sz w:val="28"/>
          <w:szCs w:val="28"/>
          <w:lang w:eastAsia="ru-RU"/>
        </w:rPr>
        <w:t>забезпечені спецодяго</w:t>
      </w:r>
      <w:r w:rsidR="008F0DCC" w:rsidRPr="00F050E8">
        <w:rPr>
          <w:rFonts w:ascii="Times New Roman" w:eastAsia="Times New Roman" w:hAnsi="Times New Roman" w:cs="Times New Roman"/>
          <w:noProof/>
          <w:sz w:val="28"/>
          <w:szCs w:val="28"/>
          <w:lang w:eastAsia="ru-RU"/>
        </w:rPr>
        <w:t xml:space="preserve">м. Працівники та здобувачі освіти </w:t>
      </w:r>
      <w:r w:rsidR="00B74E5B" w:rsidRPr="00F050E8">
        <w:rPr>
          <w:rFonts w:ascii="Times New Roman" w:eastAsia="Times New Roman" w:hAnsi="Times New Roman" w:cs="Times New Roman"/>
          <w:noProof/>
          <w:sz w:val="28"/>
          <w:szCs w:val="28"/>
          <w:lang w:eastAsia="ru-RU"/>
        </w:rPr>
        <w:t xml:space="preserve"> ліцею пройшли медичні огляди, працював медичний кабінет.</w:t>
      </w:r>
    </w:p>
    <w:p w:rsidR="00B74E5B" w:rsidRPr="00F050E8" w:rsidRDefault="002F5960" w:rsidP="00F050E8">
      <w:pPr>
        <w:tabs>
          <w:tab w:val="num" w:pos="0"/>
        </w:tabs>
        <w:spacing w:after="0" w:line="360" w:lineRule="auto"/>
        <w:ind w:firstLine="851"/>
        <w:jc w:val="both"/>
        <w:rPr>
          <w:rFonts w:ascii="Times New Roman" w:eastAsia="Times New Roman" w:hAnsi="Times New Roman" w:cs="Times New Roman"/>
          <w:noProof/>
          <w:sz w:val="28"/>
          <w:szCs w:val="28"/>
          <w:lang w:eastAsia="ru-RU"/>
        </w:rPr>
      </w:pPr>
      <w:r w:rsidRPr="00F050E8">
        <w:rPr>
          <w:rFonts w:ascii="Times New Roman" w:eastAsia="Times New Roman" w:hAnsi="Times New Roman" w:cs="Times New Roman"/>
          <w:noProof/>
          <w:sz w:val="28"/>
          <w:szCs w:val="28"/>
          <w:lang w:eastAsia="ru-RU"/>
        </w:rPr>
        <w:t xml:space="preserve">Педагогічні працівники, здобувачі освіти </w:t>
      </w:r>
      <w:r w:rsidR="00B74E5B" w:rsidRPr="00F050E8">
        <w:rPr>
          <w:rFonts w:ascii="Times New Roman" w:eastAsia="Times New Roman" w:hAnsi="Times New Roman" w:cs="Times New Roman"/>
          <w:noProof/>
          <w:sz w:val="28"/>
          <w:szCs w:val="28"/>
          <w:lang w:eastAsia="ru-RU"/>
        </w:rPr>
        <w:t xml:space="preserve"> дотримувалися правил охорони праці, пожежної безпеки, електробезпеки під час навчального процесу в ліцеї та на робочих місцях на виробництві, про що свідчить відсутність нещасних випадків виробничого та невиробничого характеру.</w:t>
      </w:r>
    </w:p>
    <w:p w:rsidR="00B74E5B" w:rsidRPr="00F050E8" w:rsidRDefault="00B74E5B" w:rsidP="00F050E8">
      <w:pPr>
        <w:tabs>
          <w:tab w:val="num" w:pos="0"/>
        </w:tabs>
        <w:spacing w:after="0" w:line="360" w:lineRule="auto"/>
        <w:ind w:firstLine="851"/>
        <w:jc w:val="both"/>
        <w:rPr>
          <w:rFonts w:ascii="Times New Roman" w:eastAsia="Times New Roman" w:hAnsi="Times New Roman" w:cs="Times New Roman"/>
          <w:noProof/>
          <w:sz w:val="28"/>
          <w:szCs w:val="28"/>
          <w:lang w:eastAsia="ru-RU"/>
        </w:rPr>
      </w:pPr>
      <w:r w:rsidRPr="00F050E8">
        <w:rPr>
          <w:rFonts w:ascii="Times New Roman" w:eastAsia="Times New Roman" w:hAnsi="Times New Roman" w:cs="Times New Roman"/>
          <w:noProof/>
          <w:sz w:val="28"/>
          <w:szCs w:val="28"/>
          <w:lang w:eastAsia="ru-RU"/>
        </w:rPr>
        <w:lastRenderedPageBreak/>
        <w:t>З метою пропаганди безпеки праці, безпеки життєдіяльності, пожежної безпеки в ліцеї проводилися тиждень охорони праці, безпеки життєдіяльності, безпеки руху, в рамках яких проводилися лекції, бесіди, відбулася навчальна зустріч з працівниками ДСНС.</w:t>
      </w:r>
    </w:p>
    <w:p w:rsidR="00B74E5B" w:rsidRPr="00F050E8" w:rsidRDefault="00B74E5B" w:rsidP="00F050E8">
      <w:pPr>
        <w:spacing w:after="0" w:line="360" w:lineRule="auto"/>
        <w:ind w:firstLine="851"/>
        <w:jc w:val="both"/>
        <w:rPr>
          <w:rFonts w:ascii="Times New Roman" w:eastAsia="Times New Roman" w:hAnsi="Times New Roman" w:cs="Times New Roman"/>
          <w:sz w:val="28"/>
          <w:szCs w:val="28"/>
          <w:lang w:val="ru-RU" w:eastAsia="ru-RU"/>
        </w:rPr>
      </w:pPr>
      <w:proofErr w:type="spellStart"/>
      <w:r w:rsidRPr="00F050E8">
        <w:rPr>
          <w:rFonts w:ascii="Times New Roman" w:eastAsia="Times New Roman" w:hAnsi="Times New Roman" w:cs="Times New Roman"/>
          <w:sz w:val="28"/>
          <w:szCs w:val="28"/>
          <w:lang w:val="ru-RU" w:eastAsia="ru-RU"/>
        </w:rPr>
        <w:t>Профілактична</w:t>
      </w:r>
      <w:proofErr w:type="spellEnd"/>
      <w:r w:rsidRPr="00F050E8">
        <w:rPr>
          <w:rFonts w:ascii="Times New Roman" w:eastAsia="Times New Roman" w:hAnsi="Times New Roman" w:cs="Times New Roman"/>
          <w:sz w:val="28"/>
          <w:szCs w:val="28"/>
          <w:lang w:val="ru-RU" w:eastAsia="ru-RU"/>
        </w:rPr>
        <w:t xml:space="preserve"> робота, яка </w:t>
      </w:r>
      <w:proofErr w:type="spellStart"/>
      <w:r w:rsidRPr="00F050E8">
        <w:rPr>
          <w:rFonts w:ascii="Times New Roman" w:eastAsia="Times New Roman" w:hAnsi="Times New Roman" w:cs="Times New Roman"/>
          <w:sz w:val="28"/>
          <w:szCs w:val="28"/>
          <w:lang w:val="ru-RU" w:eastAsia="ru-RU"/>
        </w:rPr>
        <w:t>постійно</w:t>
      </w:r>
      <w:proofErr w:type="spellEnd"/>
      <w:r w:rsidRPr="00F050E8">
        <w:rPr>
          <w:rFonts w:ascii="Times New Roman" w:eastAsia="Times New Roman" w:hAnsi="Times New Roman" w:cs="Times New Roman"/>
          <w:sz w:val="28"/>
          <w:szCs w:val="28"/>
          <w:lang w:val="ru-RU" w:eastAsia="ru-RU"/>
        </w:rPr>
        <w:t xml:space="preserve"> проводиться </w:t>
      </w:r>
      <w:r w:rsidRPr="00F050E8">
        <w:rPr>
          <w:rFonts w:ascii="Times New Roman" w:eastAsia="Times New Roman" w:hAnsi="Times New Roman" w:cs="Times New Roman"/>
          <w:sz w:val="28"/>
          <w:szCs w:val="28"/>
          <w:lang w:eastAsia="ru-RU"/>
        </w:rPr>
        <w:t>інженерно-</w:t>
      </w:r>
      <w:proofErr w:type="spellStart"/>
      <w:r w:rsidRPr="00F050E8">
        <w:rPr>
          <w:rFonts w:ascii="Times New Roman" w:eastAsia="Times New Roman" w:hAnsi="Times New Roman" w:cs="Times New Roman"/>
          <w:sz w:val="28"/>
          <w:szCs w:val="28"/>
          <w:lang w:val="ru-RU" w:eastAsia="ru-RU"/>
        </w:rPr>
        <w:t>педагогічним</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колективом</w:t>
      </w:r>
      <w:proofErr w:type="spellEnd"/>
      <w:r w:rsidRPr="00F050E8">
        <w:rPr>
          <w:rFonts w:ascii="Times New Roman" w:eastAsia="Times New Roman" w:hAnsi="Times New Roman" w:cs="Times New Roman"/>
          <w:sz w:val="28"/>
          <w:szCs w:val="28"/>
          <w:lang w:val="ru-RU" w:eastAsia="ru-RU"/>
        </w:rPr>
        <w:t xml:space="preserve"> </w:t>
      </w:r>
      <w:r w:rsidRPr="00F050E8">
        <w:rPr>
          <w:rFonts w:ascii="Times New Roman" w:eastAsia="Times New Roman" w:hAnsi="Times New Roman" w:cs="Times New Roman"/>
          <w:sz w:val="28"/>
          <w:szCs w:val="28"/>
          <w:lang w:eastAsia="ru-RU"/>
        </w:rPr>
        <w:t>ліцею</w:t>
      </w:r>
      <w:r w:rsidRPr="00F050E8">
        <w:rPr>
          <w:rFonts w:ascii="Times New Roman" w:eastAsia="Times New Roman" w:hAnsi="Times New Roman" w:cs="Times New Roman"/>
          <w:sz w:val="28"/>
          <w:szCs w:val="28"/>
          <w:lang w:val="ru-RU" w:eastAsia="ru-RU"/>
        </w:rPr>
        <w:t xml:space="preserve"> є </w:t>
      </w:r>
      <w:proofErr w:type="spellStart"/>
      <w:r w:rsidRPr="00F050E8">
        <w:rPr>
          <w:rFonts w:ascii="Times New Roman" w:eastAsia="Times New Roman" w:hAnsi="Times New Roman" w:cs="Times New Roman"/>
          <w:sz w:val="28"/>
          <w:szCs w:val="28"/>
          <w:lang w:val="ru-RU" w:eastAsia="ru-RU"/>
        </w:rPr>
        <w:t>дієвою</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достатньо</w:t>
      </w:r>
      <w:proofErr w:type="spellEnd"/>
      <w:r w:rsidRPr="00F050E8">
        <w:rPr>
          <w:rFonts w:ascii="Times New Roman" w:eastAsia="Times New Roman" w:hAnsi="Times New Roman" w:cs="Times New Roman"/>
          <w:sz w:val="28"/>
          <w:szCs w:val="28"/>
          <w:lang w:val="ru-RU" w:eastAsia="ru-RU"/>
        </w:rPr>
        <w:t xml:space="preserve"> </w:t>
      </w:r>
      <w:proofErr w:type="spellStart"/>
      <w:r w:rsidRPr="00F050E8">
        <w:rPr>
          <w:rFonts w:ascii="Times New Roman" w:eastAsia="Times New Roman" w:hAnsi="Times New Roman" w:cs="Times New Roman"/>
          <w:sz w:val="28"/>
          <w:szCs w:val="28"/>
          <w:lang w:val="ru-RU" w:eastAsia="ru-RU"/>
        </w:rPr>
        <w:t>організованою</w:t>
      </w:r>
      <w:proofErr w:type="spellEnd"/>
      <w:r w:rsidRPr="00F050E8">
        <w:rPr>
          <w:rFonts w:ascii="Times New Roman" w:eastAsia="Times New Roman" w:hAnsi="Times New Roman" w:cs="Times New Roman"/>
          <w:sz w:val="28"/>
          <w:szCs w:val="28"/>
          <w:lang w:val="ru-RU" w:eastAsia="ru-RU"/>
        </w:rPr>
        <w:t>.</w:t>
      </w:r>
    </w:p>
    <w:p w:rsidR="00AA35C5" w:rsidRPr="00F050E8" w:rsidRDefault="00AA35C5" w:rsidP="00F050E8">
      <w:pPr>
        <w:numPr>
          <w:ilvl w:val="0"/>
          <w:numId w:val="4"/>
        </w:numPr>
        <w:spacing w:after="0" w:line="360" w:lineRule="auto"/>
        <w:ind w:left="0" w:firstLine="851"/>
        <w:contextualSpacing/>
        <w:jc w:val="both"/>
        <w:rPr>
          <w:rFonts w:ascii="Times New Roman" w:eastAsia="Times New Roman" w:hAnsi="Times New Roman" w:cs="Times New Roman"/>
          <w:b/>
          <w:sz w:val="28"/>
          <w:szCs w:val="28"/>
          <w:lang w:val="ru-RU" w:eastAsia="ru-RU"/>
        </w:rPr>
      </w:pPr>
      <w:proofErr w:type="spellStart"/>
      <w:r w:rsidRPr="00F050E8">
        <w:rPr>
          <w:rFonts w:ascii="Times New Roman" w:eastAsia="Times New Roman" w:hAnsi="Times New Roman" w:cs="Times New Roman"/>
          <w:b/>
          <w:sz w:val="28"/>
          <w:szCs w:val="28"/>
          <w:lang w:val="ru-RU" w:eastAsia="ru-RU"/>
        </w:rPr>
        <w:t>Матеріально-технічна</w:t>
      </w:r>
      <w:proofErr w:type="spellEnd"/>
      <w:r w:rsidRPr="00F050E8">
        <w:rPr>
          <w:rFonts w:ascii="Times New Roman" w:eastAsia="Times New Roman" w:hAnsi="Times New Roman" w:cs="Times New Roman"/>
          <w:b/>
          <w:sz w:val="28"/>
          <w:szCs w:val="28"/>
          <w:lang w:val="ru-RU" w:eastAsia="ru-RU"/>
        </w:rPr>
        <w:t xml:space="preserve"> база </w:t>
      </w:r>
    </w:p>
    <w:p w:rsidR="00AA35C5" w:rsidRPr="00F050E8" w:rsidRDefault="00AA35C5" w:rsidP="00F050E8">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b/>
          <w:color w:val="FF0000"/>
          <w:sz w:val="28"/>
          <w:szCs w:val="28"/>
          <w:lang w:eastAsia="ru-RU"/>
        </w:rPr>
        <w:tab/>
      </w:r>
      <w:r w:rsidRPr="00F050E8">
        <w:rPr>
          <w:rFonts w:ascii="Times New Roman" w:eastAsia="Times New Roman" w:hAnsi="Times New Roman" w:cs="Times New Roman"/>
          <w:sz w:val="28"/>
          <w:szCs w:val="28"/>
          <w:lang w:eastAsia="ru-RU"/>
        </w:rPr>
        <w:t xml:space="preserve">Для забезпечення освітнього процесу в ліцеї створено 24 кабінети, з них: 8 -  загальноосвітньої, 2-загально-професійної, 14 - </w:t>
      </w:r>
      <w:proofErr w:type="spellStart"/>
      <w:r w:rsidRPr="00F050E8">
        <w:rPr>
          <w:rFonts w:ascii="Times New Roman" w:eastAsia="Times New Roman" w:hAnsi="Times New Roman" w:cs="Times New Roman"/>
          <w:sz w:val="28"/>
          <w:szCs w:val="28"/>
          <w:lang w:eastAsia="ru-RU"/>
        </w:rPr>
        <w:t>професійно</w:t>
      </w:r>
      <w:proofErr w:type="spellEnd"/>
      <w:r w:rsidRPr="00F050E8">
        <w:rPr>
          <w:rFonts w:ascii="Times New Roman" w:eastAsia="Times New Roman" w:hAnsi="Times New Roman" w:cs="Times New Roman"/>
          <w:sz w:val="28"/>
          <w:szCs w:val="28"/>
          <w:lang w:eastAsia="ru-RU"/>
        </w:rPr>
        <w:t>-теоретичної підготовки, 7 лабораторій і 9 навчальних майстерень, маневровий майданчик для практичного навчання водінню тракторів і автомобілів, стадіон, спортивний зал, 2 спортивні майданчики.  Ліцей має навчальне господарство площею 195 га, пункт технічного обслуго</w:t>
      </w:r>
      <w:r w:rsidR="004D3558">
        <w:rPr>
          <w:rFonts w:ascii="Times New Roman" w:eastAsia="Times New Roman" w:hAnsi="Times New Roman" w:cs="Times New Roman"/>
          <w:sz w:val="28"/>
          <w:szCs w:val="28"/>
          <w:lang w:eastAsia="ru-RU"/>
        </w:rPr>
        <w:t>вування тракторів та с/г машин</w:t>
      </w:r>
      <w:r w:rsidRPr="00F050E8">
        <w:rPr>
          <w:rFonts w:ascii="Times New Roman" w:eastAsia="Times New Roman" w:hAnsi="Times New Roman" w:cs="Times New Roman"/>
          <w:sz w:val="28"/>
          <w:szCs w:val="28"/>
          <w:lang w:eastAsia="ru-RU"/>
        </w:rPr>
        <w:t>.</w:t>
      </w:r>
    </w:p>
    <w:p w:rsidR="00AA35C5" w:rsidRPr="00F050E8" w:rsidRDefault="00AA35C5" w:rsidP="00F050E8">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vertAlign w:val="superscript"/>
          <w:lang w:eastAsia="uk-UA"/>
        </w:rPr>
      </w:pPr>
      <w:r w:rsidRPr="00F050E8">
        <w:rPr>
          <w:rFonts w:ascii="Times New Roman" w:eastAsia="Times New Roman" w:hAnsi="Times New Roman" w:cs="Times New Roman"/>
          <w:color w:val="000000"/>
          <w:sz w:val="28"/>
          <w:szCs w:val="28"/>
          <w:lang w:eastAsia="uk-UA"/>
        </w:rPr>
        <w:t xml:space="preserve">Навчально-виробничі майстерні забезпечили виконання навчальних програм в повному обсязі. Рівень оснащеності </w:t>
      </w:r>
      <w:r w:rsidRPr="00F050E8">
        <w:rPr>
          <w:rFonts w:ascii="Times New Roman" w:eastAsia="Times New Roman" w:hAnsi="Times New Roman" w:cs="Times New Roman"/>
          <w:sz w:val="28"/>
          <w:szCs w:val="28"/>
          <w:lang w:eastAsia="uk-UA"/>
        </w:rPr>
        <w:t xml:space="preserve">становив  84-90% та </w:t>
      </w:r>
      <w:r w:rsidRPr="00F050E8">
        <w:rPr>
          <w:rFonts w:ascii="Times New Roman" w:eastAsia="Times New Roman" w:hAnsi="Times New Roman" w:cs="Times New Roman"/>
          <w:color w:val="000000"/>
          <w:sz w:val="28"/>
          <w:szCs w:val="28"/>
          <w:lang w:eastAsia="uk-UA"/>
        </w:rPr>
        <w:t>КМЗ 86- 91%.</w:t>
      </w:r>
      <w:r w:rsidRPr="00F050E8">
        <w:rPr>
          <w:rFonts w:ascii="Times New Roman" w:eastAsia="Times New Roman" w:hAnsi="Times New Roman" w:cs="Times New Roman"/>
          <w:color w:val="FF0000"/>
          <w:sz w:val="28"/>
          <w:szCs w:val="28"/>
          <w:vertAlign w:val="superscript"/>
          <w:lang w:eastAsia="uk-UA"/>
        </w:rPr>
        <w:t xml:space="preserve">.                                                                   </w:t>
      </w:r>
    </w:p>
    <w:p w:rsidR="00AA35C5" w:rsidRPr="00F050E8" w:rsidRDefault="00AA35C5" w:rsidP="00F050E8">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uk-UA"/>
        </w:rPr>
      </w:pPr>
      <w:r w:rsidRPr="00F050E8">
        <w:rPr>
          <w:rFonts w:ascii="Times New Roman" w:eastAsia="Times New Roman" w:hAnsi="Times New Roman" w:cs="Times New Roman"/>
          <w:color w:val="000000"/>
          <w:sz w:val="28"/>
          <w:szCs w:val="28"/>
          <w:lang w:eastAsia="uk-UA"/>
        </w:rPr>
        <w:t>У майстернях, лабораторіях і кабінетах розроблено комплексно-методичні  паспорти. Робочі місця викладачів та майстрів виробничого навчання обладнані технічними засобами навчання.</w:t>
      </w:r>
    </w:p>
    <w:p w:rsidR="00AA35C5" w:rsidRPr="00F050E8" w:rsidRDefault="00AA35C5" w:rsidP="00F050E8">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uk-UA"/>
        </w:rPr>
      </w:pPr>
      <w:r w:rsidRPr="00F050E8">
        <w:rPr>
          <w:rFonts w:ascii="Times New Roman" w:eastAsia="Times New Roman" w:hAnsi="Times New Roman" w:cs="Times New Roman"/>
          <w:color w:val="000000"/>
          <w:sz w:val="28"/>
          <w:szCs w:val="28"/>
          <w:lang w:eastAsia="uk-UA"/>
        </w:rPr>
        <w:t>Для інформатизації навчального процесу, вивчення предметів інформатика, інформаційні технології в ліцеї створено  комп'ютерний клас ( 16 комп’ютерів) , який обладнано необхідною оргтехнікою (сканерами, принтерами</w:t>
      </w:r>
      <w:r w:rsidR="004E4194" w:rsidRPr="00F050E8">
        <w:rPr>
          <w:rFonts w:ascii="Times New Roman" w:eastAsia="Times New Roman" w:hAnsi="Times New Roman" w:cs="Times New Roman"/>
          <w:color w:val="000000"/>
          <w:sz w:val="28"/>
          <w:szCs w:val="28"/>
          <w:lang w:eastAsia="uk-UA"/>
        </w:rPr>
        <w:t xml:space="preserve">, ксероксом, мультимедійним </w:t>
      </w:r>
      <w:proofErr w:type="spellStart"/>
      <w:r w:rsidR="004E4194" w:rsidRPr="00F050E8">
        <w:rPr>
          <w:rFonts w:ascii="Times New Roman" w:eastAsia="Times New Roman" w:hAnsi="Times New Roman" w:cs="Times New Roman"/>
          <w:color w:val="000000"/>
          <w:sz w:val="28"/>
          <w:szCs w:val="28"/>
          <w:lang w:eastAsia="uk-UA"/>
        </w:rPr>
        <w:t>проє</w:t>
      </w:r>
      <w:r w:rsidRPr="00F050E8">
        <w:rPr>
          <w:rFonts w:ascii="Times New Roman" w:eastAsia="Times New Roman" w:hAnsi="Times New Roman" w:cs="Times New Roman"/>
          <w:color w:val="000000"/>
          <w:sz w:val="28"/>
          <w:szCs w:val="28"/>
          <w:lang w:eastAsia="uk-UA"/>
        </w:rPr>
        <w:t>ктором</w:t>
      </w:r>
      <w:proofErr w:type="spellEnd"/>
      <w:r w:rsidRPr="00F050E8">
        <w:rPr>
          <w:rFonts w:ascii="Times New Roman" w:eastAsia="Times New Roman" w:hAnsi="Times New Roman" w:cs="Times New Roman"/>
          <w:color w:val="000000"/>
          <w:sz w:val="28"/>
          <w:szCs w:val="28"/>
          <w:lang w:eastAsia="uk-UA"/>
        </w:rPr>
        <w:t xml:space="preserve">). </w:t>
      </w:r>
    </w:p>
    <w:p w:rsidR="00AA35C5" w:rsidRPr="00F050E8" w:rsidRDefault="00AA35C5" w:rsidP="00F050E8">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uk-UA"/>
        </w:rPr>
      </w:pPr>
      <w:r w:rsidRPr="00F050E8">
        <w:rPr>
          <w:rFonts w:ascii="Times New Roman" w:eastAsia="Times New Roman" w:hAnsi="Times New Roman" w:cs="Times New Roman"/>
          <w:color w:val="000000"/>
          <w:sz w:val="28"/>
          <w:szCs w:val="28"/>
          <w:lang w:eastAsia="uk-UA"/>
        </w:rPr>
        <w:t xml:space="preserve">Ліцей має вихід до глобальної мережі </w:t>
      </w:r>
      <w:r w:rsidRPr="00F050E8">
        <w:rPr>
          <w:rFonts w:ascii="Times New Roman" w:eastAsia="Times New Roman" w:hAnsi="Times New Roman" w:cs="Times New Roman"/>
          <w:color w:val="000000"/>
          <w:sz w:val="28"/>
          <w:szCs w:val="28"/>
          <w:lang w:val="en-US" w:eastAsia="uk-UA"/>
        </w:rPr>
        <w:t>Internet</w:t>
      </w:r>
      <w:r w:rsidRPr="00F050E8">
        <w:rPr>
          <w:rFonts w:ascii="Times New Roman" w:eastAsia="Times New Roman" w:hAnsi="Times New Roman" w:cs="Times New Roman"/>
          <w:color w:val="000000"/>
          <w:sz w:val="28"/>
          <w:szCs w:val="28"/>
          <w:lang w:eastAsia="uk-UA"/>
        </w:rPr>
        <w:t xml:space="preserve">. Кількість персональних комп'ютерів, які задіяні в навчальному та управлінському процесі - 52 одиниць, що складає 1 ПК на 18 учнів. </w:t>
      </w:r>
    </w:p>
    <w:p w:rsidR="00AA35C5" w:rsidRPr="00F050E8" w:rsidRDefault="00AA35C5" w:rsidP="00F050E8">
      <w:pPr>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uk-UA"/>
        </w:rPr>
      </w:pPr>
      <w:r w:rsidRPr="00F050E8">
        <w:rPr>
          <w:rFonts w:ascii="Times New Roman" w:eastAsia="Times New Roman" w:hAnsi="Times New Roman" w:cs="Times New Roman"/>
          <w:color w:val="000000"/>
          <w:sz w:val="28"/>
          <w:szCs w:val="28"/>
          <w:lang w:eastAsia="uk-UA"/>
        </w:rPr>
        <w:t xml:space="preserve">Наявна кількість кабінетів у ліцеї складає </w:t>
      </w:r>
      <w:r w:rsidRPr="00F050E8">
        <w:rPr>
          <w:rFonts w:ascii="Times New Roman" w:eastAsia="Times New Roman" w:hAnsi="Times New Roman" w:cs="Times New Roman"/>
          <w:sz w:val="28"/>
          <w:szCs w:val="28"/>
          <w:lang w:eastAsia="uk-UA"/>
        </w:rPr>
        <w:t>100% від потреби. Оснащеність - 90%.</w:t>
      </w:r>
      <w:r w:rsidRPr="00F050E8">
        <w:rPr>
          <w:rFonts w:ascii="Times New Roman" w:eastAsia="Times New Roman" w:hAnsi="Times New Roman" w:cs="Times New Roman"/>
          <w:color w:val="000000"/>
          <w:sz w:val="28"/>
          <w:szCs w:val="28"/>
          <w:lang w:eastAsia="uk-UA"/>
        </w:rPr>
        <w:t xml:space="preserve"> В кожному кабінеті обладнано куточки національної символіки України, були в наявності Інструкція з охорони праці і пожежної безпеки, аптечка, паспорт, план роботи кабінету на навчальний рік. Всі кабінети оформлені і відповідали  сучасним технічним і санітарним вимогам згідно «Положення про навчальні кабінети».</w:t>
      </w:r>
    </w:p>
    <w:p w:rsidR="00AA35C5" w:rsidRPr="00F050E8" w:rsidRDefault="00AA35C5" w:rsidP="00F050E8">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F050E8">
        <w:rPr>
          <w:rFonts w:ascii="Times New Roman" w:eastAsia="Times New Roman" w:hAnsi="Times New Roman" w:cs="Times New Roman"/>
          <w:sz w:val="28"/>
          <w:szCs w:val="28"/>
          <w:lang w:eastAsia="ru-RU"/>
        </w:rPr>
        <w:t xml:space="preserve">У закладі створено умови для оздоровлення учнів. Фізична підготовка </w:t>
      </w:r>
      <w:r w:rsidRPr="00F050E8">
        <w:rPr>
          <w:rFonts w:ascii="Times New Roman" w:eastAsia="Times New Roman" w:hAnsi="Times New Roman" w:cs="Times New Roman"/>
          <w:sz w:val="28"/>
          <w:szCs w:val="28"/>
          <w:lang w:eastAsia="ru-RU"/>
        </w:rPr>
        <w:lastRenderedPageBreak/>
        <w:t xml:space="preserve">здійснювалася у сучасному спортивному залі, на стадіоні, спортивних майданчиках та у кімнаті для роботи гуртків та секцій. </w:t>
      </w:r>
    </w:p>
    <w:p w:rsidR="00AA35C5" w:rsidRPr="00F050E8" w:rsidRDefault="00AA35C5" w:rsidP="00F050E8">
      <w:pPr>
        <w:widowControl w:val="0"/>
        <w:autoSpaceDE w:val="0"/>
        <w:autoSpaceDN w:val="0"/>
        <w:adjustRightInd w:val="0"/>
        <w:spacing w:after="0" w:line="360" w:lineRule="auto"/>
        <w:ind w:firstLine="851"/>
        <w:jc w:val="both"/>
        <w:rPr>
          <w:rFonts w:ascii="Times New Roman" w:eastAsia="Times New Roman" w:hAnsi="Times New Roman" w:cs="Times New Roman"/>
          <w:color w:val="FF0000"/>
          <w:sz w:val="28"/>
          <w:szCs w:val="28"/>
          <w:lang w:eastAsia="ru-RU"/>
        </w:rPr>
      </w:pPr>
      <w:r w:rsidRPr="00F050E8">
        <w:rPr>
          <w:rFonts w:ascii="Times New Roman" w:eastAsia="Times New Roman" w:hAnsi="Times New Roman" w:cs="Times New Roman"/>
          <w:sz w:val="28"/>
          <w:szCs w:val="28"/>
          <w:lang w:eastAsia="ru-RU"/>
        </w:rPr>
        <w:t>Для проведення позаурочних та виховних заходів, відпочинку</w:t>
      </w:r>
      <w:r w:rsidR="004E4194" w:rsidRPr="00F050E8">
        <w:rPr>
          <w:rFonts w:ascii="Times New Roman" w:eastAsia="Times New Roman" w:hAnsi="Times New Roman" w:cs="Times New Roman"/>
          <w:sz w:val="28"/>
          <w:szCs w:val="28"/>
          <w:lang w:eastAsia="ru-RU"/>
        </w:rPr>
        <w:t xml:space="preserve"> здобувачів освіти </w:t>
      </w:r>
      <w:r w:rsidR="00AC00F4" w:rsidRPr="00F050E8">
        <w:rPr>
          <w:rFonts w:ascii="Times New Roman" w:eastAsia="Times New Roman" w:hAnsi="Times New Roman" w:cs="Times New Roman"/>
          <w:sz w:val="28"/>
          <w:szCs w:val="28"/>
          <w:lang w:eastAsia="ru-RU"/>
        </w:rPr>
        <w:t xml:space="preserve">в ліцеї наявні актовий </w:t>
      </w:r>
      <w:r w:rsidRPr="00F050E8">
        <w:rPr>
          <w:rFonts w:ascii="Times New Roman" w:eastAsia="Times New Roman" w:hAnsi="Times New Roman" w:cs="Times New Roman"/>
          <w:sz w:val="28"/>
          <w:szCs w:val="28"/>
          <w:lang w:eastAsia="ru-RU"/>
        </w:rPr>
        <w:t xml:space="preserve">  </w:t>
      </w:r>
      <w:r w:rsidR="00AC00F4" w:rsidRPr="00F050E8">
        <w:rPr>
          <w:rFonts w:ascii="Times New Roman" w:eastAsia="Times New Roman" w:hAnsi="Times New Roman" w:cs="Times New Roman"/>
          <w:sz w:val="28"/>
          <w:szCs w:val="28"/>
          <w:lang w:eastAsia="ru-RU"/>
        </w:rPr>
        <w:t>та читальний зали.</w:t>
      </w:r>
      <w:r w:rsidRPr="00F050E8">
        <w:rPr>
          <w:rFonts w:ascii="Times New Roman" w:eastAsia="Times New Roman" w:hAnsi="Times New Roman" w:cs="Times New Roman"/>
          <w:color w:val="FF0000"/>
          <w:sz w:val="28"/>
          <w:szCs w:val="28"/>
          <w:lang w:eastAsia="ru-RU"/>
        </w:rPr>
        <w:t xml:space="preserve"> </w:t>
      </w:r>
    </w:p>
    <w:p w:rsidR="00AA35C5" w:rsidRDefault="00AA35C5" w:rsidP="00F050E8">
      <w:pPr>
        <w:numPr>
          <w:ilvl w:val="0"/>
          <w:numId w:val="4"/>
        </w:numPr>
        <w:shd w:val="clear" w:color="auto" w:fill="FFFFFF"/>
        <w:spacing w:after="0" w:line="360" w:lineRule="auto"/>
        <w:ind w:left="0" w:firstLine="851"/>
        <w:contextualSpacing/>
        <w:rPr>
          <w:rFonts w:ascii="Times New Roman" w:eastAsia="Times New Roman" w:hAnsi="Times New Roman" w:cs="Times New Roman"/>
          <w:b/>
          <w:sz w:val="28"/>
          <w:szCs w:val="28"/>
          <w:lang w:val="ru-RU" w:eastAsia="ru-RU"/>
        </w:rPr>
      </w:pPr>
      <w:proofErr w:type="spellStart"/>
      <w:proofErr w:type="gramStart"/>
      <w:r w:rsidRPr="00F050E8">
        <w:rPr>
          <w:rFonts w:ascii="Times New Roman" w:eastAsia="Times New Roman" w:hAnsi="Times New Roman" w:cs="Times New Roman"/>
          <w:b/>
          <w:sz w:val="28"/>
          <w:szCs w:val="28"/>
          <w:lang w:val="ru-RU" w:eastAsia="ru-RU"/>
        </w:rPr>
        <w:t>Організація</w:t>
      </w:r>
      <w:proofErr w:type="spellEnd"/>
      <w:r w:rsidRPr="00F050E8">
        <w:rPr>
          <w:rFonts w:ascii="Times New Roman" w:eastAsia="Times New Roman" w:hAnsi="Times New Roman" w:cs="Times New Roman"/>
          <w:b/>
          <w:sz w:val="28"/>
          <w:szCs w:val="28"/>
          <w:lang w:val="ru-RU" w:eastAsia="ru-RU"/>
        </w:rPr>
        <w:t xml:space="preserve">  </w:t>
      </w:r>
      <w:proofErr w:type="spellStart"/>
      <w:r w:rsidRPr="00F050E8">
        <w:rPr>
          <w:rFonts w:ascii="Times New Roman" w:eastAsia="Times New Roman" w:hAnsi="Times New Roman" w:cs="Times New Roman"/>
          <w:b/>
          <w:sz w:val="28"/>
          <w:szCs w:val="28"/>
          <w:lang w:val="ru-RU" w:eastAsia="ru-RU"/>
        </w:rPr>
        <w:t>фінансово</w:t>
      </w:r>
      <w:proofErr w:type="gramEnd"/>
      <w:r w:rsidRPr="00F050E8">
        <w:rPr>
          <w:rFonts w:ascii="Times New Roman" w:eastAsia="Times New Roman" w:hAnsi="Times New Roman" w:cs="Times New Roman"/>
          <w:b/>
          <w:sz w:val="28"/>
          <w:szCs w:val="28"/>
          <w:lang w:val="ru-RU" w:eastAsia="ru-RU"/>
        </w:rPr>
        <w:t>-господарської</w:t>
      </w:r>
      <w:proofErr w:type="spellEnd"/>
      <w:r w:rsidRPr="00F050E8">
        <w:rPr>
          <w:rFonts w:ascii="Times New Roman" w:eastAsia="Times New Roman" w:hAnsi="Times New Roman" w:cs="Times New Roman"/>
          <w:b/>
          <w:sz w:val="28"/>
          <w:szCs w:val="28"/>
          <w:lang w:val="ru-RU" w:eastAsia="ru-RU"/>
        </w:rPr>
        <w:t xml:space="preserve"> та   </w:t>
      </w:r>
      <w:proofErr w:type="spellStart"/>
      <w:r w:rsidRPr="00F050E8">
        <w:rPr>
          <w:rFonts w:ascii="Times New Roman" w:eastAsia="Times New Roman" w:hAnsi="Times New Roman" w:cs="Times New Roman"/>
          <w:b/>
          <w:sz w:val="28"/>
          <w:szCs w:val="28"/>
          <w:lang w:val="ru-RU" w:eastAsia="ru-RU"/>
        </w:rPr>
        <w:t>виробничо-комерційної</w:t>
      </w:r>
      <w:proofErr w:type="spellEnd"/>
      <w:r w:rsidRPr="00F050E8">
        <w:rPr>
          <w:rFonts w:ascii="Times New Roman" w:eastAsia="Times New Roman" w:hAnsi="Times New Roman" w:cs="Times New Roman"/>
          <w:b/>
          <w:sz w:val="28"/>
          <w:szCs w:val="28"/>
          <w:lang w:val="ru-RU" w:eastAsia="ru-RU"/>
        </w:rPr>
        <w:t xml:space="preserve"> </w:t>
      </w:r>
      <w:proofErr w:type="spellStart"/>
      <w:r w:rsidRPr="00F050E8">
        <w:rPr>
          <w:rFonts w:ascii="Times New Roman" w:eastAsia="Times New Roman" w:hAnsi="Times New Roman" w:cs="Times New Roman"/>
          <w:b/>
          <w:sz w:val="28"/>
          <w:szCs w:val="28"/>
          <w:lang w:val="ru-RU" w:eastAsia="ru-RU"/>
        </w:rPr>
        <w:t>діяльності</w:t>
      </w:r>
      <w:proofErr w:type="spellEnd"/>
    </w:p>
    <w:p w:rsidR="003C17C1" w:rsidRPr="00F050E8" w:rsidRDefault="003C17C1" w:rsidP="003C17C1">
      <w:pPr>
        <w:shd w:val="clear" w:color="auto" w:fill="FFFFFF"/>
        <w:spacing w:after="0" w:line="360" w:lineRule="auto"/>
        <w:ind w:firstLine="851"/>
        <w:jc w:val="both"/>
        <w:rPr>
          <w:rFonts w:ascii="Times New Roman" w:eastAsia="Times New Roman" w:hAnsi="Times New Roman" w:cs="Times New Roman"/>
          <w:spacing w:val="-1"/>
          <w:sz w:val="28"/>
          <w:szCs w:val="28"/>
          <w:lang w:eastAsia="ru-RU"/>
        </w:rPr>
      </w:pPr>
      <w:r w:rsidRPr="00F050E8">
        <w:rPr>
          <w:rFonts w:ascii="Times New Roman" w:eastAsia="Times New Roman" w:hAnsi="Times New Roman" w:cs="Times New Roman"/>
          <w:spacing w:val="1"/>
          <w:sz w:val="28"/>
          <w:szCs w:val="28"/>
          <w:lang w:eastAsia="ru-RU"/>
        </w:rPr>
        <w:t>ДНЗ «</w:t>
      </w:r>
      <w:proofErr w:type="spellStart"/>
      <w:r w:rsidRPr="00F050E8">
        <w:rPr>
          <w:rFonts w:ascii="Times New Roman" w:eastAsia="Times New Roman" w:hAnsi="Times New Roman" w:cs="Times New Roman"/>
          <w:spacing w:val="1"/>
          <w:sz w:val="28"/>
          <w:szCs w:val="28"/>
          <w:lang w:eastAsia="ru-RU"/>
        </w:rPr>
        <w:t>Лісов</w:t>
      </w:r>
      <w:r>
        <w:rPr>
          <w:rFonts w:ascii="Times New Roman" w:eastAsia="Times New Roman" w:hAnsi="Times New Roman" w:cs="Times New Roman"/>
          <w:spacing w:val="1"/>
          <w:sz w:val="28"/>
          <w:szCs w:val="28"/>
          <w:lang w:eastAsia="ru-RU"/>
        </w:rPr>
        <w:t>о</w:t>
      </w:r>
      <w:r w:rsidRPr="00F050E8">
        <w:rPr>
          <w:rFonts w:ascii="Times New Roman" w:eastAsia="Times New Roman" w:hAnsi="Times New Roman" w:cs="Times New Roman"/>
          <w:spacing w:val="1"/>
          <w:sz w:val="28"/>
          <w:szCs w:val="28"/>
          <w:lang w:eastAsia="ru-RU"/>
        </w:rPr>
        <w:t>дський</w:t>
      </w:r>
      <w:proofErr w:type="spellEnd"/>
      <w:r w:rsidRPr="00F050E8">
        <w:rPr>
          <w:rFonts w:ascii="Times New Roman" w:eastAsia="Times New Roman" w:hAnsi="Times New Roman" w:cs="Times New Roman"/>
          <w:spacing w:val="1"/>
          <w:sz w:val="28"/>
          <w:szCs w:val="28"/>
          <w:lang w:eastAsia="ru-RU"/>
        </w:rPr>
        <w:t xml:space="preserve"> професійний агра</w:t>
      </w:r>
      <w:r>
        <w:rPr>
          <w:rFonts w:ascii="Times New Roman" w:eastAsia="Times New Roman" w:hAnsi="Times New Roman" w:cs="Times New Roman"/>
          <w:spacing w:val="1"/>
          <w:sz w:val="28"/>
          <w:szCs w:val="28"/>
          <w:lang w:eastAsia="ru-RU"/>
        </w:rPr>
        <w:t>р</w:t>
      </w:r>
      <w:r w:rsidRPr="00F050E8">
        <w:rPr>
          <w:rFonts w:ascii="Times New Roman" w:eastAsia="Times New Roman" w:hAnsi="Times New Roman" w:cs="Times New Roman"/>
          <w:spacing w:val="1"/>
          <w:sz w:val="28"/>
          <w:szCs w:val="28"/>
          <w:lang w:eastAsia="ru-RU"/>
        </w:rPr>
        <w:t xml:space="preserve">ний ліцей»  заснований на державній формі власності, основну частину грошових коштів одержував із загального фонду Місцевого </w:t>
      </w:r>
      <w:r w:rsidRPr="00F050E8">
        <w:rPr>
          <w:rFonts w:ascii="Times New Roman" w:eastAsia="Times New Roman" w:hAnsi="Times New Roman" w:cs="Times New Roman"/>
          <w:spacing w:val="14"/>
          <w:sz w:val="28"/>
          <w:szCs w:val="28"/>
          <w:lang w:eastAsia="ru-RU"/>
        </w:rPr>
        <w:t xml:space="preserve"> бюджету і відноситься до бюджетних установ, які є </w:t>
      </w:r>
      <w:r w:rsidRPr="00F050E8">
        <w:rPr>
          <w:rFonts w:ascii="Times New Roman" w:eastAsia="Times New Roman" w:hAnsi="Times New Roman" w:cs="Times New Roman"/>
          <w:spacing w:val="-1"/>
          <w:sz w:val="28"/>
          <w:szCs w:val="28"/>
          <w:lang w:eastAsia="ru-RU"/>
        </w:rPr>
        <w:t>неприбутковими організаціями.</w:t>
      </w:r>
    </w:p>
    <w:p w:rsidR="003C17C1" w:rsidRPr="00F050E8" w:rsidRDefault="003C17C1" w:rsidP="003C17C1">
      <w:pPr>
        <w:spacing w:after="0" w:line="360" w:lineRule="auto"/>
        <w:ind w:firstLine="851"/>
        <w:jc w:val="both"/>
        <w:rPr>
          <w:rFonts w:ascii="Times New Roman" w:hAnsi="Times New Roman" w:cs="Times New Roman"/>
          <w:bCs/>
          <w:iCs/>
          <w:sz w:val="28"/>
          <w:szCs w:val="28"/>
        </w:rPr>
      </w:pPr>
      <w:r w:rsidRPr="00F050E8">
        <w:rPr>
          <w:rFonts w:ascii="Times New Roman" w:hAnsi="Times New Roman" w:cs="Times New Roman"/>
          <w:sz w:val="28"/>
          <w:szCs w:val="28"/>
        </w:rPr>
        <w:t xml:space="preserve">Фінансування ліцею здійснювалося в межах регіонального замовлення на нормативній основі за рахунок коштів обласного бюджету, субвенції та  додаткових джерел фінансування зазначених у Статуті ліцею. </w:t>
      </w:r>
      <w:r w:rsidRPr="00F050E8">
        <w:rPr>
          <w:rFonts w:ascii="Times New Roman" w:hAnsi="Times New Roman" w:cs="Times New Roman"/>
          <w:bCs/>
          <w:iCs/>
          <w:sz w:val="28"/>
          <w:szCs w:val="28"/>
        </w:rPr>
        <w:t>Джерела фінансування ліцею:</w:t>
      </w:r>
    </w:p>
    <w:p w:rsidR="003C17C1" w:rsidRPr="00F050E8" w:rsidRDefault="003C17C1" w:rsidP="003C17C1">
      <w:pPr>
        <w:numPr>
          <w:ilvl w:val="0"/>
          <w:numId w:val="14"/>
        </w:numPr>
        <w:spacing w:after="0" w:line="360" w:lineRule="auto"/>
        <w:ind w:left="0" w:firstLine="851"/>
        <w:jc w:val="both"/>
        <w:rPr>
          <w:rFonts w:ascii="Times New Roman" w:hAnsi="Times New Roman" w:cs="Times New Roman"/>
          <w:bCs/>
          <w:iCs/>
          <w:sz w:val="28"/>
          <w:szCs w:val="28"/>
        </w:rPr>
      </w:pPr>
      <w:r w:rsidRPr="00F050E8">
        <w:rPr>
          <w:rFonts w:ascii="Times New Roman" w:hAnsi="Times New Roman" w:cs="Times New Roman"/>
          <w:bCs/>
          <w:iCs/>
          <w:sz w:val="28"/>
          <w:szCs w:val="28"/>
        </w:rPr>
        <w:t>кошти обласного бюджету та субвенції;</w:t>
      </w:r>
    </w:p>
    <w:p w:rsidR="003C17C1" w:rsidRPr="00F050E8" w:rsidRDefault="003C17C1" w:rsidP="003C17C1">
      <w:pPr>
        <w:numPr>
          <w:ilvl w:val="0"/>
          <w:numId w:val="14"/>
        </w:numPr>
        <w:spacing w:after="0" w:line="360" w:lineRule="auto"/>
        <w:ind w:left="0" w:firstLine="851"/>
        <w:jc w:val="both"/>
        <w:rPr>
          <w:rFonts w:ascii="Times New Roman" w:hAnsi="Times New Roman" w:cs="Times New Roman"/>
          <w:bCs/>
          <w:iCs/>
          <w:sz w:val="28"/>
          <w:szCs w:val="28"/>
        </w:rPr>
      </w:pPr>
      <w:r w:rsidRPr="00F050E8">
        <w:rPr>
          <w:rFonts w:ascii="Times New Roman" w:hAnsi="Times New Roman" w:cs="Times New Roman"/>
          <w:bCs/>
          <w:iCs/>
          <w:sz w:val="28"/>
          <w:szCs w:val="28"/>
        </w:rPr>
        <w:t>плата за надання освітніх платних послуг;</w:t>
      </w:r>
    </w:p>
    <w:p w:rsidR="003C17C1" w:rsidRPr="00F050E8" w:rsidRDefault="003C17C1" w:rsidP="003C17C1">
      <w:pPr>
        <w:numPr>
          <w:ilvl w:val="0"/>
          <w:numId w:val="14"/>
        </w:numPr>
        <w:spacing w:after="0" w:line="360" w:lineRule="auto"/>
        <w:ind w:left="0" w:firstLine="851"/>
        <w:jc w:val="both"/>
        <w:rPr>
          <w:rFonts w:ascii="Times New Roman" w:hAnsi="Times New Roman" w:cs="Times New Roman"/>
          <w:bCs/>
          <w:iCs/>
          <w:sz w:val="28"/>
          <w:szCs w:val="28"/>
        </w:rPr>
      </w:pPr>
      <w:r w:rsidRPr="00F050E8">
        <w:rPr>
          <w:rFonts w:ascii="Times New Roman" w:hAnsi="Times New Roman" w:cs="Times New Roman"/>
          <w:bCs/>
          <w:iCs/>
          <w:sz w:val="28"/>
          <w:szCs w:val="28"/>
        </w:rPr>
        <w:t>від навчально-виробничих та господарської діяльності;</w:t>
      </w:r>
    </w:p>
    <w:p w:rsidR="003C17C1" w:rsidRPr="00F050E8" w:rsidRDefault="003C17C1" w:rsidP="003C17C1">
      <w:pPr>
        <w:numPr>
          <w:ilvl w:val="0"/>
          <w:numId w:val="14"/>
        </w:numPr>
        <w:spacing w:after="0" w:line="360" w:lineRule="auto"/>
        <w:ind w:left="0" w:firstLine="851"/>
        <w:jc w:val="both"/>
        <w:rPr>
          <w:rFonts w:ascii="Times New Roman" w:hAnsi="Times New Roman" w:cs="Times New Roman"/>
          <w:bCs/>
          <w:iCs/>
          <w:sz w:val="28"/>
          <w:szCs w:val="28"/>
        </w:rPr>
      </w:pPr>
      <w:r w:rsidRPr="00F050E8">
        <w:rPr>
          <w:rFonts w:ascii="Times New Roman" w:hAnsi="Times New Roman" w:cs="Times New Roman"/>
          <w:bCs/>
          <w:iCs/>
          <w:sz w:val="28"/>
          <w:szCs w:val="28"/>
        </w:rPr>
        <w:t>інших надходжень.</w:t>
      </w:r>
    </w:p>
    <w:p w:rsidR="003C17C1" w:rsidRPr="00F050E8" w:rsidRDefault="003C17C1" w:rsidP="003C17C1">
      <w:pPr>
        <w:spacing w:after="0" w:line="360" w:lineRule="auto"/>
        <w:ind w:firstLine="851"/>
        <w:jc w:val="both"/>
        <w:rPr>
          <w:rFonts w:ascii="Times New Roman" w:hAnsi="Times New Roman" w:cs="Times New Roman"/>
          <w:bCs/>
          <w:iCs/>
          <w:sz w:val="28"/>
          <w:szCs w:val="28"/>
        </w:rPr>
      </w:pPr>
      <w:r w:rsidRPr="00F050E8">
        <w:rPr>
          <w:rFonts w:ascii="Times New Roman" w:hAnsi="Times New Roman" w:cs="Times New Roman"/>
          <w:bCs/>
          <w:iCs/>
          <w:sz w:val="28"/>
          <w:szCs w:val="28"/>
        </w:rPr>
        <w:t>Фінансове забезпечення та використання коштів протягом року здійснювалося згідно кошторисних призначень загального та спеціального фонду бюджету.</w:t>
      </w:r>
    </w:p>
    <w:p w:rsidR="003C17C1" w:rsidRPr="003C17C1" w:rsidRDefault="003C17C1" w:rsidP="003C17C1">
      <w:pPr>
        <w:spacing w:after="0" w:line="360" w:lineRule="auto"/>
        <w:ind w:firstLine="851"/>
        <w:jc w:val="both"/>
        <w:rPr>
          <w:rFonts w:ascii="Times New Roman" w:hAnsi="Times New Roman" w:cs="Times New Roman"/>
          <w:b/>
          <w:i/>
          <w:sz w:val="28"/>
          <w:szCs w:val="28"/>
        </w:rPr>
      </w:pPr>
      <w:r w:rsidRPr="003C17C1">
        <w:rPr>
          <w:rFonts w:ascii="Times New Roman" w:hAnsi="Times New Roman" w:cs="Times New Roman"/>
          <w:b/>
          <w:i/>
          <w:sz w:val="28"/>
          <w:szCs w:val="28"/>
        </w:rPr>
        <w:t xml:space="preserve">З обласного бюджету на рахунок ліцею надійшли і були використані кошти-19114,5 </w:t>
      </w:r>
      <w:proofErr w:type="spellStart"/>
      <w:r w:rsidRPr="003C17C1">
        <w:rPr>
          <w:rFonts w:ascii="Times New Roman" w:hAnsi="Times New Roman" w:cs="Times New Roman"/>
          <w:b/>
          <w:i/>
          <w:sz w:val="28"/>
          <w:szCs w:val="28"/>
        </w:rPr>
        <w:t>тис.грн</w:t>
      </w:r>
      <w:proofErr w:type="spellEnd"/>
      <w:r w:rsidRPr="003C17C1">
        <w:rPr>
          <w:rFonts w:ascii="Times New Roman" w:hAnsi="Times New Roman" w:cs="Times New Roman"/>
          <w:b/>
          <w:i/>
          <w:sz w:val="28"/>
          <w:szCs w:val="28"/>
        </w:rPr>
        <w:t>:</w:t>
      </w:r>
    </w:p>
    <w:p w:rsidR="003C17C1" w:rsidRPr="003C17C1" w:rsidRDefault="003C17C1" w:rsidP="003C17C1">
      <w:pPr>
        <w:pStyle w:val="af3"/>
        <w:numPr>
          <w:ilvl w:val="0"/>
          <w:numId w:val="20"/>
        </w:numPr>
        <w:spacing w:after="0" w:line="360" w:lineRule="auto"/>
        <w:jc w:val="both"/>
        <w:rPr>
          <w:rFonts w:ascii="Times New Roman" w:hAnsi="Times New Roman"/>
          <w:sz w:val="28"/>
          <w:szCs w:val="28"/>
        </w:rPr>
      </w:pPr>
      <w:r w:rsidRPr="003C17C1">
        <w:rPr>
          <w:rFonts w:ascii="Times New Roman" w:hAnsi="Times New Roman"/>
          <w:sz w:val="28"/>
          <w:szCs w:val="28"/>
          <w:lang w:val="uk-UA"/>
        </w:rPr>
        <w:t xml:space="preserve">На оплату праці з нарахуваннями     -  14429,1 </w:t>
      </w:r>
      <w:proofErr w:type="spellStart"/>
      <w:r w:rsidRPr="003C17C1">
        <w:rPr>
          <w:rFonts w:ascii="Times New Roman" w:hAnsi="Times New Roman"/>
          <w:sz w:val="28"/>
          <w:szCs w:val="28"/>
          <w:lang w:val="uk-UA"/>
        </w:rPr>
        <w:t>тис.грн</w:t>
      </w:r>
      <w:proofErr w:type="spellEnd"/>
      <w:r w:rsidRPr="003C17C1">
        <w:rPr>
          <w:rFonts w:ascii="Times New Roman" w:hAnsi="Times New Roman"/>
          <w:sz w:val="28"/>
          <w:szCs w:val="28"/>
          <w:lang w:val="uk-UA"/>
        </w:rPr>
        <w:t xml:space="preserve">. </w:t>
      </w:r>
    </w:p>
    <w:p w:rsidR="003C17C1" w:rsidRPr="006215B1" w:rsidRDefault="003C17C1" w:rsidP="003C17C1">
      <w:pPr>
        <w:spacing w:after="0" w:line="360" w:lineRule="auto"/>
        <w:jc w:val="both"/>
        <w:rPr>
          <w:rFonts w:ascii="Times New Roman" w:hAnsi="Times New Roman"/>
          <w:sz w:val="28"/>
          <w:szCs w:val="28"/>
        </w:rPr>
      </w:pPr>
      <w:r w:rsidRPr="006215B1">
        <w:rPr>
          <w:rFonts w:ascii="Times New Roman" w:hAnsi="Times New Roman"/>
          <w:sz w:val="28"/>
          <w:szCs w:val="28"/>
        </w:rPr>
        <w:t xml:space="preserve">Заробітна плата працівникам нараховувалася згідно штатного розпису та тарифікації відповідно до табелів обліку використання робочого часу. Протягом року систематично здійснювалась виплата заробітної плати, надбавок, доплат працівникам ліцею. Заробітна плата виплачувалася як аванс (до 15 числа місяця) та розрахунок (30 числа місяця). Всі інженерно – педагогічні працівники  отримали матеріальну допомогу на оздоровлення. Багатьох працівників ліцею преміювали </w:t>
      </w:r>
      <w:r>
        <w:rPr>
          <w:rFonts w:ascii="Times New Roman" w:hAnsi="Times New Roman"/>
          <w:sz w:val="28"/>
          <w:szCs w:val="28"/>
        </w:rPr>
        <w:t>протягом року за сумлінну працю.</w:t>
      </w:r>
    </w:p>
    <w:p w:rsidR="003C17C1" w:rsidRPr="003C17C1" w:rsidRDefault="003C17C1" w:rsidP="003C17C1">
      <w:pPr>
        <w:spacing w:after="0" w:line="360" w:lineRule="auto"/>
        <w:jc w:val="both"/>
        <w:rPr>
          <w:rFonts w:ascii="Times New Roman" w:hAnsi="Times New Roman"/>
          <w:sz w:val="28"/>
          <w:szCs w:val="28"/>
        </w:rPr>
      </w:pPr>
      <w:r w:rsidRPr="003C17C1">
        <w:rPr>
          <w:rFonts w:ascii="Times New Roman" w:hAnsi="Times New Roman"/>
          <w:sz w:val="28"/>
          <w:szCs w:val="28"/>
        </w:rPr>
        <w:lastRenderedPageBreak/>
        <w:t xml:space="preserve">       2.</w:t>
      </w:r>
      <w:r w:rsidRPr="003C17C1">
        <w:rPr>
          <w:rFonts w:ascii="Times New Roman" w:hAnsi="Times New Roman"/>
          <w:b/>
          <w:sz w:val="28"/>
          <w:szCs w:val="28"/>
        </w:rPr>
        <w:t xml:space="preserve"> </w:t>
      </w:r>
      <w:r w:rsidRPr="003C17C1">
        <w:rPr>
          <w:rFonts w:ascii="Times New Roman" w:hAnsi="Times New Roman"/>
          <w:sz w:val="28"/>
          <w:szCs w:val="28"/>
        </w:rPr>
        <w:t xml:space="preserve">На </w:t>
      </w:r>
      <w:proofErr w:type="spellStart"/>
      <w:r w:rsidRPr="003C17C1">
        <w:rPr>
          <w:rFonts w:ascii="Times New Roman" w:hAnsi="Times New Roman"/>
          <w:sz w:val="28"/>
          <w:szCs w:val="28"/>
        </w:rPr>
        <w:t>придбання</w:t>
      </w:r>
      <w:proofErr w:type="spellEnd"/>
      <w:r w:rsidRPr="003C17C1">
        <w:rPr>
          <w:rFonts w:ascii="Times New Roman" w:hAnsi="Times New Roman"/>
          <w:sz w:val="28"/>
          <w:szCs w:val="28"/>
        </w:rPr>
        <w:t xml:space="preserve"> </w:t>
      </w:r>
      <w:proofErr w:type="spellStart"/>
      <w:r w:rsidRPr="003C17C1">
        <w:rPr>
          <w:rFonts w:ascii="Times New Roman" w:hAnsi="Times New Roman"/>
          <w:sz w:val="28"/>
          <w:szCs w:val="28"/>
        </w:rPr>
        <w:t>медикаментів</w:t>
      </w:r>
      <w:proofErr w:type="spellEnd"/>
      <w:r w:rsidRPr="003C17C1">
        <w:rPr>
          <w:rFonts w:ascii="Times New Roman" w:hAnsi="Times New Roman"/>
          <w:sz w:val="28"/>
          <w:szCs w:val="28"/>
        </w:rPr>
        <w:t xml:space="preserve"> -   - 5,4 тис. грн.</w:t>
      </w:r>
    </w:p>
    <w:p w:rsidR="003C17C1" w:rsidRPr="003C17C1" w:rsidRDefault="003C17C1" w:rsidP="003C17C1">
      <w:pPr>
        <w:spacing w:after="0" w:line="360" w:lineRule="auto"/>
        <w:jc w:val="both"/>
        <w:rPr>
          <w:rFonts w:ascii="Times New Roman" w:hAnsi="Times New Roman"/>
          <w:sz w:val="28"/>
          <w:szCs w:val="28"/>
        </w:rPr>
      </w:pPr>
      <w:r>
        <w:rPr>
          <w:rFonts w:ascii="Times New Roman" w:hAnsi="Times New Roman"/>
          <w:sz w:val="28"/>
          <w:szCs w:val="28"/>
          <w:lang w:val="ru-RU"/>
        </w:rPr>
        <w:t xml:space="preserve">       3.</w:t>
      </w:r>
      <w:r w:rsidRPr="003C17C1">
        <w:rPr>
          <w:rFonts w:ascii="Times New Roman" w:hAnsi="Times New Roman"/>
          <w:sz w:val="28"/>
          <w:szCs w:val="28"/>
        </w:rPr>
        <w:t xml:space="preserve">Матеріали для облаштування укриття, </w:t>
      </w:r>
      <w:proofErr w:type="spellStart"/>
      <w:proofErr w:type="gramStart"/>
      <w:r w:rsidRPr="003C17C1">
        <w:rPr>
          <w:rFonts w:ascii="Times New Roman" w:hAnsi="Times New Roman"/>
          <w:sz w:val="28"/>
          <w:szCs w:val="28"/>
        </w:rPr>
        <w:t>біотуалети</w:t>
      </w:r>
      <w:proofErr w:type="spellEnd"/>
      <w:r w:rsidRPr="003C17C1">
        <w:rPr>
          <w:rFonts w:ascii="Times New Roman" w:hAnsi="Times New Roman"/>
          <w:sz w:val="28"/>
          <w:szCs w:val="28"/>
        </w:rPr>
        <w:t>,  міні</w:t>
      </w:r>
      <w:proofErr w:type="gramEnd"/>
      <w:r w:rsidRPr="003C17C1">
        <w:rPr>
          <w:rFonts w:ascii="Times New Roman" w:hAnsi="Times New Roman"/>
          <w:sz w:val="28"/>
          <w:szCs w:val="28"/>
        </w:rPr>
        <w:t xml:space="preserve"> – електростанція, одяг для дітей-сиріт  - 103,6 </w:t>
      </w:r>
      <w:proofErr w:type="spellStart"/>
      <w:r w:rsidRPr="003C17C1">
        <w:rPr>
          <w:rFonts w:ascii="Times New Roman" w:hAnsi="Times New Roman"/>
          <w:sz w:val="28"/>
          <w:szCs w:val="28"/>
        </w:rPr>
        <w:t>тис.грн</w:t>
      </w:r>
      <w:proofErr w:type="spellEnd"/>
      <w:r w:rsidRPr="003C17C1">
        <w:rPr>
          <w:rFonts w:ascii="Times New Roman" w:hAnsi="Times New Roman"/>
          <w:sz w:val="28"/>
          <w:szCs w:val="28"/>
        </w:rPr>
        <w:t>.</w:t>
      </w:r>
    </w:p>
    <w:p w:rsidR="003C17C1" w:rsidRPr="00F050E8" w:rsidRDefault="003C17C1" w:rsidP="003C17C1">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Зроблено ремонт та укомплектовано всім необхідним сховище – укриття. Розроблено алгоритм дій при сигналі «Повітряна тривога». Всі працівники, учасники освітнього процесу ознайомлені з алгоритмом і виконують дії.</w:t>
      </w:r>
    </w:p>
    <w:p w:rsidR="003C17C1" w:rsidRPr="006215B1" w:rsidRDefault="003C17C1" w:rsidP="003C17C1">
      <w:pPr>
        <w:shd w:val="clear" w:color="auto" w:fill="FFFFFF"/>
        <w:tabs>
          <w:tab w:val="left" w:pos="993"/>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4.  В</w:t>
      </w:r>
      <w:r w:rsidRPr="006215B1">
        <w:rPr>
          <w:rFonts w:ascii="Times New Roman" w:hAnsi="Times New Roman"/>
          <w:sz w:val="28"/>
          <w:szCs w:val="28"/>
        </w:rPr>
        <w:t xml:space="preserve">ідшкодування дітям сиротам за продукти харчування    – 78,5 </w:t>
      </w:r>
      <w:proofErr w:type="spellStart"/>
      <w:r w:rsidRPr="006215B1">
        <w:rPr>
          <w:rFonts w:ascii="Times New Roman" w:hAnsi="Times New Roman"/>
          <w:sz w:val="28"/>
          <w:szCs w:val="28"/>
        </w:rPr>
        <w:t>тис.грн</w:t>
      </w:r>
      <w:proofErr w:type="spellEnd"/>
      <w:r>
        <w:rPr>
          <w:rFonts w:ascii="Times New Roman" w:hAnsi="Times New Roman"/>
          <w:sz w:val="28"/>
          <w:szCs w:val="28"/>
        </w:rPr>
        <w:t>.</w:t>
      </w:r>
    </w:p>
    <w:p w:rsidR="003C17C1" w:rsidRPr="00F050E8" w:rsidRDefault="003C17C1" w:rsidP="003C17C1">
      <w:pPr>
        <w:shd w:val="clear" w:color="auto" w:fill="FFFFFF"/>
        <w:tabs>
          <w:tab w:val="left" w:pos="993"/>
        </w:tab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 Е</w:t>
      </w:r>
      <w:r w:rsidRPr="00F050E8">
        <w:rPr>
          <w:rFonts w:ascii="Times New Roman" w:hAnsi="Times New Roman" w:cs="Times New Roman"/>
          <w:sz w:val="28"/>
          <w:szCs w:val="28"/>
        </w:rPr>
        <w:t xml:space="preserve">нергоносії                                                                            - 1260,8 </w:t>
      </w:r>
      <w:proofErr w:type="spellStart"/>
      <w:r w:rsidRPr="00F050E8">
        <w:rPr>
          <w:rFonts w:ascii="Times New Roman" w:hAnsi="Times New Roman" w:cs="Times New Roman"/>
          <w:sz w:val="28"/>
          <w:szCs w:val="28"/>
        </w:rPr>
        <w:t>тис.грн</w:t>
      </w:r>
      <w:proofErr w:type="spellEnd"/>
      <w:r w:rsidRPr="00F050E8">
        <w:rPr>
          <w:rFonts w:ascii="Times New Roman" w:hAnsi="Times New Roman" w:cs="Times New Roman"/>
          <w:sz w:val="28"/>
          <w:szCs w:val="28"/>
        </w:rPr>
        <w:t xml:space="preserve">. </w:t>
      </w:r>
    </w:p>
    <w:p w:rsidR="003C17C1" w:rsidRPr="00F050E8" w:rsidRDefault="003C17C1" w:rsidP="003C17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 Н</w:t>
      </w:r>
      <w:r w:rsidRPr="00F050E8">
        <w:rPr>
          <w:rFonts w:ascii="Times New Roman" w:hAnsi="Times New Roman" w:cs="Times New Roman"/>
          <w:sz w:val="28"/>
          <w:szCs w:val="28"/>
        </w:rPr>
        <w:t xml:space="preserve">а оплату курсів підвищення кваліфікації освітян             - 18,0  </w:t>
      </w:r>
      <w:proofErr w:type="spellStart"/>
      <w:r w:rsidRPr="00F050E8">
        <w:rPr>
          <w:rFonts w:ascii="Times New Roman" w:hAnsi="Times New Roman" w:cs="Times New Roman"/>
          <w:sz w:val="28"/>
          <w:szCs w:val="28"/>
        </w:rPr>
        <w:t>тис.грн</w:t>
      </w:r>
      <w:proofErr w:type="spellEnd"/>
      <w:r w:rsidRPr="00F050E8">
        <w:rPr>
          <w:rFonts w:ascii="Times New Roman" w:hAnsi="Times New Roman" w:cs="Times New Roman"/>
          <w:sz w:val="28"/>
          <w:szCs w:val="28"/>
        </w:rPr>
        <w:t>.</w:t>
      </w:r>
      <w:r w:rsidRPr="006215B1">
        <w:rPr>
          <w:rFonts w:ascii="Times New Roman" w:hAnsi="Times New Roman"/>
          <w:sz w:val="28"/>
          <w:szCs w:val="28"/>
        </w:rPr>
        <w:t xml:space="preserve"> </w:t>
      </w:r>
    </w:p>
    <w:p w:rsidR="003C17C1" w:rsidRPr="00F050E8" w:rsidRDefault="003C17C1" w:rsidP="003C17C1">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7. Н</w:t>
      </w:r>
      <w:r w:rsidRPr="00F050E8">
        <w:rPr>
          <w:rFonts w:ascii="Times New Roman" w:hAnsi="Times New Roman" w:cs="Times New Roman"/>
          <w:sz w:val="28"/>
          <w:szCs w:val="28"/>
        </w:rPr>
        <w:t xml:space="preserve">а виплату стипендій                                                          -  3178,2 </w:t>
      </w:r>
      <w:proofErr w:type="spellStart"/>
      <w:r w:rsidRPr="00F050E8">
        <w:rPr>
          <w:rFonts w:ascii="Times New Roman" w:hAnsi="Times New Roman" w:cs="Times New Roman"/>
          <w:sz w:val="28"/>
          <w:szCs w:val="28"/>
        </w:rPr>
        <w:t>тис.грн</w:t>
      </w:r>
      <w:proofErr w:type="spellEnd"/>
      <w:r w:rsidRPr="00F050E8">
        <w:rPr>
          <w:rFonts w:ascii="Times New Roman" w:hAnsi="Times New Roman" w:cs="Times New Roman"/>
          <w:sz w:val="28"/>
          <w:szCs w:val="28"/>
        </w:rPr>
        <w:t xml:space="preserve">. </w:t>
      </w:r>
    </w:p>
    <w:p w:rsidR="003C17C1" w:rsidRPr="00F050E8" w:rsidRDefault="003C17C1" w:rsidP="003C17C1">
      <w:pPr>
        <w:spacing w:after="0" w:line="360" w:lineRule="auto"/>
        <w:ind w:firstLine="851"/>
        <w:contextualSpacing/>
        <w:jc w:val="both"/>
        <w:rPr>
          <w:rFonts w:ascii="Times New Roman" w:hAnsi="Times New Roman" w:cs="Times New Roman"/>
          <w:sz w:val="28"/>
          <w:szCs w:val="28"/>
        </w:rPr>
      </w:pPr>
      <w:r w:rsidRPr="00F050E8">
        <w:rPr>
          <w:rFonts w:ascii="Times New Roman" w:hAnsi="Times New Roman" w:cs="Times New Roman"/>
          <w:sz w:val="28"/>
          <w:szCs w:val="28"/>
        </w:rPr>
        <w:t>Ліцей  у межах коштів передбачених для виплати стипендії вирішує питання про призначення академічної та соціальної стипендії учням. Вона виплачується своєчасно та в повному обсязі.</w:t>
      </w:r>
    </w:p>
    <w:p w:rsidR="003C17C1" w:rsidRPr="003C17C1" w:rsidRDefault="003C17C1" w:rsidP="003C17C1">
      <w:pPr>
        <w:spacing w:after="0" w:line="360" w:lineRule="auto"/>
        <w:jc w:val="both"/>
        <w:rPr>
          <w:rFonts w:ascii="Times New Roman" w:hAnsi="Times New Roman"/>
          <w:sz w:val="28"/>
          <w:szCs w:val="28"/>
        </w:rPr>
      </w:pPr>
      <w:r>
        <w:rPr>
          <w:rFonts w:ascii="Times New Roman" w:hAnsi="Times New Roman"/>
          <w:sz w:val="28"/>
          <w:szCs w:val="28"/>
        </w:rPr>
        <w:t xml:space="preserve">      8. Д</w:t>
      </w:r>
      <w:r w:rsidRPr="003C17C1">
        <w:rPr>
          <w:rFonts w:ascii="Times New Roman" w:hAnsi="Times New Roman"/>
          <w:sz w:val="28"/>
          <w:szCs w:val="28"/>
        </w:rPr>
        <w:t xml:space="preserve">опомога дітям-сиротам при працевлаштуванні        - 40,9 </w:t>
      </w:r>
      <w:proofErr w:type="spellStart"/>
      <w:r w:rsidRPr="003C17C1">
        <w:rPr>
          <w:rFonts w:ascii="Times New Roman" w:hAnsi="Times New Roman"/>
          <w:sz w:val="28"/>
          <w:szCs w:val="28"/>
        </w:rPr>
        <w:t>тис.грн</w:t>
      </w:r>
      <w:proofErr w:type="spellEnd"/>
      <w:r w:rsidRPr="003C17C1">
        <w:rPr>
          <w:rFonts w:ascii="Times New Roman" w:hAnsi="Times New Roman"/>
          <w:sz w:val="28"/>
          <w:szCs w:val="28"/>
        </w:rPr>
        <w:t xml:space="preserve">. </w:t>
      </w:r>
    </w:p>
    <w:p w:rsidR="003C17C1" w:rsidRDefault="003C17C1" w:rsidP="003C17C1">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p>
    <w:p w:rsidR="003C17C1" w:rsidRPr="003C17C1" w:rsidRDefault="003C17C1" w:rsidP="003C17C1">
      <w:pPr>
        <w:shd w:val="clear" w:color="auto" w:fill="FFFFFF"/>
        <w:autoSpaceDE w:val="0"/>
        <w:autoSpaceDN w:val="0"/>
        <w:adjustRightInd w:val="0"/>
        <w:spacing w:after="0" w:line="360" w:lineRule="auto"/>
        <w:ind w:firstLine="851"/>
        <w:jc w:val="both"/>
        <w:rPr>
          <w:rFonts w:ascii="Times New Roman" w:hAnsi="Times New Roman" w:cs="Times New Roman"/>
          <w:b/>
          <w:i/>
          <w:sz w:val="28"/>
          <w:szCs w:val="28"/>
        </w:rPr>
      </w:pPr>
      <w:r w:rsidRPr="003C17C1">
        <w:rPr>
          <w:rFonts w:ascii="Times New Roman" w:hAnsi="Times New Roman" w:cs="Times New Roman"/>
          <w:b/>
          <w:i/>
          <w:sz w:val="28"/>
          <w:szCs w:val="28"/>
        </w:rPr>
        <w:t>За рахунок бюджетних коштів придбано:</w:t>
      </w:r>
    </w:p>
    <w:p w:rsidR="003C17C1" w:rsidRPr="00F050E8" w:rsidRDefault="003C17C1" w:rsidP="003C17C1">
      <w:pPr>
        <w:pStyle w:val="af3"/>
        <w:numPr>
          <w:ilvl w:val="0"/>
          <w:numId w:val="15"/>
        </w:numPr>
        <w:shd w:val="clear" w:color="auto" w:fill="FFFFFF"/>
        <w:tabs>
          <w:tab w:val="left" w:pos="993"/>
        </w:tabs>
        <w:autoSpaceDE w:val="0"/>
        <w:autoSpaceDN w:val="0"/>
        <w:adjustRightInd w:val="0"/>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генератор – 420,0 тис. грн.;</w:t>
      </w:r>
    </w:p>
    <w:p w:rsidR="003C17C1" w:rsidRPr="008919C4" w:rsidRDefault="003C17C1" w:rsidP="008919C4">
      <w:pPr>
        <w:pStyle w:val="af3"/>
        <w:numPr>
          <w:ilvl w:val="0"/>
          <w:numId w:val="15"/>
        </w:numPr>
        <w:shd w:val="clear" w:color="auto" w:fill="FFFFFF"/>
        <w:tabs>
          <w:tab w:val="left" w:pos="993"/>
        </w:tabs>
        <w:autoSpaceDE w:val="0"/>
        <w:autoSpaceDN w:val="0"/>
        <w:adjustRightInd w:val="0"/>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дизпаливо – 54,00 тис. грн.</w:t>
      </w:r>
    </w:p>
    <w:p w:rsidR="003C17C1" w:rsidRPr="00F050E8" w:rsidRDefault="003C17C1" w:rsidP="003C17C1">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 xml:space="preserve">За рахунок коштів загального фонду (видатки пов’язані з наданням підтримки внутрішньо переміщеним та/або евакуйованим особам у зв’язку із введенням воєнного стану) придбано будівельні матеріали для поточного ремонту гуртожитку ліцею та власними силами відремонтовано санвузли та коридор, де проживають ВПО на загальну суму - 299,8 </w:t>
      </w:r>
      <w:proofErr w:type="spellStart"/>
      <w:r w:rsidRPr="00F050E8">
        <w:rPr>
          <w:rFonts w:ascii="Times New Roman" w:hAnsi="Times New Roman" w:cs="Times New Roman"/>
          <w:sz w:val="28"/>
          <w:szCs w:val="28"/>
        </w:rPr>
        <w:t>тис.грн</w:t>
      </w:r>
      <w:proofErr w:type="spellEnd"/>
      <w:r w:rsidRPr="00F050E8">
        <w:rPr>
          <w:rFonts w:ascii="Times New Roman" w:hAnsi="Times New Roman" w:cs="Times New Roman"/>
          <w:sz w:val="28"/>
          <w:szCs w:val="28"/>
        </w:rPr>
        <w:t>. Також оплачувалися послуги споживання електроенергії по гуртожитку, де проживають ВПО -309,6 тис. грн.</w:t>
      </w:r>
    </w:p>
    <w:p w:rsidR="003C17C1" w:rsidRDefault="003C17C1"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b/>
          <w:sz w:val="28"/>
          <w:szCs w:val="28"/>
        </w:rPr>
      </w:pPr>
    </w:p>
    <w:p w:rsidR="003C17C1" w:rsidRPr="00F050E8" w:rsidRDefault="003C17C1"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rPr>
        <w:t>Надходження д</w:t>
      </w:r>
      <w:r w:rsidRPr="00F050E8">
        <w:rPr>
          <w:rFonts w:ascii="Times New Roman" w:hAnsi="Times New Roman" w:cs="Times New Roman"/>
          <w:b/>
          <w:sz w:val="28"/>
          <w:szCs w:val="28"/>
        </w:rPr>
        <w:t xml:space="preserve">о спеціальному фонду становлять  - </w:t>
      </w:r>
      <w:r w:rsidRPr="00F050E8">
        <w:rPr>
          <w:rFonts w:ascii="Times New Roman" w:hAnsi="Times New Roman" w:cs="Times New Roman"/>
          <w:sz w:val="28"/>
          <w:szCs w:val="28"/>
        </w:rPr>
        <w:t>2531,8 тис. грн.</w:t>
      </w:r>
      <w:r>
        <w:rPr>
          <w:rFonts w:ascii="Times New Roman" w:hAnsi="Times New Roman" w:cs="Times New Roman"/>
          <w:sz w:val="28"/>
          <w:szCs w:val="28"/>
        </w:rPr>
        <w:t>:</w:t>
      </w:r>
      <w:r w:rsidRPr="00F050E8">
        <w:rPr>
          <w:rFonts w:ascii="Times New Roman" w:hAnsi="Times New Roman" w:cs="Times New Roman"/>
          <w:sz w:val="28"/>
          <w:szCs w:val="28"/>
        </w:rPr>
        <w:t xml:space="preserve"> </w:t>
      </w:r>
    </w:p>
    <w:p w:rsidR="003C17C1" w:rsidRPr="00F050E8" w:rsidRDefault="003C17C1" w:rsidP="003C17C1">
      <w:pPr>
        <w:pStyle w:val="af3"/>
        <w:numPr>
          <w:ilvl w:val="0"/>
          <w:numId w:val="13"/>
        </w:numPr>
        <w:spacing w:after="0" w:line="360" w:lineRule="auto"/>
        <w:ind w:left="0" w:firstLine="851"/>
        <w:jc w:val="both"/>
        <w:rPr>
          <w:rFonts w:ascii="Times New Roman" w:hAnsi="Times New Roman"/>
          <w:sz w:val="28"/>
          <w:szCs w:val="28"/>
          <w:lang w:val="uk-UA"/>
        </w:rPr>
      </w:pPr>
      <w:r w:rsidRPr="00F050E8">
        <w:rPr>
          <w:rFonts w:ascii="Times New Roman" w:hAnsi="Times New Roman"/>
          <w:sz w:val="28"/>
          <w:szCs w:val="28"/>
          <w:lang w:val="uk-UA"/>
        </w:rPr>
        <w:t xml:space="preserve">власні надходження (платне навчання, курсове навчання) – 494,3 </w:t>
      </w:r>
      <w:proofErr w:type="spellStart"/>
      <w:r w:rsidRPr="00F050E8">
        <w:rPr>
          <w:rFonts w:ascii="Times New Roman" w:hAnsi="Times New Roman"/>
          <w:sz w:val="28"/>
          <w:szCs w:val="28"/>
          <w:lang w:val="uk-UA"/>
        </w:rPr>
        <w:t>тис.г</w:t>
      </w:r>
      <w:r>
        <w:rPr>
          <w:rFonts w:ascii="Times New Roman" w:hAnsi="Times New Roman"/>
          <w:sz w:val="28"/>
          <w:szCs w:val="28"/>
          <w:lang w:val="uk-UA"/>
        </w:rPr>
        <w:t>рн</w:t>
      </w:r>
      <w:proofErr w:type="spellEnd"/>
      <w:r>
        <w:rPr>
          <w:rFonts w:ascii="Times New Roman" w:hAnsi="Times New Roman"/>
          <w:sz w:val="28"/>
          <w:szCs w:val="28"/>
          <w:lang w:val="uk-UA"/>
        </w:rPr>
        <w:t>.</w:t>
      </w:r>
      <w:r w:rsidRPr="006215B1">
        <w:rPr>
          <w:rFonts w:ascii="Times New Roman" w:hAnsi="Times New Roman"/>
          <w:sz w:val="28"/>
          <w:szCs w:val="28"/>
          <w:lang w:val="uk-UA"/>
        </w:rPr>
        <w:t xml:space="preserve"> </w:t>
      </w:r>
      <w:r>
        <w:rPr>
          <w:rFonts w:ascii="Times New Roman" w:hAnsi="Times New Roman"/>
          <w:sz w:val="28"/>
          <w:szCs w:val="28"/>
          <w:lang w:val="uk-UA"/>
        </w:rPr>
        <w:t>;</w:t>
      </w:r>
    </w:p>
    <w:p w:rsidR="003C17C1" w:rsidRPr="006215B1" w:rsidRDefault="003C17C1" w:rsidP="003C17C1">
      <w:pPr>
        <w:pStyle w:val="af3"/>
        <w:numPr>
          <w:ilvl w:val="0"/>
          <w:numId w:val="13"/>
        </w:numPr>
        <w:tabs>
          <w:tab w:val="left" w:pos="1134"/>
        </w:tabs>
        <w:spacing w:after="0" w:line="360" w:lineRule="auto"/>
        <w:jc w:val="both"/>
        <w:rPr>
          <w:rFonts w:ascii="Times New Roman" w:hAnsi="Times New Roman"/>
          <w:sz w:val="28"/>
          <w:szCs w:val="28"/>
        </w:rPr>
      </w:pPr>
      <w:proofErr w:type="spellStart"/>
      <w:r w:rsidRPr="006215B1">
        <w:rPr>
          <w:rFonts w:ascii="Times New Roman" w:hAnsi="Times New Roman"/>
          <w:sz w:val="28"/>
          <w:szCs w:val="28"/>
        </w:rPr>
        <w:t>виробнича</w:t>
      </w:r>
      <w:proofErr w:type="spellEnd"/>
      <w:r w:rsidRPr="006215B1">
        <w:rPr>
          <w:rFonts w:ascii="Times New Roman" w:hAnsi="Times New Roman"/>
          <w:sz w:val="28"/>
          <w:szCs w:val="28"/>
        </w:rPr>
        <w:t xml:space="preserve"> </w:t>
      </w:r>
      <w:proofErr w:type="gramStart"/>
      <w:r w:rsidRPr="006215B1">
        <w:rPr>
          <w:rFonts w:ascii="Times New Roman" w:hAnsi="Times New Roman"/>
          <w:sz w:val="28"/>
          <w:szCs w:val="28"/>
        </w:rPr>
        <w:t>практика  та</w:t>
      </w:r>
      <w:proofErr w:type="gramEnd"/>
      <w:r w:rsidRPr="006215B1">
        <w:rPr>
          <w:rFonts w:ascii="Times New Roman" w:hAnsi="Times New Roman"/>
          <w:sz w:val="28"/>
          <w:szCs w:val="28"/>
        </w:rPr>
        <w:t xml:space="preserve"> </w:t>
      </w:r>
      <w:proofErr w:type="spellStart"/>
      <w:r w:rsidRPr="006215B1">
        <w:rPr>
          <w:rFonts w:ascii="Times New Roman" w:hAnsi="Times New Roman"/>
          <w:sz w:val="28"/>
          <w:szCs w:val="28"/>
        </w:rPr>
        <w:t>виробнича</w:t>
      </w:r>
      <w:proofErr w:type="spellEnd"/>
      <w:r w:rsidRPr="006215B1">
        <w:rPr>
          <w:rFonts w:ascii="Times New Roman" w:hAnsi="Times New Roman"/>
          <w:sz w:val="28"/>
          <w:szCs w:val="28"/>
        </w:rPr>
        <w:t xml:space="preserve"> </w:t>
      </w:r>
      <w:proofErr w:type="spellStart"/>
      <w:r w:rsidRPr="006215B1">
        <w:rPr>
          <w:rFonts w:ascii="Times New Roman" w:hAnsi="Times New Roman"/>
          <w:sz w:val="28"/>
          <w:szCs w:val="28"/>
        </w:rPr>
        <w:t>діяльність</w:t>
      </w:r>
      <w:proofErr w:type="spellEnd"/>
      <w:r w:rsidRPr="006215B1">
        <w:rPr>
          <w:rFonts w:ascii="Times New Roman" w:hAnsi="Times New Roman"/>
          <w:sz w:val="28"/>
          <w:szCs w:val="28"/>
        </w:rPr>
        <w:t xml:space="preserve"> – 662,5 тис. грн.</w:t>
      </w:r>
      <w:r w:rsidRPr="006215B1">
        <w:rPr>
          <w:rFonts w:ascii="Times New Roman" w:hAnsi="Times New Roman"/>
          <w:sz w:val="28"/>
          <w:szCs w:val="28"/>
          <w:lang w:val="uk-UA"/>
        </w:rPr>
        <w:t xml:space="preserve"> </w:t>
      </w:r>
      <w:r>
        <w:rPr>
          <w:rFonts w:ascii="Times New Roman" w:hAnsi="Times New Roman"/>
          <w:sz w:val="28"/>
          <w:szCs w:val="28"/>
          <w:lang w:val="uk-UA"/>
        </w:rPr>
        <w:t>;</w:t>
      </w:r>
    </w:p>
    <w:p w:rsidR="003C17C1" w:rsidRPr="00F050E8" w:rsidRDefault="003C17C1" w:rsidP="003C17C1">
      <w:pPr>
        <w:pStyle w:val="af3"/>
        <w:numPr>
          <w:ilvl w:val="0"/>
          <w:numId w:val="13"/>
        </w:numPr>
        <w:spacing w:after="0" w:line="360" w:lineRule="auto"/>
        <w:jc w:val="both"/>
        <w:rPr>
          <w:rFonts w:ascii="Times New Roman" w:hAnsi="Times New Roman"/>
          <w:sz w:val="28"/>
          <w:szCs w:val="28"/>
          <w:lang w:val="uk-UA"/>
        </w:rPr>
      </w:pPr>
      <w:r>
        <w:rPr>
          <w:rFonts w:ascii="Times New Roman" w:hAnsi="Times New Roman"/>
          <w:sz w:val="28"/>
          <w:szCs w:val="28"/>
          <w:lang w:val="uk-UA"/>
        </w:rPr>
        <w:t>і</w:t>
      </w:r>
      <w:r w:rsidRPr="00F050E8">
        <w:rPr>
          <w:rFonts w:ascii="Times New Roman" w:hAnsi="Times New Roman"/>
          <w:sz w:val="28"/>
          <w:szCs w:val="28"/>
          <w:lang w:val="uk-UA"/>
        </w:rPr>
        <w:t>нші надходження (спонсорська допомога у вигляді натуроплати )</w:t>
      </w:r>
      <w:r>
        <w:rPr>
          <w:rFonts w:ascii="Times New Roman" w:hAnsi="Times New Roman"/>
          <w:sz w:val="28"/>
          <w:szCs w:val="28"/>
          <w:lang w:val="uk-UA"/>
        </w:rPr>
        <w:t xml:space="preserve"> </w:t>
      </w:r>
      <w:r w:rsidRPr="00F050E8">
        <w:rPr>
          <w:rFonts w:ascii="Times New Roman" w:hAnsi="Times New Roman"/>
          <w:sz w:val="28"/>
          <w:szCs w:val="28"/>
          <w:lang w:val="uk-UA"/>
        </w:rPr>
        <w:t xml:space="preserve">– 1375,0 </w:t>
      </w:r>
      <w:proofErr w:type="spellStart"/>
      <w:r w:rsidRPr="00F050E8">
        <w:rPr>
          <w:rFonts w:ascii="Times New Roman" w:hAnsi="Times New Roman"/>
          <w:sz w:val="28"/>
          <w:szCs w:val="28"/>
          <w:lang w:val="uk-UA"/>
        </w:rPr>
        <w:t>тис.грн</w:t>
      </w:r>
      <w:proofErr w:type="spellEnd"/>
      <w:r w:rsidRPr="00F050E8">
        <w:rPr>
          <w:rFonts w:ascii="Times New Roman" w:hAnsi="Times New Roman"/>
          <w:sz w:val="28"/>
          <w:szCs w:val="28"/>
          <w:lang w:val="uk-UA"/>
        </w:rPr>
        <w:t>.</w:t>
      </w:r>
    </w:p>
    <w:p w:rsidR="003C17C1" w:rsidRPr="00F050E8" w:rsidRDefault="003C17C1" w:rsidP="003C17C1">
      <w:pPr>
        <w:spacing w:after="0" w:line="360" w:lineRule="auto"/>
        <w:ind w:firstLine="851"/>
        <w:jc w:val="both"/>
        <w:rPr>
          <w:rFonts w:ascii="Times New Roman" w:hAnsi="Times New Roman" w:cs="Times New Roman"/>
          <w:b/>
          <w:sz w:val="28"/>
          <w:szCs w:val="28"/>
          <w:lang w:eastAsia="ru-RU"/>
        </w:rPr>
      </w:pPr>
      <w:r w:rsidRPr="00F050E8">
        <w:rPr>
          <w:rFonts w:ascii="Times New Roman" w:hAnsi="Times New Roman" w:cs="Times New Roman"/>
          <w:b/>
          <w:sz w:val="28"/>
          <w:szCs w:val="28"/>
          <w:lang w:eastAsia="ru-RU"/>
        </w:rPr>
        <w:lastRenderedPageBreak/>
        <w:t xml:space="preserve">Використано коштів з спеціального фонду 2297,0 </w:t>
      </w:r>
      <w:proofErr w:type="spellStart"/>
      <w:r w:rsidRPr="00F050E8">
        <w:rPr>
          <w:rFonts w:ascii="Times New Roman" w:hAnsi="Times New Roman" w:cs="Times New Roman"/>
          <w:b/>
          <w:sz w:val="28"/>
          <w:szCs w:val="28"/>
          <w:lang w:eastAsia="ru-RU"/>
        </w:rPr>
        <w:t>тис.грн</w:t>
      </w:r>
      <w:proofErr w:type="spellEnd"/>
      <w:r w:rsidRPr="00F050E8">
        <w:rPr>
          <w:rFonts w:ascii="Times New Roman" w:hAnsi="Times New Roman" w:cs="Times New Roman"/>
          <w:b/>
          <w:sz w:val="28"/>
          <w:szCs w:val="28"/>
          <w:lang w:eastAsia="ru-RU"/>
        </w:rPr>
        <w:t>.</w:t>
      </w:r>
    </w:p>
    <w:tbl>
      <w:tblPr>
        <w:tblStyle w:val="a3"/>
        <w:tblW w:w="0" w:type="auto"/>
        <w:tblLayout w:type="fixed"/>
        <w:tblLook w:val="04A0" w:firstRow="1" w:lastRow="0" w:firstColumn="1" w:lastColumn="0" w:noHBand="0" w:noVBand="1"/>
      </w:tblPr>
      <w:tblGrid>
        <w:gridCol w:w="5070"/>
        <w:gridCol w:w="4501"/>
      </w:tblGrid>
      <w:tr w:rsidR="003C17C1" w:rsidRPr="00F050E8" w:rsidTr="003C17C1">
        <w:tc>
          <w:tcPr>
            <w:tcW w:w="5070" w:type="dxa"/>
          </w:tcPr>
          <w:p w:rsidR="003C17C1" w:rsidRPr="00F050E8" w:rsidRDefault="003C17C1" w:rsidP="003C17C1">
            <w:pPr>
              <w:autoSpaceDE w:val="0"/>
              <w:autoSpaceDN w:val="0"/>
              <w:adjustRightInd w:val="0"/>
              <w:spacing w:line="360" w:lineRule="auto"/>
              <w:ind w:firstLine="851"/>
              <w:rPr>
                <w:b/>
                <w:sz w:val="28"/>
                <w:szCs w:val="28"/>
              </w:rPr>
            </w:pPr>
            <w:r w:rsidRPr="00F050E8">
              <w:rPr>
                <w:b/>
                <w:sz w:val="28"/>
                <w:szCs w:val="28"/>
              </w:rPr>
              <w:t>Назва касового видатку</w:t>
            </w:r>
          </w:p>
        </w:tc>
        <w:tc>
          <w:tcPr>
            <w:tcW w:w="4501" w:type="dxa"/>
          </w:tcPr>
          <w:p w:rsidR="003C17C1" w:rsidRPr="00F050E8" w:rsidRDefault="003C17C1" w:rsidP="003C17C1">
            <w:pPr>
              <w:autoSpaceDE w:val="0"/>
              <w:autoSpaceDN w:val="0"/>
              <w:adjustRightInd w:val="0"/>
              <w:spacing w:line="360" w:lineRule="auto"/>
              <w:ind w:firstLine="851"/>
              <w:jc w:val="center"/>
              <w:rPr>
                <w:b/>
                <w:sz w:val="28"/>
                <w:szCs w:val="28"/>
              </w:rPr>
            </w:pPr>
            <w:r w:rsidRPr="00F050E8">
              <w:rPr>
                <w:b/>
                <w:sz w:val="28"/>
                <w:szCs w:val="28"/>
              </w:rPr>
              <w:t>сума</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Заробітна плата</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234,5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Нарахування на оплату праці</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47,8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Медикаменти</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0,3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b/>
                <w:sz w:val="28"/>
                <w:szCs w:val="28"/>
              </w:rPr>
            </w:pPr>
            <w:r w:rsidRPr="00F050E8">
              <w:rPr>
                <w:b/>
                <w:sz w:val="28"/>
                <w:szCs w:val="28"/>
              </w:rPr>
              <w:t>Предмети, обладнання, інвентар</w:t>
            </w:r>
          </w:p>
        </w:tc>
        <w:tc>
          <w:tcPr>
            <w:tcW w:w="4501" w:type="dxa"/>
          </w:tcPr>
          <w:p w:rsidR="003C17C1" w:rsidRPr="00F050E8" w:rsidRDefault="003C17C1" w:rsidP="003C17C1">
            <w:pPr>
              <w:autoSpaceDE w:val="0"/>
              <w:autoSpaceDN w:val="0"/>
              <w:adjustRightInd w:val="0"/>
              <w:spacing w:line="360" w:lineRule="auto"/>
              <w:ind w:firstLine="851"/>
              <w:jc w:val="both"/>
              <w:rPr>
                <w:b/>
                <w:sz w:val="28"/>
                <w:szCs w:val="28"/>
              </w:rPr>
            </w:pPr>
            <w:r w:rsidRPr="00F050E8">
              <w:rPr>
                <w:b/>
                <w:sz w:val="28"/>
                <w:szCs w:val="28"/>
              </w:rPr>
              <w:t>362,0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proofErr w:type="spellStart"/>
            <w:r w:rsidRPr="00F050E8">
              <w:rPr>
                <w:sz w:val="28"/>
                <w:szCs w:val="28"/>
              </w:rPr>
              <w:t>Канц.товари</w:t>
            </w:r>
            <w:proofErr w:type="spellEnd"/>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3,4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Дипломи, свідоцтва, додатки</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4,8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Буд. матеріли, господарські товари</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97,9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Дизпаливо </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119,8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Класні журнали</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10,0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Добриво </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3,7 </w:t>
            </w:r>
            <w:proofErr w:type="spellStart"/>
            <w:r w:rsidRPr="00F050E8">
              <w:rPr>
                <w:sz w:val="28"/>
                <w:szCs w:val="28"/>
              </w:rPr>
              <w:t>тис.грн</w:t>
            </w:r>
            <w:proofErr w:type="spellEnd"/>
            <w:r w:rsidRPr="00F050E8">
              <w:rPr>
                <w:sz w:val="28"/>
                <w:szCs w:val="28"/>
              </w:rPr>
              <w:t>.</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Кисень</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2,9 </w:t>
            </w:r>
            <w:proofErr w:type="spellStart"/>
            <w:r w:rsidRPr="00F050E8">
              <w:rPr>
                <w:sz w:val="28"/>
                <w:szCs w:val="28"/>
              </w:rPr>
              <w:t>тис.грн</w:t>
            </w:r>
            <w:proofErr w:type="spellEnd"/>
            <w:r w:rsidRPr="00F050E8">
              <w:rPr>
                <w:sz w:val="28"/>
                <w:szCs w:val="28"/>
              </w:rPr>
              <w:t>.</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Запасні частини</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111,6 </w:t>
            </w:r>
            <w:proofErr w:type="spellStart"/>
            <w:r w:rsidRPr="00F050E8">
              <w:rPr>
                <w:sz w:val="28"/>
                <w:szCs w:val="28"/>
              </w:rPr>
              <w:t>тис.грн</w:t>
            </w:r>
            <w:proofErr w:type="spellEnd"/>
            <w:r w:rsidRPr="00F050E8">
              <w:rPr>
                <w:sz w:val="28"/>
                <w:szCs w:val="28"/>
              </w:rPr>
              <w:t>.</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proofErr w:type="spellStart"/>
            <w:r w:rsidRPr="00F050E8">
              <w:rPr>
                <w:sz w:val="28"/>
                <w:szCs w:val="28"/>
              </w:rPr>
              <w:t>Малоцінка</w:t>
            </w:r>
            <w:proofErr w:type="spellEnd"/>
            <w:r w:rsidRPr="00F050E8">
              <w:rPr>
                <w:sz w:val="28"/>
                <w:szCs w:val="28"/>
              </w:rPr>
              <w:t xml:space="preserve"> та інструменти</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7,9 </w:t>
            </w:r>
            <w:proofErr w:type="spellStart"/>
            <w:r w:rsidRPr="00F050E8">
              <w:rPr>
                <w:sz w:val="28"/>
                <w:szCs w:val="28"/>
              </w:rPr>
              <w:t>тис.грн</w:t>
            </w:r>
            <w:proofErr w:type="spellEnd"/>
            <w:r w:rsidRPr="00F050E8">
              <w:rPr>
                <w:sz w:val="28"/>
                <w:szCs w:val="28"/>
              </w:rPr>
              <w:t>.</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b/>
                <w:sz w:val="28"/>
                <w:szCs w:val="28"/>
              </w:rPr>
            </w:pPr>
            <w:r w:rsidRPr="00F050E8">
              <w:rPr>
                <w:b/>
                <w:sz w:val="28"/>
                <w:szCs w:val="28"/>
              </w:rPr>
              <w:t>Оплата послуг, крім комунальних</w:t>
            </w:r>
          </w:p>
        </w:tc>
        <w:tc>
          <w:tcPr>
            <w:tcW w:w="4501" w:type="dxa"/>
          </w:tcPr>
          <w:p w:rsidR="003C17C1" w:rsidRPr="00F050E8" w:rsidRDefault="003C17C1" w:rsidP="003C17C1">
            <w:pPr>
              <w:autoSpaceDE w:val="0"/>
              <w:autoSpaceDN w:val="0"/>
              <w:adjustRightInd w:val="0"/>
              <w:spacing w:line="360" w:lineRule="auto"/>
              <w:ind w:firstLine="851"/>
              <w:jc w:val="both"/>
              <w:rPr>
                <w:b/>
                <w:sz w:val="28"/>
                <w:szCs w:val="28"/>
              </w:rPr>
            </w:pPr>
            <w:r w:rsidRPr="00F050E8">
              <w:rPr>
                <w:b/>
                <w:sz w:val="28"/>
                <w:szCs w:val="28"/>
              </w:rPr>
              <w:t>252,7тис.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Інтернет та послуги </w:t>
            </w:r>
            <w:proofErr w:type="spellStart"/>
            <w:r w:rsidRPr="00F050E8">
              <w:rPr>
                <w:sz w:val="28"/>
                <w:szCs w:val="28"/>
              </w:rPr>
              <w:t>зв»язку</w:t>
            </w:r>
            <w:proofErr w:type="spellEnd"/>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32,5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Техогляд авто</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7,1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Ремонт оргтехніки</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26,2 </w:t>
            </w:r>
            <w:proofErr w:type="spellStart"/>
            <w:r w:rsidRPr="00F050E8">
              <w:rPr>
                <w:sz w:val="28"/>
                <w:szCs w:val="28"/>
              </w:rPr>
              <w:t>тис.грн</w:t>
            </w:r>
            <w:proofErr w:type="spellEnd"/>
            <w:r w:rsidRPr="00F050E8">
              <w:rPr>
                <w:sz w:val="28"/>
                <w:szCs w:val="28"/>
              </w:rPr>
              <w:t>.</w:t>
            </w:r>
          </w:p>
        </w:tc>
      </w:tr>
      <w:tr w:rsidR="003C17C1" w:rsidRPr="00F050E8" w:rsidTr="003C17C1">
        <w:tc>
          <w:tcPr>
            <w:tcW w:w="5070" w:type="dxa"/>
          </w:tcPr>
          <w:p w:rsidR="003C17C1" w:rsidRPr="00F050E8" w:rsidRDefault="003C17C1" w:rsidP="003C17C1">
            <w:pPr>
              <w:spacing w:line="360" w:lineRule="auto"/>
              <w:ind w:firstLine="851"/>
              <w:jc w:val="both"/>
              <w:rPr>
                <w:sz w:val="28"/>
                <w:szCs w:val="28"/>
              </w:rPr>
            </w:pPr>
            <w:r w:rsidRPr="00F050E8">
              <w:rPr>
                <w:sz w:val="28"/>
                <w:szCs w:val="28"/>
              </w:rPr>
              <w:t>Ремонт насоса</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24,7тис.грн.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lang w:eastAsia="ru-RU"/>
              </w:rPr>
              <w:t xml:space="preserve">Виміри опору та заземлення </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5,1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proofErr w:type="spellStart"/>
            <w:r w:rsidRPr="00F050E8">
              <w:rPr>
                <w:sz w:val="28"/>
                <w:szCs w:val="28"/>
              </w:rPr>
              <w:t>Сист</w:t>
            </w:r>
            <w:proofErr w:type="spellEnd"/>
            <w:r w:rsidRPr="00F050E8">
              <w:rPr>
                <w:sz w:val="28"/>
                <w:szCs w:val="28"/>
              </w:rPr>
              <w:t xml:space="preserve">. </w:t>
            </w:r>
            <w:proofErr w:type="spellStart"/>
            <w:r w:rsidRPr="00F050E8">
              <w:rPr>
                <w:sz w:val="28"/>
                <w:szCs w:val="28"/>
              </w:rPr>
              <w:t>забезп</w:t>
            </w:r>
            <w:proofErr w:type="spellEnd"/>
            <w:r w:rsidRPr="00F050E8">
              <w:rPr>
                <w:sz w:val="28"/>
                <w:szCs w:val="28"/>
              </w:rPr>
              <w:t xml:space="preserve">. </w:t>
            </w:r>
            <w:r w:rsidRPr="00F050E8">
              <w:rPr>
                <w:sz w:val="28"/>
                <w:szCs w:val="28"/>
                <w:lang w:val="en-US"/>
              </w:rPr>
              <w:t>MEDOC</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4,0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Юридичні послуги</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3,0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Ремонт та відновлення котла</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73,8 </w:t>
            </w:r>
            <w:proofErr w:type="spellStart"/>
            <w:r w:rsidRPr="00F050E8">
              <w:rPr>
                <w:sz w:val="28"/>
                <w:szCs w:val="28"/>
              </w:rPr>
              <w:t>тис.грн</w:t>
            </w:r>
            <w:proofErr w:type="spellEnd"/>
            <w:r w:rsidRPr="00F050E8">
              <w:rPr>
                <w:sz w:val="28"/>
                <w:szCs w:val="28"/>
              </w:rPr>
              <w:t>.</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Пожежне спостереження</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Pr>
                <w:sz w:val="28"/>
                <w:szCs w:val="28"/>
              </w:rPr>
              <w:t>42,8 тис. грн.</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Проект з землеустрою</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25,1 </w:t>
            </w:r>
            <w:proofErr w:type="spellStart"/>
            <w:r w:rsidRPr="00F050E8">
              <w:rPr>
                <w:sz w:val="28"/>
                <w:szCs w:val="28"/>
              </w:rPr>
              <w:t>тис.грн</w:t>
            </w:r>
            <w:proofErr w:type="spellEnd"/>
            <w:r w:rsidRPr="00F050E8">
              <w:rPr>
                <w:sz w:val="28"/>
                <w:szCs w:val="28"/>
              </w:rPr>
              <w:t>.</w:t>
            </w:r>
          </w:p>
        </w:tc>
      </w:tr>
      <w:tr w:rsidR="003C17C1" w:rsidRPr="00F050E8" w:rsidTr="003C17C1">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lastRenderedPageBreak/>
              <w:t>Техобслуговув</w:t>
            </w:r>
            <w:r>
              <w:rPr>
                <w:sz w:val="28"/>
                <w:szCs w:val="28"/>
              </w:rPr>
              <w:t xml:space="preserve">ання </w:t>
            </w:r>
            <w:r w:rsidRPr="00F050E8">
              <w:rPr>
                <w:sz w:val="28"/>
                <w:szCs w:val="28"/>
              </w:rPr>
              <w:t>газопроводу та димоходу</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8,4 тис. грн..</w:t>
            </w:r>
          </w:p>
        </w:tc>
      </w:tr>
      <w:tr w:rsidR="003C17C1" w:rsidRPr="00F050E8" w:rsidTr="003C17C1">
        <w:trPr>
          <w:trHeight w:val="58"/>
        </w:trPr>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Вивезення ТВП</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1,6 тис. грн..</w:t>
            </w:r>
          </w:p>
        </w:tc>
      </w:tr>
      <w:tr w:rsidR="003C17C1" w:rsidRPr="00F050E8" w:rsidTr="003C17C1">
        <w:trPr>
          <w:trHeight w:val="58"/>
        </w:trPr>
        <w:tc>
          <w:tcPr>
            <w:tcW w:w="5070"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Сплата зборів та рентна плата </w:t>
            </w:r>
          </w:p>
        </w:tc>
        <w:tc>
          <w:tcPr>
            <w:tcW w:w="4501" w:type="dxa"/>
          </w:tcPr>
          <w:p w:rsidR="003C17C1" w:rsidRPr="00F050E8" w:rsidRDefault="003C17C1" w:rsidP="003C17C1">
            <w:pPr>
              <w:autoSpaceDE w:val="0"/>
              <w:autoSpaceDN w:val="0"/>
              <w:adjustRightInd w:val="0"/>
              <w:spacing w:line="360" w:lineRule="auto"/>
              <w:ind w:firstLine="851"/>
              <w:jc w:val="both"/>
              <w:rPr>
                <w:sz w:val="28"/>
                <w:szCs w:val="28"/>
              </w:rPr>
            </w:pPr>
            <w:r w:rsidRPr="00F050E8">
              <w:rPr>
                <w:sz w:val="28"/>
                <w:szCs w:val="28"/>
              </w:rPr>
              <w:t xml:space="preserve">23,1 </w:t>
            </w:r>
            <w:proofErr w:type="spellStart"/>
            <w:r w:rsidRPr="00F050E8">
              <w:rPr>
                <w:sz w:val="28"/>
                <w:szCs w:val="28"/>
              </w:rPr>
              <w:t>тис.грн</w:t>
            </w:r>
            <w:proofErr w:type="spellEnd"/>
            <w:r w:rsidRPr="00F050E8">
              <w:rPr>
                <w:sz w:val="28"/>
                <w:szCs w:val="28"/>
              </w:rPr>
              <w:t>.</w:t>
            </w:r>
          </w:p>
        </w:tc>
      </w:tr>
    </w:tbl>
    <w:p w:rsidR="003C17C1" w:rsidRDefault="003C17C1" w:rsidP="003C17C1">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p>
    <w:p w:rsidR="003C17C1" w:rsidRPr="00F050E8" w:rsidRDefault="003C17C1" w:rsidP="003C17C1">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Кошторис доходів і видатків є основним плановим документом, який підтверджує повноваження отримання доходів та здійснення видатків, визначає обсяг і спрямування коштів на рік відповідно до бюджетних призначень.</w:t>
      </w:r>
    </w:p>
    <w:p w:rsidR="003C17C1" w:rsidRPr="00F050E8" w:rsidRDefault="003C17C1" w:rsidP="003C17C1">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Станом на 31.12.2022 р. заборгованість по заробітній платі, стипендії та енергоносіях як загальному так і по спеціальному фонду відсутня.</w:t>
      </w:r>
    </w:p>
    <w:p w:rsidR="003C17C1" w:rsidRPr="00F050E8" w:rsidRDefault="003C17C1" w:rsidP="003C17C1">
      <w:pPr>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t>Порушень виконавської дисципліни членами педагогічного колективу немає.</w:t>
      </w:r>
    </w:p>
    <w:p w:rsidR="003C17C1" w:rsidRPr="00F050E8" w:rsidRDefault="003C17C1" w:rsidP="003C17C1">
      <w:pPr>
        <w:spacing w:after="0" w:line="360" w:lineRule="auto"/>
        <w:ind w:firstLine="851"/>
        <w:jc w:val="both"/>
        <w:rPr>
          <w:rFonts w:ascii="Times New Roman" w:hAnsi="Times New Roman" w:cs="Times New Roman"/>
          <w:bCs/>
          <w:iCs/>
          <w:sz w:val="28"/>
          <w:szCs w:val="28"/>
        </w:rPr>
      </w:pPr>
      <w:r w:rsidRPr="00F050E8">
        <w:rPr>
          <w:rFonts w:ascii="Times New Roman" w:hAnsi="Times New Roman" w:cs="Times New Roman"/>
          <w:sz w:val="28"/>
          <w:szCs w:val="28"/>
        </w:rPr>
        <w:t>Умови колективного договору виконуються.</w:t>
      </w:r>
    </w:p>
    <w:p w:rsidR="003C17C1" w:rsidRPr="00F050E8" w:rsidRDefault="003C17C1" w:rsidP="003C17C1">
      <w:pPr>
        <w:spacing w:after="0" w:line="360" w:lineRule="auto"/>
        <w:ind w:firstLine="851"/>
        <w:jc w:val="both"/>
        <w:rPr>
          <w:rFonts w:ascii="Times New Roman" w:hAnsi="Times New Roman" w:cs="Times New Roman"/>
          <w:bCs/>
          <w:iCs/>
          <w:sz w:val="28"/>
          <w:szCs w:val="28"/>
        </w:rPr>
      </w:pPr>
      <w:r w:rsidRPr="00F050E8">
        <w:rPr>
          <w:rFonts w:ascii="Times New Roman" w:hAnsi="Times New Roman" w:cs="Times New Roman"/>
          <w:bCs/>
          <w:iCs/>
          <w:sz w:val="28"/>
          <w:szCs w:val="28"/>
        </w:rPr>
        <w:t>За звітний період касові і фактичні видатки не перевищують кошторисних призначень.</w:t>
      </w:r>
    </w:p>
    <w:p w:rsidR="003C17C1" w:rsidRPr="00F050E8" w:rsidRDefault="008919C4"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Впродовж </w:t>
      </w:r>
      <w:r w:rsidR="003C17C1" w:rsidRPr="00F050E8">
        <w:rPr>
          <w:rFonts w:ascii="Times New Roman" w:hAnsi="Times New Roman" w:cs="Times New Roman"/>
          <w:sz w:val="28"/>
          <w:szCs w:val="28"/>
        </w:rPr>
        <w:t xml:space="preserve">2022 року була залучена благодійна допомога для внутрішньо переміщених осіб на загальну суму 1375,0 тис грн. Закуплено будівельні матеріали для поточного ремонту  гуртожитку ліцею та власними силами відремонтовано праве крило  гуртожитку , де проживають внутрішньо переміщені особи . </w:t>
      </w:r>
    </w:p>
    <w:tbl>
      <w:tblPr>
        <w:tblW w:w="9291" w:type="dxa"/>
        <w:tblInd w:w="93" w:type="dxa"/>
        <w:tblLook w:val="04A0" w:firstRow="1" w:lastRow="0" w:firstColumn="1" w:lastColumn="0" w:noHBand="0" w:noVBand="1"/>
      </w:tblPr>
      <w:tblGrid>
        <w:gridCol w:w="4155"/>
        <w:gridCol w:w="2126"/>
        <w:gridCol w:w="3010"/>
      </w:tblGrid>
      <w:tr w:rsidR="003C17C1" w:rsidRPr="00F050E8" w:rsidTr="003C17C1">
        <w:trPr>
          <w:trHeight w:val="1695"/>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7C1" w:rsidRPr="00AA03BE" w:rsidRDefault="003C17C1" w:rsidP="003C17C1">
            <w:pPr>
              <w:spacing w:after="0" w:line="240" w:lineRule="auto"/>
              <w:jc w:val="center"/>
              <w:rPr>
                <w:rFonts w:ascii="Times New Roman" w:hAnsi="Times New Roman" w:cs="Times New Roman"/>
                <w:b/>
                <w:color w:val="000000"/>
                <w:sz w:val="28"/>
                <w:szCs w:val="28"/>
                <w:lang w:eastAsia="uk-UA"/>
              </w:rPr>
            </w:pPr>
            <w:r w:rsidRPr="00AA03BE">
              <w:rPr>
                <w:rFonts w:ascii="Times New Roman" w:hAnsi="Times New Roman" w:cs="Times New Roman"/>
                <w:b/>
                <w:color w:val="000000"/>
                <w:sz w:val="28"/>
                <w:szCs w:val="28"/>
                <w:lang w:eastAsia="uk-UA"/>
              </w:rPr>
              <w:t xml:space="preserve">Перелік благодійної допомоги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7C1" w:rsidRPr="00AA03BE" w:rsidRDefault="003C17C1" w:rsidP="003C17C1">
            <w:pPr>
              <w:spacing w:after="0" w:line="240" w:lineRule="auto"/>
              <w:jc w:val="center"/>
              <w:rPr>
                <w:rFonts w:ascii="Times New Roman" w:hAnsi="Times New Roman" w:cs="Times New Roman"/>
                <w:b/>
                <w:color w:val="000000"/>
                <w:sz w:val="28"/>
                <w:szCs w:val="28"/>
                <w:lang w:eastAsia="uk-UA"/>
              </w:rPr>
            </w:pPr>
            <w:r w:rsidRPr="00AA03BE">
              <w:rPr>
                <w:rFonts w:ascii="Times New Roman" w:hAnsi="Times New Roman" w:cs="Times New Roman"/>
                <w:b/>
                <w:color w:val="000000"/>
                <w:sz w:val="28"/>
                <w:szCs w:val="28"/>
                <w:lang w:eastAsia="uk-UA"/>
              </w:rPr>
              <w:t xml:space="preserve">Сума </w:t>
            </w:r>
            <w:proofErr w:type="spellStart"/>
            <w:r w:rsidRPr="00AA03BE">
              <w:rPr>
                <w:rFonts w:ascii="Times New Roman" w:hAnsi="Times New Roman" w:cs="Times New Roman"/>
                <w:b/>
                <w:color w:val="000000"/>
                <w:sz w:val="28"/>
                <w:szCs w:val="28"/>
                <w:lang w:eastAsia="uk-UA"/>
              </w:rPr>
              <w:t>тис.грн</w:t>
            </w:r>
            <w:proofErr w:type="spellEnd"/>
            <w:r w:rsidRPr="00AA03BE">
              <w:rPr>
                <w:rFonts w:ascii="Times New Roman" w:hAnsi="Times New Roman" w:cs="Times New Roman"/>
                <w:b/>
                <w:color w:val="000000"/>
                <w:sz w:val="28"/>
                <w:szCs w:val="28"/>
                <w:lang w:eastAsia="uk-UA"/>
              </w:rPr>
              <w:t>.</w:t>
            </w:r>
          </w:p>
        </w:tc>
        <w:tc>
          <w:tcPr>
            <w:tcW w:w="3010" w:type="dxa"/>
            <w:tcBorders>
              <w:top w:val="single" w:sz="4" w:space="0" w:color="auto"/>
              <w:left w:val="nil"/>
              <w:bottom w:val="single" w:sz="4" w:space="0" w:color="auto"/>
              <w:right w:val="single" w:sz="4" w:space="0" w:color="auto"/>
            </w:tcBorders>
            <w:shd w:val="clear" w:color="auto" w:fill="auto"/>
            <w:vAlign w:val="center"/>
            <w:hideMark/>
          </w:tcPr>
          <w:p w:rsidR="003C17C1" w:rsidRPr="00AA03BE" w:rsidRDefault="003C17C1" w:rsidP="003C17C1">
            <w:pPr>
              <w:spacing w:after="0" w:line="240" w:lineRule="auto"/>
              <w:jc w:val="center"/>
              <w:rPr>
                <w:rFonts w:ascii="Times New Roman" w:hAnsi="Times New Roman" w:cs="Times New Roman"/>
                <w:b/>
                <w:color w:val="000000"/>
                <w:sz w:val="28"/>
                <w:szCs w:val="28"/>
                <w:lang w:eastAsia="uk-UA"/>
              </w:rPr>
            </w:pPr>
            <w:r w:rsidRPr="00AA03BE">
              <w:rPr>
                <w:rFonts w:ascii="Times New Roman" w:hAnsi="Times New Roman" w:cs="Times New Roman"/>
                <w:b/>
                <w:color w:val="000000"/>
                <w:sz w:val="28"/>
                <w:szCs w:val="28"/>
                <w:lang w:eastAsia="uk-UA"/>
              </w:rPr>
              <w:t>Благодійники</w:t>
            </w:r>
          </w:p>
        </w:tc>
      </w:tr>
      <w:tr w:rsidR="003C17C1" w:rsidRPr="00F050E8" w:rsidTr="003C17C1">
        <w:trPr>
          <w:trHeight w:val="1065"/>
        </w:trPr>
        <w:tc>
          <w:tcPr>
            <w:tcW w:w="4155" w:type="dxa"/>
            <w:tcBorders>
              <w:top w:val="nil"/>
              <w:left w:val="single" w:sz="4" w:space="0" w:color="auto"/>
              <w:bottom w:val="single" w:sz="4" w:space="0" w:color="auto"/>
              <w:right w:val="single" w:sz="4" w:space="0" w:color="auto"/>
            </w:tcBorders>
            <w:shd w:val="clear" w:color="auto" w:fill="auto"/>
            <w:vAlign w:val="center"/>
            <w:hideMark/>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Ліжка металеві,</w:t>
            </w:r>
            <w:r>
              <w:rPr>
                <w:rFonts w:ascii="Times New Roman" w:hAnsi="Times New Roman" w:cs="Times New Roman"/>
                <w:color w:val="000000"/>
                <w:sz w:val="28"/>
                <w:szCs w:val="28"/>
                <w:lang w:eastAsia="uk-UA"/>
              </w:rPr>
              <w:t xml:space="preserve"> м</w:t>
            </w:r>
            <w:r w:rsidRPr="00F050E8">
              <w:rPr>
                <w:rFonts w:ascii="Times New Roman" w:hAnsi="Times New Roman" w:cs="Times New Roman"/>
                <w:color w:val="000000"/>
                <w:sz w:val="28"/>
                <w:szCs w:val="28"/>
                <w:lang w:eastAsia="uk-UA"/>
              </w:rPr>
              <w:t>атрац,</w:t>
            </w:r>
            <w:r>
              <w:rPr>
                <w:rFonts w:ascii="Times New Roman" w:hAnsi="Times New Roman" w:cs="Times New Roman"/>
                <w:color w:val="000000"/>
                <w:sz w:val="28"/>
                <w:szCs w:val="28"/>
                <w:lang w:eastAsia="uk-UA"/>
              </w:rPr>
              <w:t xml:space="preserve"> </w:t>
            </w:r>
            <w:r w:rsidRPr="00F050E8">
              <w:rPr>
                <w:rFonts w:ascii="Times New Roman" w:hAnsi="Times New Roman" w:cs="Times New Roman"/>
                <w:color w:val="000000"/>
                <w:sz w:val="28"/>
                <w:szCs w:val="28"/>
                <w:lang w:eastAsia="uk-UA"/>
              </w:rPr>
              <w:t>будівельні матеріали та електротовари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580,3</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Благодійна організація "Благодійний фонд "</w:t>
            </w:r>
            <w:proofErr w:type="spellStart"/>
            <w:r w:rsidRPr="00F050E8">
              <w:rPr>
                <w:rFonts w:ascii="Times New Roman" w:hAnsi="Times New Roman" w:cs="Times New Roman"/>
                <w:color w:val="000000"/>
                <w:sz w:val="28"/>
                <w:szCs w:val="28"/>
                <w:lang w:eastAsia="uk-UA"/>
              </w:rPr>
              <w:t>МіСт</w:t>
            </w:r>
            <w:proofErr w:type="spellEnd"/>
            <w:r w:rsidRPr="00F050E8">
              <w:rPr>
                <w:rFonts w:ascii="Times New Roman" w:hAnsi="Times New Roman" w:cs="Times New Roman"/>
                <w:color w:val="000000"/>
                <w:sz w:val="28"/>
                <w:szCs w:val="28"/>
                <w:lang w:eastAsia="uk-UA"/>
              </w:rPr>
              <w:t>""</w:t>
            </w:r>
          </w:p>
        </w:tc>
      </w:tr>
      <w:tr w:rsidR="003C17C1" w:rsidRPr="00F050E8" w:rsidTr="003C17C1">
        <w:trPr>
          <w:trHeight w:val="600"/>
        </w:trPr>
        <w:tc>
          <w:tcPr>
            <w:tcW w:w="4155" w:type="dxa"/>
            <w:tcBorders>
              <w:top w:val="nil"/>
              <w:left w:val="single" w:sz="4" w:space="0" w:color="auto"/>
              <w:bottom w:val="single" w:sz="4" w:space="0" w:color="auto"/>
              <w:right w:val="single" w:sz="4" w:space="0" w:color="auto"/>
            </w:tcBorders>
            <w:shd w:val="clear" w:color="auto" w:fill="auto"/>
            <w:vAlign w:val="center"/>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Матраци, бак для води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203,1</w:t>
            </w:r>
          </w:p>
        </w:tc>
        <w:tc>
          <w:tcPr>
            <w:tcW w:w="3010" w:type="dxa"/>
            <w:tcBorders>
              <w:top w:val="nil"/>
              <w:left w:val="nil"/>
              <w:bottom w:val="single" w:sz="4" w:space="0" w:color="auto"/>
              <w:right w:val="single" w:sz="4" w:space="0" w:color="auto"/>
            </w:tcBorders>
            <w:shd w:val="clear" w:color="auto" w:fill="auto"/>
            <w:vAlign w:val="center"/>
            <w:hideMark/>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Благодійний фонд Рокада</w:t>
            </w:r>
          </w:p>
        </w:tc>
      </w:tr>
      <w:tr w:rsidR="003C17C1" w:rsidRPr="00F050E8" w:rsidTr="003C17C1">
        <w:trPr>
          <w:trHeight w:val="600"/>
        </w:trPr>
        <w:tc>
          <w:tcPr>
            <w:tcW w:w="4155" w:type="dxa"/>
            <w:tcBorders>
              <w:top w:val="nil"/>
              <w:left w:val="single" w:sz="4" w:space="0" w:color="auto"/>
              <w:bottom w:val="single" w:sz="4" w:space="0" w:color="auto"/>
              <w:right w:val="single" w:sz="4" w:space="0" w:color="auto"/>
            </w:tcBorders>
            <w:shd w:val="clear" w:color="auto" w:fill="auto"/>
            <w:vAlign w:val="center"/>
          </w:tcPr>
          <w:p w:rsidR="003C17C1" w:rsidRPr="00F050E8" w:rsidRDefault="003C17C1" w:rsidP="003C17C1">
            <w:pPr>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Будівельні матеріали</w:t>
            </w:r>
            <w:r w:rsidRPr="00F050E8">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ремонтні роботи</w:t>
            </w:r>
            <w:r w:rsidRPr="00F050E8">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w:t>
            </w:r>
            <w:r w:rsidRPr="00F050E8">
              <w:rPr>
                <w:rFonts w:ascii="Times New Roman" w:hAnsi="Times New Roman" w:cs="Times New Roman"/>
                <w:color w:val="000000"/>
                <w:sz w:val="28"/>
                <w:szCs w:val="28"/>
                <w:lang w:eastAsia="uk-UA"/>
              </w:rPr>
              <w:t>меблі та електротовари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528,8</w:t>
            </w:r>
          </w:p>
        </w:tc>
        <w:tc>
          <w:tcPr>
            <w:tcW w:w="3010" w:type="dxa"/>
            <w:tcBorders>
              <w:top w:val="nil"/>
              <w:left w:val="nil"/>
              <w:bottom w:val="single" w:sz="4" w:space="0" w:color="auto"/>
              <w:right w:val="single" w:sz="4" w:space="0" w:color="auto"/>
            </w:tcBorders>
            <w:shd w:val="clear" w:color="auto" w:fill="auto"/>
            <w:vAlign w:val="center"/>
            <w:hideMark/>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БО Світ у барвах</w:t>
            </w:r>
          </w:p>
        </w:tc>
      </w:tr>
      <w:tr w:rsidR="003C17C1" w:rsidRPr="00F050E8" w:rsidTr="003C17C1">
        <w:trPr>
          <w:trHeight w:val="930"/>
        </w:trPr>
        <w:tc>
          <w:tcPr>
            <w:tcW w:w="4155" w:type="dxa"/>
            <w:tcBorders>
              <w:top w:val="nil"/>
              <w:left w:val="single" w:sz="4" w:space="0" w:color="auto"/>
              <w:bottom w:val="single" w:sz="4" w:space="0" w:color="auto"/>
              <w:right w:val="single" w:sz="4" w:space="0" w:color="auto"/>
            </w:tcBorders>
            <w:shd w:val="clear" w:color="auto" w:fill="auto"/>
            <w:vAlign w:val="center"/>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Електротовари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62,8</w:t>
            </w:r>
          </w:p>
        </w:tc>
        <w:tc>
          <w:tcPr>
            <w:tcW w:w="3010" w:type="dxa"/>
            <w:tcBorders>
              <w:top w:val="nil"/>
              <w:left w:val="nil"/>
              <w:bottom w:val="single" w:sz="4" w:space="0" w:color="auto"/>
              <w:right w:val="single" w:sz="4" w:space="0" w:color="auto"/>
            </w:tcBorders>
            <w:shd w:val="clear" w:color="auto" w:fill="auto"/>
            <w:vAlign w:val="center"/>
          </w:tcPr>
          <w:p w:rsidR="003C17C1" w:rsidRPr="00F050E8" w:rsidRDefault="003C17C1" w:rsidP="003C17C1">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Департамент освіти</w:t>
            </w:r>
            <w:r>
              <w:rPr>
                <w:rFonts w:ascii="Times New Roman" w:hAnsi="Times New Roman" w:cs="Times New Roman"/>
                <w:color w:val="000000"/>
                <w:sz w:val="28"/>
                <w:szCs w:val="28"/>
                <w:lang w:eastAsia="uk-UA"/>
              </w:rPr>
              <w:t xml:space="preserve"> та науки України Хмельницької ОДА</w:t>
            </w:r>
          </w:p>
        </w:tc>
      </w:tr>
    </w:tbl>
    <w:p w:rsidR="003C17C1" w:rsidRPr="00F050E8" w:rsidRDefault="003C17C1" w:rsidP="003C17C1">
      <w:pPr>
        <w:shd w:val="clear" w:color="auto" w:fill="FFFFFF"/>
        <w:autoSpaceDE w:val="0"/>
        <w:autoSpaceDN w:val="0"/>
        <w:adjustRightInd w:val="0"/>
        <w:spacing w:after="0" w:line="360" w:lineRule="auto"/>
        <w:ind w:firstLine="851"/>
        <w:jc w:val="both"/>
        <w:rPr>
          <w:rFonts w:ascii="Times New Roman" w:hAnsi="Times New Roman" w:cs="Times New Roman"/>
          <w:sz w:val="28"/>
          <w:szCs w:val="28"/>
        </w:rPr>
      </w:pPr>
      <w:r w:rsidRPr="00F050E8">
        <w:rPr>
          <w:rFonts w:ascii="Times New Roman" w:hAnsi="Times New Roman" w:cs="Times New Roman"/>
          <w:sz w:val="28"/>
          <w:szCs w:val="28"/>
        </w:rPr>
        <w:lastRenderedPageBreak/>
        <w:t xml:space="preserve"> Благодійниками надані побутові речі (постільна білизна, одіяло, пледи, матраци тощо), побутова техніка (холодильники, пральні машини, електроплити, </w:t>
      </w:r>
      <w:proofErr w:type="spellStart"/>
      <w:r w:rsidRPr="00F050E8">
        <w:rPr>
          <w:rFonts w:ascii="Times New Roman" w:hAnsi="Times New Roman" w:cs="Times New Roman"/>
          <w:sz w:val="28"/>
          <w:szCs w:val="28"/>
        </w:rPr>
        <w:t>електрочайники</w:t>
      </w:r>
      <w:proofErr w:type="spellEnd"/>
      <w:r w:rsidRPr="00F050E8">
        <w:rPr>
          <w:rFonts w:ascii="Times New Roman" w:hAnsi="Times New Roman" w:cs="Times New Roman"/>
          <w:sz w:val="28"/>
          <w:szCs w:val="28"/>
        </w:rPr>
        <w:t xml:space="preserve">, мікрохвильові печі, бойлери, тощо), столовий посуд, меблі кухонні, двері ПВХ. </w:t>
      </w:r>
    </w:p>
    <w:p w:rsidR="003C17C1" w:rsidRPr="00F050E8" w:rsidRDefault="003C17C1" w:rsidP="003C17C1">
      <w:pPr>
        <w:spacing w:after="0" w:line="360" w:lineRule="auto"/>
        <w:ind w:firstLine="851"/>
        <w:jc w:val="both"/>
        <w:rPr>
          <w:rFonts w:ascii="Times New Roman" w:hAnsi="Times New Roman" w:cs="Times New Roman"/>
          <w:sz w:val="28"/>
          <w:szCs w:val="28"/>
        </w:rPr>
      </w:pPr>
      <w:r w:rsidRPr="008E3829">
        <w:rPr>
          <w:rFonts w:ascii="Times New Roman" w:hAnsi="Times New Roman" w:cs="Times New Roman"/>
          <w:sz w:val="28"/>
          <w:szCs w:val="28"/>
          <w:lang w:eastAsia="ru-RU"/>
        </w:rPr>
        <w:t xml:space="preserve">Із спеціального фонду з власних надходжень </w:t>
      </w:r>
      <w:r>
        <w:rPr>
          <w:rFonts w:ascii="Times New Roman" w:hAnsi="Times New Roman" w:cs="Times New Roman"/>
          <w:sz w:val="28"/>
          <w:szCs w:val="28"/>
        </w:rPr>
        <w:t>для покращення матеріальної бази та проведення ремонтних робіт у закладі</w:t>
      </w:r>
      <w:r w:rsidRPr="008E382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у 2023 році виділено та  використано</w:t>
      </w:r>
      <w:r w:rsidRPr="008E3829">
        <w:rPr>
          <w:rFonts w:ascii="Times New Roman" w:hAnsi="Times New Roman" w:cs="Times New Roman"/>
          <w:sz w:val="28"/>
          <w:szCs w:val="28"/>
          <w:lang w:eastAsia="ru-RU"/>
        </w:rPr>
        <w:t xml:space="preserve"> -    651,9 тис. грн.</w:t>
      </w:r>
      <w:r>
        <w:rPr>
          <w:rFonts w:ascii="Times New Roman" w:hAnsi="Times New Roman" w:cs="Times New Roman"/>
          <w:sz w:val="28"/>
          <w:szCs w:val="28"/>
          <w:lang w:eastAsia="ru-RU"/>
        </w:rPr>
        <w:t xml:space="preserve"> Також отримано</w:t>
      </w:r>
      <w:r w:rsidRPr="00F050E8">
        <w:rPr>
          <w:rFonts w:ascii="Times New Roman" w:hAnsi="Times New Roman" w:cs="Times New Roman"/>
          <w:sz w:val="28"/>
          <w:szCs w:val="28"/>
        </w:rPr>
        <w:t xml:space="preserve"> благодійної допомоги </w:t>
      </w:r>
      <w:r>
        <w:rPr>
          <w:rFonts w:ascii="Times New Roman" w:hAnsi="Times New Roman" w:cs="Times New Roman"/>
          <w:sz w:val="28"/>
          <w:szCs w:val="28"/>
        </w:rPr>
        <w:t xml:space="preserve">на загальну суму </w:t>
      </w:r>
      <w:r w:rsidRPr="00F050E8">
        <w:rPr>
          <w:rFonts w:ascii="Times New Roman" w:hAnsi="Times New Roman" w:cs="Times New Roman"/>
          <w:sz w:val="28"/>
          <w:szCs w:val="28"/>
        </w:rPr>
        <w:t xml:space="preserve"> 1038,2 </w:t>
      </w:r>
      <w:proofErr w:type="spellStart"/>
      <w:r w:rsidRPr="00F050E8">
        <w:rPr>
          <w:rFonts w:ascii="Times New Roman" w:hAnsi="Times New Roman" w:cs="Times New Roman"/>
          <w:sz w:val="28"/>
          <w:szCs w:val="28"/>
        </w:rPr>
        <w:t>тис.грн</w:t>
      </w:r>
      <w:proofErr w:type="spellEnd"/>
      <w:r w:rsidRPr="00F050E8">
        <w:rPr>
          <w:rFonts w:ascii="Times New Roman" w:hAnsi="Times New Roman" w:cs="Times New Roman"/>
          <w:sz w:val="28"/>
          <w:szCs w:val="28"/>
        </w:rPr>
        <w:t>.</w:t>
      </w:r>
    </w:p>
    <w:tbl>
      <w:tblPr>
        <w:tblW w:w="9967" w:type="dxa"/>
        <w:tblInd w:w="93" w:type="dxa"/>
        <w:tblLook w:val="04A0" w:firstRow="1" w:lastRow="0" w:firstColumn="1" w:lastColumn="0" w:noHBand="0" w:noVBand="1"/>
      </w:tblPr>
      <w:tblGrid>
        <w:gridCol w:w="5415"/>
        <w:gridCol w:w="1224"/>
        <w:gridCol w:w="3328"/>
      </w:tblGrid>
      <w:tr w:rsidR="003C17C1" w:rsidRPr="00F050E8" w:rsidTr="007E39DB">
        <w:trPr>
          <w:trHeight w:val="1334"/>
        </w:trPr>
        <w:tc>
          <w:tcPr>
            <w:tcW w:w="5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7C1" w:rsidRPr="00AA03BE" w:rsidRDefault="003C17C1" w:rsidP="00EB233E">
            <w:pPr>
              <w:spacing w:after="0" w:line="240" w:lineRule="auto"/>
              <w:jc w:val="center"/>
              <w:rPr>
                <w:rFonts w:ascii="Times New Roman" w:hAnsi="Times New Roman" w:cs="Times New Roman"/>
                <w:b/>
                <w:color w:val="000000"/>
                <w:sz w:val="28"/>
                <w:szCs w:val="28"/>
                <w:lang w:eastAsia="uk-UA"/>
              </w:rPr>
            </w:pPr>
            <w:r w:rsidRPr="00AA03BE">
              <w:rPr>
                <w:rFonts w:ascii="Times New Roman" w:hAnsi="Times New Roman" w:cs="Times New Roman"/>
                <w:b/>
                <w:color w:val="000000"/>
                <w:sz w:val="28"/>
                <w:szCs w:val="28"/>
                <w:lang w:eastAsia="uk-UA"/>
              </w:rPr>
              <w:t>Перелік благодійної допомоги матеріальних цінностей (назва)</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7C1" w:rsidRPr="00AA03BE" w:rsidRDefault="003C17C1" w:rsidP="00EB233E">
            <w:pPr>
              <w:spacing w:after="0" w:line="240" w:lineRule="auto"/>
              <w:jc w:val="center"/>
              <w:rPr>
                <w:rFonts w:ascii="Times New Roman" w:hAnsi="Times New Roman" w:cs="Times New Roman"/>
                <w:b/>
                <w:color w:val="000000"/>
                <w:sz w:val="28"/>
                <w:szCs w:val="28"/>
                <w:lang w:eastAsia="uk-UA"/>
              </w:rPr>
            </w:pPr>
            <w:r w:rsidRPr="00AA03BE">
              <w:rPr>
                <w:rFonts w:ascii="Times New Roman" w:hAnsi="Times New Roman" w:cs="Times New Roman"/>
                <w:b/>
                <w:color w:val="000000"/>
                <w:sz w:val="28"/>
                <w:szCs w:val="28"/>
                <w:lang w:eastAsia="uk-UA"/>
              </w:rPr>
              <w:t xml:space="preserve">Сума </w:t>
            </w:r>
            <w:proofErr w:type="spellStart"/>
            <w:r w:rsidRPr="00AA03BE">
              <w:rPr>
                <w:rFonts w:ascii="Times New Roman" w:hAnsi="Times New Roman" w:cs="Times New Roman"/>
                <w:b/>
                <w:color w:val="000000"/>
                <w:sz w:val="28"/>
                <w:szCs w:val="28"/>
                <w:lang w:eastAsia="uk-UA"/>
              </w:rPr>
              <w:t>тис.грн</w:t>
            </w:r>
            <w:proofErr w:type="spellEnd"/>
            <w:r w:rsidRPr="00AA03BE">
              <w:rPr>
                <w:rFonts w:ascii="Times New Roman" w:hAnsi="Times New Roman" w:cs="Times New Roman"/>
                <w:b/>
                <w:color w:val="000000"/>
                <w:sz w:val="28"/>
                <w:szCs w:val="28"/>
                <w:lang w:eastAsia="uk-UA"/>
              </w:rPr>
              <w:t>.</w:t>
            </w:r>
          </w:p>
        </w:tc>
        <w:tc>
          <w:tcPr>
            <w:tcW w:w="3328" w:type="dxa"/>
            <w:tcBorders>
              <w:top w:val="single" w:sz="4" w:space="0" w:color="auto"/>
              <w:left w:val="nil"/>
              <w:bottom w:val="single" w:sz="4" w:space="0" w:color="auto"/>
              <w:right w:val="single" w:sz="4" w:space="0" w:color="auto"/>
            </w:tcBorders>
            <w:shd w:val="clear" w:color="auto" w:fill="auto"/>
            <w:vAlign w:val="center"/>
            <w:hideMark/>
          </w:tcPr>
          <w:p w:rsidR="003C17C1" w:rsidRPr="00AA03BE" w:rsidRDefault="003C17C1" w:rsidP="00EB233E">
            <w:pPr>
              <w:spacing w:after="0" w:line="240" w:lineRule="auto"/>
              <w:jc w:val="center"/>
              <w:rPr>
                <w:rFonts w:ascii="Times New Roman" w:hAnsi="Times New Roman" w:cs="Times New Roman"/>
                <w:b/>
                <w:color w:val="000000"/>
                <w:sz w:val="28"/>
                <w:szCs w:val="28"/>
                <w:lang w:eastAsia="uk-UA"/>
              </w:rPr>
            </w:pPr>
            <w:r w:rsidRPr="00AA03BE">
              <w:rPr>
                <w:rFonts w:ascii="Times New Roman" w:hAnsi="Times New Roman" w:cs="Times New Roman"/>
                <w:b/>
                <w:color w:val="000000"/>
                <w:sz w:val="28"/>
                <w:szCs w:val="28"/>
                <w:lang w:eastAsia="uk-UA"/>
              </w:rPr>
              <w:t>Благодійники</w:t>
            </w:r>
          </w:p>
        </w:tc>
      </w:tr>
      <w:tr w:rsidR="003C17C1" w:rsidRPr="00F050E8" w:rsidTr="007E39DB">
        <w:trPr>
          <w:trHeight w:val="1065"/>
        </w:trPr>
        <w:tc>
          <w:tcPr>
            <w:tcW w:w="5415" w:type="dxa"/>
            <w:tcBorders>
              <w:top w:val="nil"/>
              <w:left w:val="single" w:sz="4" w:space="0" w:color="auto"/>
              <w:bottom w:val="single" w:sz="4" w:space="0" w:color="auto"/>
              <w:right w:val="single" w:sz="4" w:space="0" w:color="auto"/>
            </w:tcBorders>
            <w:shd w:val="clear" w:color="auto" w:fill="auto"/>
            <w:vAlign w:val="center"/>
            <w:hideMark/>
          </w:tcPr>
          <w:p w:rsidR="003C17C1" w:rsidRPr="00F050E8" w:rsidRDefault="008919C4" w:rsidP="007E39DB">
            <w:pPr>
              <w:spacing w:after="0" w:line="240" w:lineRule="auto"/>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Електротовари,</w:t>
            </w:r>
            <w:r w:rsidRPr="008919C4">
              <w:rPr>
                <w:rFonts w:ascii="Times New Roman" w:hAnsi="Times New Roman" w:cs="Times New Roman"/>
                <w:color w:val="000000"/>
                <w:sz w:val="28"/>
                <w:szCs w:val="28"/>
                <w:lang w:val="ru-RU" w:eastAsia="uk-UA"/>
              </w:rPr>
              <w:t xml:space="preserve"> </w:t>
            </w:r>
            <w:r>
              <w:rPr>
                <w:rFonts w:ascii="Times New Roman" w:hAnsi="Times New Roman" w:cs="Times New Roman"/>
                <w:color w:val="000000"/>
                <w:sz w:val="28"/>
                <w:szCs w:val="28"/>
                <w:lang w:eastAsia="uk-UA"/>
              </w:rPr>
              <w:t>миючі засоби, дров</w:t>
            </w:r>
            <w:r w:rsidRPr="008919C4">
              <w:rPr>
                <w:rFonts w:ascii="Times New Roman" w:hAnsi="Times New Roman" w:cs="Times New Roman"/>
                <w:color w:val="000000"/>
                <w:sz w:val="28"/>
                <w:szCs w:val="28"/>
                <w:lang w:val="ru-RU" w:eastAsia="uk-UA"/>
              </w:rPr>
              <w:t>’</w:t>
            </w:r>
            <w:proofErr w:type="spellStart"/>
            <w:r w:rsidR="003C17C1" w:rsidRPr="00F050E8">
              <w:rPr>
                <w:rFonts w:ascii="Times New Roman" w:hAnsi="Times New Roman" w:cs="Times New Roman"/>
                <w:color w:val="000000"/>
                <w:sz w:val="28"/>
                <w:szCs w:val="28"/>
                <w:lang w:eastAsia="uk-UA"/>
              </w:rPr>
              <w:t>яна</w:t>
            </w:r>
            <w:proofErr w:type="spellEnd"/>
            <w:r w:rsidR="003C17C1" w:rsidRPr="00F050E8">
              <w:rPr>
                <w:rFonts w:ascii="Times New Roman" w:hAnsi="Times New Roman" w:cs="Times New Roman"/>
                <w:color w:val="000000"/>
                <w:sz w:val="28"/>
                <w:szCs w:val="28"/>
                <w:lang w:eastAsia="uk-UA"/>
              </w:rPr>
              <w:t xml:space="preserve"> піч</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172,4</w:t>
            </w:r>
          </w:p>
        </w:tc>
        <w:tc>
          <w:tcPr>
            <w:tcW w:w="3328" w:type="dxa"/>
            <w:tcBorders>
              <w:top w:val="single" w:sz="4" w:space="0" w:color="auto"/>
              <w:left w:val="nil"/>
              <w:bottom w:val="single" w:sz="4" w:space="0" w:color="auto"/>
              <w:right w:val="single" w:sz="4" w:space="0" w:color="auto"/>
            </w:tcBorders>
            <w:shd w:val="clear" w:color="auto" w:fill="auto"/>
            <w:vAlign w:val="bottom"/>
            <w:hideMark/>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Міжнародна організація з міграції (МОМ)</w:t>
            </w:r>
          </w:p>
        </w:tc>
      </w:tr>
      <w:tr w:rsidR="003C17C1" w:rsidRPr="00F050E8" w:rsidTr="007E39DB">
        <w:trPr>
          <w:trHeight w:val="600"/>
        </w:trPr>
        <w:tc>
          <w:tcPr>
            <w:tcW w:w="5415" w:type="dxa"/>
            <w:tcBorders>
              <w:top w:val="nil"/>
              <w:left w:val="single" w:sz="4" w:space="0" w:color="auto"/>
              <w:bottom w:val="single" w:sz="4" w:space="0" w:color="auto"/>
              <w:right w:val="single" w:sz="4" w:space="0" w:color="auto"/>
            </w:tcBorders>
            <w:shd w:val="clear" w:color="auto" w:fill="auto"/>
            <w:vAlign w:val="center"/>
          </w:tcPr>
          <w:p w:rsidR="003C17C1" w:rsidRPr="008919C4" w:rsidRDefault="003C17C1" w:rsidP="007E39DB">
            <w:pPr>
              <w:spacing w:after="0" w:line="240" w:lineRule="auto"/>
              <w:rPr>
                <w:rFonts w:ascii="Times New Roman" w:hAnsi="Times New Roman" w:cs="Times New Roman"/>
                <w:color w:val="000000"/>
                <w:sz w:val="28"/>
                <w:szCs w:val="28"/>
                <w:lang w:val="ru-RU" w:eastAsia="uk-UA"/>
              </w:rPr>
            </w:pPr>
            <w:r w:rsidRPr="00F050E8">
              <w:rPr>
                <w:rFonts w:ascii="Times New Roman" w:hAnsi="Times New Roman" w:cs="Times New Roman"/>
                <w:color w:val="000000"/>
                <w:sz w:val="28"/>
                <w:szCs w:val="28"/>
                <w:lang w:eastAsia="uk-UA"/>
              </w:rPr>
              <w:t>Електротовари,</w:t>
            </w:r>
            <w:r w:rsidR="008919C4" w:rsidRPr="008919C4">
              <w:rPr>
                <w:rFonts w:ascii="Times New Roman" w:hAnsi="Times New Roman" w:cs="Times New Roman"/>
                <w:color w:val="000000"/>
                <w:sz w:val="28"/>
                <w:szCs w:val="28"/>
                <w:lang w:val="ru-RU" w:eastAsia="uk-UA"/>
              </w:rPr>
              <w:t xml:space="preserve"> </w:t>
            </w:r>
            <w:r w:rsidRPr="00F050E8">
              <w:rPr>
                <w:rFonts w:ascii="Times New Roman" w:hAnsi="Times New Roman" w:cs="Times New Roman"/>
                <w:color w:val="000000"/>
                <w:sz w:val="28"/>
                <w:szCs w:val="28"/>
                <w:lang w:eastAsia="uk-UA"/>
              </w:rPr>
              <w:t>посуд,</w:t>
            </w:r>
            <w:r w:rsidR="008919C4" w:rsidRPr="008919C4">
              <w:rPr>
                <w:rFonts w:ascii="Times New Roman" w:hAnsi="Times New Roman" w:cs="Times New Roman"/>
                <w:color w:val="000000"/>
                <w:sz w:val="28"/>
                <w:szCs w:val="28"/>
                <w:lang w:val="ru-RU" w:eastAsia="uk-UA"/>
              </w:rPr>
              <w:t xml:space="preserve"> </w:t>
            </w:r>
            <w:r w:rsidRPr="00F050E8">
              <w:rPr>
                <w:rFonts w:ascii="Times New Roman" w:hAnsi="Times New Roman" w:cs="Times New Roman"/>
                <w:color w:val="000000"/>
                <w:sz w:val="28"/>
                <w:szCs w:val="28"/>
                <w:lang w:eastAsia="uk-UA"/>
              </w:rPr>
              <w:t>ковдри,</w:t>
            </w:r>
            <w:r w:rsidR="008919C4" w:rsidRPr="008919C4">
              <w:rPr>
                <w:rFonts w:ascii="Times New Roman" w:hAnsi="Times New Roman" w:cs="Times New Roman"/>
                <w:color w:val="000000"/>
                <w:sz w:val="28"/>
                <w:szCs w:val="28"/>
                <w:lang w:val="ru-RU" w:eastAsia="uk-UA"/>
              </w:rPr>
              <w:t xml:space="preserve"> </w:t>
            </w:r>
            <w:r w:rsidRPr="00F050E8">
              <w:rPr>
                <w:rFonts w:ascii="Times New Roman" w:hAnsi="Times New Roman" w:cs="Times New Roman"/>
                <w:color w:val="000000"/>
                <w:sz w:val="28"/>
                <w:szCs w:val="28"/>
                <w:lang w:eastAsia="uk-UA"/>
              </w:rPr>
              <w:t>пледи,</w:t>
            </w:r>
            <w:r w:rsidR="008919C4" w:rsidRPr="008919C4">
              <w:rPr>
                <w:rFonts w:ascii="Times New Roman" w:hAnsi="Times New Roman" w:cs="Times New Roman"/>
                <w:color w:val="000000"/>
                <w:sz w:val="28"/>
                <w:szCs w:val="28"/>
                <w:lang w:val="ru-RU" w:eastAsia="uk-UA"/>
              </w:rPr>
              <w:t xml:space="preserve"> </w:t>
            </w:r>
            <w:r w:rsidRPr="00F050E8">
              <w:rPr>
                <w:rFonts w:ascii="Times New Roman" w:hAnsi="Times New Roman" w:cs="Times New Roman"/>
                <w:color w:val="000000"/>
                <w:sz w:val="28"/>
                <w:szCs w:val="28"/>
                <w:lang w:eastAsia="uk-UA"/>
              </w:rPr>
              <w:t xml:space="preserve">спальні </w:t>
            </w:r>
            <w:proofErr w:type="spellStart"/>
            <w:r w:rsidRPr="00F050E8">
              <w:rPr>
                <w:rFonts w:ascii="Times New Roman" w:hAnsi="Times New Roman" w:cs="Times New Roman"/>
                <w:color w:val="000000"/>
                <w:sz w:val="28"/>
                <w:szCs w:val="28"/>
                <w:lang w:eastAsia="uk-UA"/>
              </w:rPr>
              <w:t>мішки,сушарки</w:t>
            </w:r>
            <w:proofErr w:type="spellEnd"/>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192,2</w:t>
            </w:r>
          </w:p>
        </w:tc>
        <w:tc>
          <w:tcPr>
            <w:tcW w:w="3328" w:type="dxa"/>
            <w:tcBorders>
              <w:top w:val="nil"/>
              <w:left w:val="nil"/>
              <w:bottom w:val="single" w:sz="4" w:space="0" w:color="auto"/>
              <w:right w:val="single" w:sz="4" w:space="0" w:color="auto"/>
            </w:tcBorders>
            <w:shd w:val="clear" w:color="auto" w:fill="auto"/>
            <w:vAlign w:val="center"/>
            <w:hideMark/>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 xml:space="preserve">Благодійний фонд </w:t>
            </w:r>
            <w:r w:rsidRPr="00F050E8">
              <w:rPr>
                <w:rFonts w:ascii="Times New Roman" w:hAnsi="Times New Roman" w:cs="Times New Roman"/>
                <w:color w:val="000000"/>
                <w:sz w:val="28"/>
                <w:szCs w:val="28"/>
                <w:lang w:val="en-US" w:eastAsia="uk-UA"/>
              </w:rPr>
              <w:t>Terre des Hommes</w:t>
            </w:r>
          </w:p>
        </w:tc>
      </w:tr>
      <w:tr w:rsidR="003C17C1" w:rsidRPr="00F050E8" w:rsidTr="007E39DB">
        <w:trPr>
          <w:trHeight w:val="600"/>
        </w:trPr>
        <w:tc>
          <w:tcPr>
            <w:tcW w:w="5415" w:type="dxa"/>
            <w:tcBorders>
              <w:top w:val="nil"/>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Електротовари,</w:t>
            </w:r>
            <w:r w:rsidR="008919C4" w:rsidRPr="008919C4">
              <w:rPr>
                <w:rFonts w:ascii="Times New Roman" w:hAnsi="Times New Roman" w:cs="Times New Roman"/>
                <w:color w:val="000000"/>
                <w:sz w:val="28"/>
                <w:szCs w:val="28"/>
                <w:lang w:val="ru-RU" w:eastAsia="uk-UA"/>
              </w:rPr>
              <w:t xml:space="preserve"> </w:t>
            </w:r>
            <w:r w:rsidRPr="00F050E8">
              <w:rPr>
                <w:rFonts w:ascii="Times New Roman" w:hAnsi="Times New Roman" w:cs="Times New Roman"/>
                <w:color w:val="000000"/>
                <w:sz w:val="28"/>
                <w:szCs w:val="28"/>
                <w:lang w:eastAsia="uk-UA"/>
              </w:rPr>
              <w:t>ліжка металеві, будівельні матеріали</w:t>
            </w:r>
            <w:r>
              <w:rPr>
                <w:rFonts w:ascii="Times New Roman" w:hAnsi="Times New Roman" w:cs="Times New Roman"/>
                <w:color w:val="000000"/>
                <w:sz w:val="28"/>
                <w:szCs w:val="28"/>
                <w:lang w:eastAsia="uk-UA"/>
              </w:rPr>
              <w:t xml:space="preserve"> </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81,9</w:t>
            </w:r>
          </w:p>
        </w:tc>
        <w:tc>
          <w:tcPr>
            <w:tcW w:w="3328" w:type="dxa"/>
            <w:tcBorders>
              <w:top w:val="nil"/>
              <w:left w:val="nil"/>
              <w:bottom w:val="single" w:sz="4" w:space="0" w:color="auto"/>
              <w:right w:val="single" w:sz="4" w:space="0" w:color="auto"/>
            </w:tcBorders>
            <w:shd w:val="clear" w:color="auto" w:fill="auto"/>
            <w:vAlign w:val="center"/>
            <w:hideMark/>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Благодійний фонд Рокада</w:t>
            </w:r>
          </w:p>
        </w:tc>
      </w:tr>
      <w:tr w:rsidR="003C17C1" w:rsidRPr="00F050E8" w:rsidTr="007E39DB">
        <w:trPr>
          <w:trHeight w:val="738"/>
        </w:trPr>
        <w:tc>
          <w:tcPr>
            <w:tcW w:w="5415" w:type="dxa"/>
            <w:tcBorders>
              <w:top w:val="nil"/>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Масляні радіатори та набори для ВПО</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144,8</w:t>
            </w:r>
          </w:p>
        </w:tc>
        <w:tc>
          <w:tcPr>
            <w:tcW w:w="3328" w:type="dxa"/>
            <w:tcBorders>
              <w:top w:val="nil"/>
              <w:left w:val="nil"/>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proofErr w:type="spellStart"/>
            <w:r w:rsidRPr="00F050E8">
              <w:rPr>
                <w:rFonts w:ascii="Times New Roman" w:hAnsi="Times New Roman" w:cs="Times New Roman"/>
                <w:color w:val="000000"/>
                <w:sz w:val="28"/>
                <w:szCs w:val="28"/>
                <w:lang w:eastAsia="uk-UA"/>
              </w:rPr>
              <w:t>Юнісеф</w:t>
            </w:r>
            <w:proofErr w:type="spellEnd"/>
          </w:p>
        </w:tc>
      </w:tr>
      <w:tr w:rsidR="003C17C1" w:rsidRPr="00F050E8" w:rsidTr="007E39DB">
        <w:trPr>
          <w:trHeight w:val="834"/>
        </w:trPr>
        <w:tc>
          <w:tcPr>
            <w:tcW w:w="5415"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 xml:space="preserve">Фотошпалери </w:t>
            </w:r>
          </w:p>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Тканина для тюл</w:t>
            </w:r>
            <w:r w:rsidR="008919C4">
              <w:rPr>
                <w:rFonts w:ascii="Times New Roman" w:hAnsi="Times New Roman" w:cs="Times New Roman"/>
                <w:color w:val="000000"/>
                <w:sz w:val="28"/>
                <w:szCs w:val="28"/>
                <w:lang w:eastAsia="uk-UA"/>
              </w:rPr>
              <w:t>і</w:t>
            </w:r>
            <w:r w:rsidRPr="00F050E8">
              <w:rPr>
                <w:rFonts w:ascii="Times New Roman" w:hAnsi="Times New Roman" w:cs="Times New Roman"/>
                <w:color w:val="000000"/>
                <w:sz w:val="28"/>
                <w:szCs w:val="28"/>
                <w:lang w:eastAsia="uk-UA"/>
              </w:rPr>
              <w:t xml:space="preserve"> та штор</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p>
          <w:p w:rsidR="003C17C1" w:rsidRPr="00F050E8" w:rsidRDefault="003C17C1" w:rsidP="007E39DB">
            <w:pPr>
              <w:spacing w:after="0" w:line="240" w:lineRule="auto"/>
              <w:rPr>
                <w:rFonts w:ascii="Times New Roman" w:hAnsi="Times New Roman" w:cs="Times New Roman"/>
                <w:color w:val="000000"/>
                <w:sz w:val="28"/>
                <w:szCs w:val="28"/>
                <w:lang w:eastAsia="uk-UA"/>
              </w:rPr>
            </w:pPr>
          </w:p>
          <w:p w:rsidR="003C17C1" w:rsidRPr="00F050E8" w:rsidRDefault="003C17C1" w:rsidP="007E39DB">
            <w:pPr>
              <w:spacing w:after="0" w:line="240" w:lineRule="auto"/>
              <w:rPr>
                <w:rFonts w:ascii="Times New Roman" w:hAnsi="Times New Roman" w:cs="Times New Roman"/>
                <w:color w:val="000000"/>
                <w:sz w:val="28"/>
                <w:szCs w:val="28"/>
                <w:lang w:eastAsia="uk-UA"/>
              </w:rPr>
            </w:pPr>
          </w:p>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18,9</w:t>
            </w:r>
          </w:p>
        </w:tc>
        <w:tc>
          <w:tcPr>
            <w:tcW w:w="3328" w:type="dxa"/>
            <w:tcBorders>
              <w:top w:val="single" w:sz="4" w:space="0" w:color="auto"/>
              <w:left w:val="nil"/>
              <w:bottom w:val="single" w:sz="4" w:space="0" w:color="auto"/>
              <w:right w:val="single" w:sz="4" w:space="0" w:color="auto"/>
            </w:tcBorders>
            <w:shd w:val="clear" w:color="auto" w:fill="auto"/>
            <w:vAlign w:val="bottom"/>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БО Благодійний фонд "</w:t>
            </w:r>
            <w:proofErr w:type="spellStart"/>
            <w:r w:rsidRPr="00F050E8">
              <w:rPr>
                <w:rFonts w:ascii="Times New Roman" w:hAnsi="Times New Roman" w:cs="Times New Roman"/>
                <w:color w:val="000000"/>
                <w:sz w:val="28"/>
                <w:szCs w:val="28"/>
                <w:lang w:eastAsia="uk-UA"/>
              </w:rPr>
              <w:t>МіСт</w:t>
            </w:r>
            <w:proofErr w:type="spellEnd"/>
            <w:r w:rsidRPr="00F050E8">
              <w:rPr>
                <w:rFonts w:ascii="Times New Roman" w:hAnsi="Times New Roman" w:cs="Times New Roman"/>
                <w:color w:val="000000"/>
                <w:sz w:val="28"/>
                <w:szCs w:val="28"/>
                <w:lang w:eastAsia="uk-UA"/>
              </w:rPr>
              <w:t>""</w:t>
            </w:r>
          </w:p>
        </w:tc>
      </w:tr>
      <w:tr w:rsidR="003C17C1" w:rsidRPr="00F050E8" w:rsidTr="007E39DB">
        <w:trPr>
          <w:trHeight w:val="930"/>
        </w:trPr>
        <w:tc>
          <w:tcPr>
            <w:tcW w:w="5415"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Електротовари</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59,8</w:t>
            </w:r>
          </w:p>
        </w:tc>
        <w:tc>
          <w:tcPr>
            <w:tcW w:w="3328" w:type="dxa"/>
            <w:tcBorders>
              <w:top w:val="single" w:sz="4" w:space="0" w:color="auto"/>
              <w:left w:val="nil"/>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 xml:space="preserve">БО </w:t>
            </w:r>
            <w:proofErr w:type="spellStart"/>
            <w:r w:rsidRPr="00F050E8">
              <w:rPr>
                <w:rFonts w:ascii="Times New Roman" w:hAnsi="Times New Roman" w:cs="Times New Roman"/>
                <w:color w:val="000000"/>
                <w:sz w:val="28"/>
                <w:szCs w:val="28"/>
                <w:lang w:eastAsia="uk-UA"/>
              </w:rPr>
              <w:t>Медейр</w:t>
            </w:r>
            <w:proofErr w:type="spellEnd"/>
          </w:p>
        </w:tc>
      </w:tr>
      <w:tr w:rsidR="003C17C1" w:rsidRPr="00F050E8" w:rsidTr="007E39DB">
        <w:trPr>
          <w:trHeight w:val="930"/>
        </w:trPr>
        <w:tc>
          <w:tcPr>
            <w:tcW w:w="5415"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eastAsia="uk-UA"/>
              </w:rPr>
            </w:pPr>
            <w:r w:rsidRPr="00F050E8">
              <w:rPr>
                <w:rFonts w:ascii="Times New Roman" w:hAnsi="Times New Roman" w:cs="Times New Roman"/>
                <w:color w:val="000000"/>
                <w:sz w:val="28"/>
                <w:szCs w:val="28"/>
                <w:lang w:eastAsia="uk-UA"/>
              </w:rPr>
              <w:t>Металопластикові вікна та двері</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val="en-US" w:eastAsia="uk-UA"/>
              </w:rPr>
            </w:pPr>
            <w:r w:rsidRPr="00F050E8">
              <w:rPr>
                <w:rFonts w:ascii="Times New Roman" w:hAnsi="Times New Roman" w:cs="Times New Roman"/>
                <w:color w:val="000000"/>
                <w:sz w:val="28"/>
                <w:szCs w:val="28"/>
                <w:lang w:val="en-US" w:eastAsia="uk-UA"/>
              </w:rPr>
              <w:t>368.2</w:t>
            </w:r>
          </w:p>
        </w:tc>
        <w:tc>
          <w:tcPr>
            <w:tcW w:w="3328" w:type="dxa"/>
            <w:tcBorders>
              <w:top w:val="single" w:sz="4" w:space="0" w:color="auto"/>
              <w:left w:val="nil"/>
              <w:bottom w:val="single" w:sz="4" w:space="0" w:color="auto"/>
              <w:right w:val="single" w:sz="4" w:space="0" w:color="auto"/>
            </w:tcBorders>
            <w:shd w:val="clear" w:color="auto" w:fill="auto"/>
            <w:vAlign w:val="center"/>
          </w:tcPr>
          <w:p w:rsidR="003C17C1" w:rsidRPr="00F050E8" w:rsidRDefault="003C17C1" w:rsidP="007E39DB">
            <w:pPr>
              <w:spacing w:after="0" w:line="240" w:lineRule="auto"/>
              <w:rPr>
                <w:rFonts w:ascii="Times New Roman" w:hAnsi="Times New Roman" w:cs="Times New Roman"/>
                <w:color w:val="000000"/>
                <w:sz w:val="28"/>
                <w:szCs w:val="28"/>
                <w:lang w:val="en-US" w:eastAsia="uk-UA"/>
              </w:rPr>
            </w:pPr>
            <w:r w:rsidRPr="00F050E8">
              <w:rPr>
                <w:rFonts w:ascii="Times New Roman" w:hAnsi="Times New Roman" w:cs="Times New Roman"/>
                <w:color w:val="000000"/>
                <w:sz w:val="28"/>
                <w:szCs w:val="28"/>
                <w:lang w:eastAsia="uk-UA"/>
              </w:rPr>
              <w:t xml:space="preserve">Фундація </w:t>
            </w:r>
            <w:r w:rsidRPr="00F050E8">
              <w:rPr>
                <w:rFonts w:ascii="Times New Roman" w:hAnsi="Times New Roman" w:cs="Times New Roman"/>
                <w:color w:val="000000"/>
                <w:sz w:val="28"/>
                <w:szCs w:val="28"/>
                <w:lang w:val="en-US" w:eastAsia="uk-UA"/>
              </w:rPr>
              <w:t>Alight</w:t>
            </w:r>
          </w:p>
        </w:tc>
      </w:tr>
    </w:tbl>
    <w:p w:rsidR="003C17C1" w:rsidRDefault="003C17C1"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sz w:val="28"/>
          <w:szCs w:val="28"/>
        </w:rPr>
      </w:pPr>
    </w:p>
    <w:p w:rsidR="007E39DB" w:rsidRDefault="007E39DB"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sz w:val="28"/>
          <w:szCs w:val="28"/>
        </w:rPr>
      </w:pPr>
    </w:p>
    <w:p w:rsidR="007E39DB" w:rsidRDefault="007E39DB"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sz w:val="28"/>
          <w:szCs w:val="28"/>
        </w:rPr>
      </w:pPr>
    </w:p>
    <w:p w:rsidR="007E39DB" w:rsidRDefault="007E39DB"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sz w:val="28"/>
          <w:szCs w:val="28"/>
        </w:rPr>
      </w:pPr>
    </w:p>
    <w:p w:rsidR="007E39DB" w:rsidRDefault="007E39DB"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sz w:val="28"/>
          <w:szCs w:val="28"/>
        </w:rPr>
      </w:pPr>
    </w:p>
    <w:p w:rsidR="007E39DB" w:rsidRDefault="007E39DB" w:rsidP="003C17C1">
      <w:pPr>
        <w:shd w:val="clear" w:color="auto" w:fill="FFFFFF"/>
        <w:tabs>
          <w:tab w:val="left" w:pos="993"/>
        </w:tabs>
        <w:autoSpaceDE w:val="0"/>
        <w:autoSpaceDN w:val="0"/>
        <w:adjustRightInd w:val="0"/>
        <w:spacing w:after="0" w:line="360" w:lineRule="auto"/>
        <w:ind w:firstLine="851"/>
        <w:jc w:val="both"/>
        <w:rPr>
          <w:rFonts w:ascii="Times New Roman" w:hAnsi="Times New Roman" w:cs="Times New Roman"/>
          <w:sz w:val="28"/>
          <w:szCs w:val="28"/>
        </w:rPr>
      </w:pPr>
    </w:p>
    <w:p w:rsidR="003C17C1" w:rsidRPr="00483F31" w:rsidRDefault="007E39DB" w:rsidP="003C17C1">
      <w:pPr>
        <w:jc w:val="center"/>
        <w:rPr>
          <w:bCs/>
          <w:sz w:val="26"/>
        </w:rPr>
      </w:pPr>
      <w:r>
        <w:rPr>
          <w:rFonts w:ascii="Times New Roman" w:hAnsi="Times New Roman" w:cs="Times New Roman"/>
          <w:sz w:val="28"/>
          <w:szCs w:val="28"/>
        </w:rPr>
        <w:lastRenderedPageBreak/>
        <w:t xml:space="preserve">Впродовж </w:t>
      </w:r>
      <w:r w:rsidR="003C17C1">
        <w:rPr>
          <w:rFonts w:ascii="Times New Roman" w:hAnsi="Times New Roman" w:cs="Times New Roman"/>
          <w:sz w:val="28"/>
          <w:szCs w:val="28"/>
        </w:rPr>
        <w:t xml:space="preserve">2022-2023 років  у навчальному закладі </w:t>
      </w:r>
      <w:r w:rsidR="003C17C1" w:rsidRPr="00483F31">
        <w:rPr>
          <w:rFonts w:ascii="Times New Roman" w:hAnsi="Times New Roman" w:cs="Times New Roman"/>
          <w:bCs/>
          <w:sz w:val="28"/>
        </w:rPr>
        <w:t xml:space="preserve">проведені наступні роботи та заходи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910"/>
      </w:tblGrid>
      <w:tr w:rsidR="003C17C1" w:rsidRPr="00A66C29" w:rsidTr="007E39DB">
        <w:trPr>
          <w:trHeight w:val="569"/>
        </w:trPr>
        <w:tc>
          <w:tcPr>
            <w:tcW w:w="1008" w:type="dxa"/>
            <w:vAlign w:val="center"/>
          </w:tcPr>
          <w:p w:rsidR="003C17C1" w:rsidRPr="005C7183" w:rsidRDefault="003C17C1" w:rsidP="003C17C1">
            <w:pPr>
              <w:jc w:val="center"/>
              <w:rPr>
                <w:rFonts w:ascii="Times New Roman" w:hAnsi="Times New Roman" w:cs="Times New Roman"/>
                <w:b/>
                <w:sz w:val="28"/>
              </w:rPr>
            </w:pPr>
            <w:r w:rsidRPr="005C7183">
              <w:rPr>
                <w:rFonts w:ascii="Times New Roman" w:hAnsi="Times New Roman" w:cs="Times New Roman"/>
                <w:b/>
                <w:sz w:val="28"/>
              </w:rPr>
              <w:t>№</w:t>
            </w:r>
          </w:p>
          <w:p w:rsidR="003C17C1" w:rsidRPr="005C7183" w:rsidRDefault="007E39DB" w:rsidP="003C17C1">
            <w:pPr>
              <w:jc w:val="center"/>
              <w:rPr>
                <w:rFonts w:ascii="Times New Roman" w:hAnsi="Times New Roman" w:cs="Times New Roman"/>
                <w:b/>
                <w:sz w:val="28"/>
              </w:rPr>
            </w:pPr>
            <w:r>
              <w:rPr>
                <w:rFonts w:ascii="Times New Roman" w:hAnsi="Times New Roman" w:cs="Times New Roman"/>
                <w:b/>
                <w:sz w:val="28"/>
              </w:rPr>
              <w:t>з</w:t>
            </w:r>
            <w:r w:rsidR="003C17C1" w:rsidRPr="005C7183">
              <w:rPr>
                <w:rFonts w:ascii="Times New Roman" w:hAnsi="Times New Roman" w:cs="Times New Roman"/>
                <w:b/>
                <w:sz w:val="28"/>
              </w:rPr>
              <w:t>/п</w:t>
            </w:r>
          </w:p>
        </w:tc>
        <w:tc>
          <w:tcPr>
            <w:tcW w:w="8910" w:type="dxa"/>
            <w:vAlign w:val="center"/>
          </w:tcPr>
          <w:p w:rsidR="003C17C1" w:rsidRPr="005C7183" w:rsidRDefault="003C17C1" w:rsidP="003C17C1">
            <w:pPr>
              <w:jc w:val="center"/>
              <w:rPr>
                <w:rFonts w:ascii="Times New Roman" w:hAnsi="Times New Roman" w:cs="Times New Roman"/>
                <w:b/>
                <w:sz w:val="28"/>
              </w:rPr>
            </w:pPr>
            <w:r>
              <w:rPr>
                <w:rFonts w:ascii="Times New Roman" w:hAnsi="Times New Roman" w:cs="Times New Roman"/>
                <w:b/>
                <w:sz w:val="28"/>
              </w:rPr>
              <w:t>Назва робіт</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Проведено ремонт фойє гуртожитку (встановлено плитки полової -44м</w:t>
            </w:r>
            <w:r w:rsidRPr="005C7183">
              <w:rPr>
                <w:rFonts w:ascii="Times New Roman" w:hAnsi="Times New Roman" w:cs="Times New Roman"/>
                <w:sz w:val="28"/>
                <w:vertAlign w:val="superscript"/>
              </w:rPr>
              <w:t>2</w:t>
            </w:r>
            <w:r w:rsidRPr="005C7183">
              <w:rPr>
                <w:rFonts w:ascii="Times New Roman" w:hAnsi="Times New Roman" w:cs="Times New Roman"/>
                <w:sz w:val="28"/>
              </w:rPr>
              <w:t>, плитки настінної -40м</w:t>
            </w:r>
            <w:r w:rsidRPr="005C7183">
              <w:rPr>
                <w:rFonts w:ascii="Times New Roman" w:hAnsi="Times New Roman" w:cs="Times New Roman"/>
                <w:sz w:val="28"/>
                <w:vertAlign w:val="superscript"/>
              </w:rPr>
              <w:t>2</w:t>
            </w:r>
            <w:r w:rsidRPr="005C7183">
              <w:rPr>
                <w:rFonts w:ascii="Times New Roman" w:hAnsi="Times New Roman" w:cs="Times New Roman"/>
                <w:sz w:val="28"/>
              </w:rPr>
              <w:t>, нанесено гіпсове покриття стін та стелі - 74м</w:t>
            </w:r>
            <w:r w:rsidRPr="005C7183">
              <w:rPr>
                <w:rFonts w:ascii="Times New Roman" w:hAnsi="Times New Roman" w:cs="Times New Roman"/>
                <w:sz w:val="28"/>
                <w:vertAlign w:val="superscript"/>
              </w:rPr>
              <w:t>2</w:t>
            </w:r>
            <w:r w:rsidR="007E39DB">
              <w:rPr>
                <w:rFonts w:ascii="Times New Roman" w:hAnsi="Times New Roman" w:cs="Times New Roman"/>
                <w:sz w:val="28"/>
                <w:vertAlign w:val="superscript"/>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2</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Проведено ремонт козирка (дашок) над входом</w:t>
            </w:r>
            <w:r w:rsidR="007E39DB">
              <w:rPr>
                <w:rFonts w:ascii="Times New Roman" w:hAnsi="Times New Roman" w:cs="Times New Roman"/>
                <w:sz w:val="28"/>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3</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Встановлено вікна металопластикові -42 шт</w:t>
            </w:r>
            <w:r w:rsidR="007E39DB">
              <w:rPr>
                <w:rFonts w:ascii="Times New Roman" w:hAnsi="Times New Roman" w:cs="Times New Roman"/>
                <w:sz w:val="28"/>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4</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 xml:space="preserve">Встановлено </w:t>
            </w:r>
            <w:r>
              <w:rPr>
                <w:rFonts w:ascii="Times New Roman" w:hAnsi="Times New Roman" w:cs="Times New Roman"/>
                <w:sz w:val="28"/>
              </w:rPr>
              <w:t>д</w:t>
            </w:r>
            <w:r w:rsidRPr="005C7183">
              <w:rPr>
                <w:rFonts w:ascii="Times New Roman" w:hAnsi="Times New Roman" w:cs="Times New Roman"/>
                <w:sz w:val="28"/>
              </w:rPr>
              <w:t>вері міжкімнатні дерев’яні -16 шт.</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5</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 xml:space="preserve">Встановлено </w:t>
            </w:r>
            <w:r>
              <w:rPr>
                <w:rFonts w:ascii="Times New Roman" w:hAnsi="Times New Roman" w:cs="Times New Roman"/>
                <w:sz w:val="28"/>
              </w:rPr>
              <w:t>д</w:t>
            </w:r>
            <w:r w:rsidRPr="005C7183">
              <w:rPr>
                <w:rFonts w:ascii="Times New Roman" w:hAnsi="Times New Roman" w:cs="Times New Roman"/>
                <w:sz w:val="28"/>
              </w:rPr>
              <w:t>вері міжкімнатні металопластикові - 23шт.</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6</w:t>
            </w:r>
          </w:p>
        </w:tc>
        <w:tc>
          <w:tcPr>
            <w:tcW w:w="8910" w:type="dxa"/>
          </w:tcPr>
          <w:p w:rsidR="003C17C1" w:rsidRPr="005C7183" w:rsidRDefault="007E39DB" w:rsidP="003C17C1">
            <w:pPr>
              <w:rPr>
                <w:rFonts w:ascii="Times New Roman" w:hAnsi="Times New Roman" w:cs="Times New Roman"/>
                <w:sz w:val="28"/>
              </w:rPr>
            </w:pPr>
            <w:r>
              <w:rPr>
                <w:rFonts w:ascii="Times New Roman" w:hAnsi="Times New Roman" w:cs="Times New Roman"/>
                <w:sz w:val="28"/>
              </w:rPr>
              <w:t>Замінено  електропроводку</w:t>
            </w:r>
            <w:r w:rsidR="003C17C1" w:rsidRPr="005C7183">
              <w:rPr>
                <w:rFonts w:ascii="Times New Roman" w:hAnsi="Times New Roman" w:cs="Times New Roman"/>
                <w:sz w:val="28"/>
              </w:rPr>
              <w:t xml:space="preserve"> та освітлення</w:t>
            </w:r>
            <w:r>
              <w:rPr>
                <w:rFonts w:ascii="Times New Roman" w:hAnsi="Times New Roman" w:cs="Times New Roman"/>
                <w:sz w:val="28"/>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7</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 xml:space="preserve">Відремонтовано </w:t>
            </w:r>
            <w:proofErr w:type="spellStart"/>
            <w:r w:rsidRPr="005C7183">
              <w:rPr>
                <w:rFonts w:ascii="Times New Roman" w:hAnsi="Times New Roman" w:cs="Times New Roman"/>
                <w:sz w:val="28"/>
              </w:rPr>
              <w:t>душеві</w:t>
            </w:r>
            <w:proofErr w:type="spellEnd"/>
            <w:r w:rsidRPr="005C7183">
              <w:rPr>
                <w:rFonts w:ascii="Times New Roman" w:hAnsi="Times New Roman" w:cs="Times New Roman"/>
                <w:sz w:val="28"/>
              </w:rPr>
              <w:t xml:space="preserve"> кімнати </w:t>
            </w:r>
            <w:r w:rsidR="007E39DB">
              <w:rPr>
                <w:rFonts w:ascii="Times New Roman" w:hAnsi="Times New Roman" w:cs="Times New Roman"/>
                <w:sz w:val="28"/>
              </w:rPr>
              <w:t>–</w:t>
            </w:r>
            <w:r w:rsidRPr="005C7183">
              <w:rPr>
                <w:rFonts w:ascii="Times New Roman" w:hAnsi="Times New Roman" w:cs="Times New Roman"/>
                <w:sz w:val="28"/>
              </w:rPr>
              <w:t xml:space="preserve"> 5</w:t>
            </w:r>
            <w:r w:rsidR="007E39DB">
              <w:rPr>
                <w:rFonts w:ascii="Times New Roman" w:hAnsi="Times New Roman" w:cs="Times New Roman"/>
                <w:sz w:val="28"/>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8</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 xml:space="preserve">Проведено ремонт туалетів </w:t>
            </w:r>
            <w:r w:rsidR="007E39DB">
              <w:rPr>
                <w:rFonts w:ascii="Times New Roman" w:hAnsi="Times New Roman" w:cs="Times New Roman"/>
                <w:sz w:val="28"/>
              </w:rPr>
              <w:t>–</w:t>
            </w:r>
            <w:r w:rsidRPr="005C7183">
              <w:rPr>
                <w:rFonts w:ascii="Times New Roman" w:hAnsi="Times New Roman" w:cs="Times New Roman"/>
                <w:sz w:val="28"/>
              </w:rPr>
              <w:t xml:space="preserve"> 9</w:t>
            </w:r>
            <w:r w:rsidR="007E39DB">
              <w:rPr>
                <w:rFonts w:ascii="Times New Roman" w:hAnsi="Times New Roman" w:cs="Times New Roman"/>
                <w:sz w:val="28"/>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9</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 xml:space="preserve">Проведено ремонт </w:t>
            </w:r>
            <w:proofErr w:type="spellStart"/>
            <w:r w:rsidRPr="005C7183">
              <w:rPr>
                <w:rFonts w:ascii="Times New Roman" w:hAnsi="Times New Roman" w:cs="Times New Roman"/>
                <w:sz w:val="28"/>
              </w:rPr>
              <w:t>кухонь</w:t>
            </w:r>
            <w:proofErr w:type="spellEnd"/>
            <w:r w:rsidRPr="005C7183">
              <w:rPr>
                <w:rFonts w:ascii="Times New Roman" w:hAnsi="Times New Roman" w:cs="Times New Roman"/>
                <w:sz w:val="28"/>
              </w:rPr>
              <w:t xml:space="preserve"> </w:t>
            </w:r>
            <w:r w:rsidR="007E39DB">
              <w:rPr>
                <w:rFonts w:ascii="Times New Roman" w:hAnsi="Times New Roman" w:cs="Times New Roman"/>
                <w:sz w:val="28"/>
              </w:rPr>
              <w:t>–</w:t>
            </w:r>
            <w:r w:rsidRPr="005C7183">
              <w:rPr>
                <w:rFonts w:ascii="Times New Roman" w:hAnsi="Times New Roman" w:cs="Times New Roman"/>
                <w:sz w:val="28"/>
              </w:rPr>
              <w:t xml:space="preserve"> 3</w:t>
            </w:r>
            <w:r w:rsidR="007E39DB">
              <w:rPr>
                <w:rFonts w:ascii="Times New Roman" w:hAnsi="Times New Roman" w:cs="Times New Roman"/>
                <w:sz w:val="28"/>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10</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Встановлено - 6 електроплит та 5- холодильників</w:t>
            </w:r>
            <w:r w:rsidR="007E39DB">
              <w:rPr>
                <w:rFonts w:ascii="Times New Roman" w:hAnsi="Times New Roman" w:cs="Times New Roman"/>
                <w:sz w:val="28"/>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11</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Облаштовано кімнату для прання та сушки білизни</w:t>
            </w:r>
            <w:r w:rsidR="007E39DB">
              <w:rPr>
                <w:rFonts w:ascii="Times New Roman" w:hAnsi="Times New Roman" w:cs="Times New Roman"/>
                <w:sz w:val="28"/>
              </w:rPr>
              <w:t>.</w:t>
            </w:r>
          </w:p>
        </w:tc>
      </w:tr>
      <w:tr w:rsidR="003C17C1" w:rsidRPr="00A66C29"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12</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Замінено труби водопостачання та відведення на пластикові</w:t>
            </w:r>
            <w:r w:rsidR="007E39DB">
              <w:rPr>
                <w:rFonts w:ascii="Times New Roman" w:hAnsi="Times New Roman" w:cs="Times New Roman"/>
                <w:sz w:val="28"/>
              </w:rPr>
              <w:t>.</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13</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Проведений капітальний ремонт котлів твердопаливних у котельні</w:t>
            </w:r>
            <w:r w:rsidR="007E39DB">
              <w:rPr>
                <w:rFonts w:ascii="Times New Roman" w:hAnsi="Times New Roman" w:cs="Times New Roman"/>
                <w:sz w:val="28"/>
              </w:rPr>
              <w:t>.</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14</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Придбано та встановлено дизельний генератор 28 кВт</w:t>
            </w:r>
            <w:r w:rsidR="007E39DB">
              <w:rPr>
                <w:rFonts w:ascii="Times New Roman" w:hAnsi="Times New Roman" w:cs="Times New Roman"/>
                <w:sz w:val="28"/>
              </w:rPr>
              <w:t>.</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15</w:t>
            </w:r>
          </w:p>
        </w:tc>
        <w:tc>
          <w:tcPr>
            <w:tcW w:w="8910" w:type="dxa"/>
          </w:tcPr>
          <w:p w:rsidR="003C17C1" w:rsidRPr="005C7183" w:rsidRDefault="007E39DB" w:rsidP="003C17C1">
            <w:pPr>
              <w:rPr>
                <w:rFonts w:ascii="Times New Roman" w:hAnsi="Times New Roman" w:cs="Times New Roman"/>
                <w:sz w:val="28"/>
              </w:rPr>
            </w:pPr>
            <w:r>
              <w:rPr>
                <w:rFonts w:ascii="Times New Roman" w:hAnsi="Times New Roman" w:cs="Times New Roman"/>
                <w:sz w:val="28"/>
              </w:rPr>
              <w:t>Здійснено р</w:t>
            </w:r>
            <w:r w:rsidR="003C17C1" w:rsidRPr="005C7183">
              <w:rPr>
                <w:rFonts w:ascii="Times New Roman" w:hAnsi="Times New Roman" w:cs="Times New Roman"/>
                <w:sz w:val="28"/>
              </w:rPr>
              <w:t xml:space="preserve">емонт </w:t>
            </w:r>
            <w:r>
              <w:rPr>
                <w:rFonts w:ascii="Times New Roman" w:hAnsi="Times New Roman" w:cs="Times New Roman"/>
                <w:sz w:val="28"/>
              </w:rPr>
              <w:t xml:space="preserve">електрозварювальної </w:t>
            </w:r>
            <w:r w:rsidR="003C17C1" w:rsidRPr="005C7183">
              <w:rPr>
                <w:rFonts w:ascii="Times New Roman" w:hAnsi="Times New Roman" w:cs="Times New Roman"/>
                <w:sz w:val="28"/>
              </w:rPr>
              <w:t>майстерн</w:t>
            </w:r>
            <w:r>
              <w:rPr>
                <w:rFonts w:ascii="Times New Roman" w:hAnsi="Times New Roman" w:cs="Times New Roman"/>
                <w:sz w:val="28"/>
              </w:rPr>
              <w:t xml:space="preserve">і  ( </w:t>
            </w:r>
            <w:proofErr w:type="spellStart"/>
            <w:r>
              <w:rPr>
                <w:rFonts w:ascii="Times New Roman" w:hAnsi="Times New Roman" w:cs="Times New Roman"/>
                <w:sz w:val="28"/>
              </w:rPr>
              <w:t>зали</w:t>
            </w:r>
            <w:r w:rsidR="003C17C1" w:rsidRPr="005C7183">
              <w:rPr>
                <w:rFonts w:ascii="Times New Roman" w:hAnsi="Times New Roman" w:cs="Times New Roman"/>
                <w:sz w:val="28"/>
              </w:rPr>
              <w:t>то</w:t>
            </w:r>
            <w:proofErr w:type="spellEnd"/>
            <w:r w:rsidR="003C17C1" w:rsidRPr="005C7183">
              <w:rPr>
                <w:rFonts w:ascii="Times New Roman" w:hAnsi="Times New Roman" w:cs="Times New Roman"/>
                <w:sz w:val="28"/>
              </w:rPr>
              <w:t xml:space="preserve"> бетонне покриття підлоги- 105 м</w:t>
            </w:r>
            <w:r w:rsidR="003C17C1" w:rsidRPr="005C7183">
              <w:rPr>
                <w:rFonts w:ascii="Times New Roman" w:hAnsi="Times New Roman" w:cs="Times New Roman"/>
                <w:sz w:val="28"/>
                <w:vertAlign w:val="superscript"/>
              </w:rPr>
              <w:t>2</w:t>
            </w:r>
            <w:r w:rsidR="003C17C1" w:rsidRPr="005C7183">
              <w:rPr>
                <w:rFonts w:ascii="Times New Roman" w:hAnsi="Times New Roman" w:cs="Times New Roman"/>
                <w:sz w:val="28"/>
              </w:rPr>
              <w:t xml:space="preserve"> </w:t>
            </w:r>
            <w:r>
              <w:rPr>
                <w:rFonts w:ascii="Times New Roman" w:hAnsi="Times New Roman" w:cs="Times New Roman"/>
                <w:sz w:val="28"/>
              </w:rPr>
              <w:t>та шліфовки, побілено та пофарбова</w:t>
            </w:r>
            <w:r w:rsidR="003C17C1" w:rsidRPr="005C7183">
              <w:rPr>
                <w:rFonts w:ascii="Times New Roman" w:hAnsi="Times New Roman" w:cs="Times New Roman"/>
                <w:sz w:val="28"/>
              </w:rPr>
              <w:t>но стіни)</w:t>
            </w:r>
            <w:r>
              <w:rPr>
                <w:rFonts w:ascii="Times New Roman" w:hAnsi="Times New Roman" w:cs="Times New Roman"/>
                <w:sz w:val="28"/>
              </w:rPr>
              <w:t>.</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16</w:t>
            </w:r>
          </w:p>
        </w:tc>
        <w:tc>
          <w:tcPr>
            <w:tcW w:w="8910" w:type="dxa"/>
          </w:tcPr>
          <w:p w:rsidR="003C17C1" w:rsidRPr="005C7183" w:rsidRDefault="007E39DB" w:rsidP="003C17C1">
            <w:pPr>
              <w:rPr>
                <w:rFonts w:ascii="Times New Roman" w:hAnsi="Times New Roman" w:cs="Times New Roman"/>
                <w:sz w:val="28"/>
              </w:rPr>
            </w:pPr>
            <w:r>
              <w:rPr>
                <w:rFonts w:ascii="Times New Roman" w:hAnsi="Times New Roman" w:cs="Times New Roman"/>
                <w:sz w:val="28"/>
              </w:rPr>
              <w:t xml:space="preserve">Здійснено ремонт лабораторію </w:t>
            </w:r>
            <w:r w:rsidR="003C17C1" w:rsidRPr="005C7183">
              <w:rPr>
                <w:rFonts w:ascii="Times New Roman" w:hAnsi="Times New Roman" w:cs="Times New Roman"/>
                <w:sz w:val="28"/>
              </w:rPr>
              <w:t xml:space="preserve"> к</w:t>
            </w:r>
            <w:r>
              <w:rPr>
                <w:rFonts w:ascii="Times New Roman" w:hAnsi="Times New Roman" w:cs="Times New Roman"/>
                <w:sz w:val="28"/>
              </w:rPr>
              <w:t>ухарів; кондитерів ( встановлено</w:t>
            </w:r>
            <w:r w:rsidR="003C17C1" w:rsidRPr="005C7183">
              <w:rPr>
                <w:rFonts w:ascii="Times New Roman" w:hAnsi="Times New Roman" w:cs="Times New Roman"/>
                <w:sz w:val="28"/>
              </w:rPr>
              <w:t xml:space="preserve"> плитку настінну,</w:t>
            </w:r>
            <w:r>
              <w:rPr>
                <w:rFonts w:ascii="Times New Roman" w:hAnsi="Times New Roman" w:cs="Times New Roman"/>
                <w:sz w:val="28"/>
              </w:rPr>
              <w:t xml:space="preserve"> пофарбова</w:t>
            </w:r>
            <w:r w:rsidR="003C17C1" w:rsidRPr="005C7183">
              <w:rPr>
                <w:rFonts w:ascii="Times New Roman" w:hAnsi="Times New Roman" w:cs="Times New Roman"/>
                <w:sz w:val="28"/>
              </w:rPr>
              <w:t>но стіни)</w:t>
            </w:r>
            <w:r>
              <w:rPr>
                <w:rFonts w:ascii="Times New Roman" w:hAnsi="Times New Roman" w:cs="Times New Roman"/>
                <w:sz w:val="28"/>
              </w:rPr>
              <w:t>.</w:t>
            </w:r>
            <w:r w:rsidR="003C17C1" w:rsidRPr="005C7183">
              <w:rPr>
                <w:rFonts w:ascii="Times New Roman" w:hAnsi="Times New Roman" w:cs="Times New Roman"/>
                <w:sz w:val="28"/>
              </w:rPr>
              <w:t xml:space="preserve">  </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17</w:t>
            </w:r>
          </w:p>
        </w:tc>
        <w:tc>
          <w:tcPr>
            <w:tcW w:w="8910" w:type="dxa"/>
          </w:tcPr>
          <w:p w:rsidR="003C17C1" w:rsidRPr="005C7183" w:rsidRDefault="003C17C1" w:rsidP="007E39DB">
            <w:pPr>
              <w:rPr>
                <w:rFonts w:ascii="Times New Roman" w:hAnsi="Times New Roman" w:cs="Times New Roman"/>
                <w:sz w:val="28"/>
              </w:rPr>
            </w:pPr>
            <w:r w:rsidRPr="005C7183">
              <w:rPr>
                <w:rFonts w:ascii="Times New Roman" w:hAnsi="Times New Roman" w:cs="Times New Roman"/>
                <w:sz w:val="28"/>
              </w:rPr>
              <w:t>Проведено ремонт навчальних кабінетів</w:t>
            </w:r>
            <w:r w:rsidR="007E39DB">
              <w:rPr>
                <w:rFonts w:ascii="Times New Roman" w:hAnsi="Times New Roman" w:cs="Times New Roman"/>
                <w:sz w:val="28"/>
              </w:rPr>
              <w:t>.</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18</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Здійснено ремонт туалету у навчальному корпусі</w:t>
            </w:r>
            <w:r w:rsidR="007E39DB">
              <w:rPr>
                <w:rFonts w:ascii="Times New Roman" w:hAnsi="Times New Roman" w:cs="Times New Roman"/>
                <w:sz w:val="28"/>
              </w:rPr>
              <w:t>.</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19</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Проведено заміну труб водопостачання на пластикові</w:t>
            </w:r>
            <w:r w:rsidR="007E39DB">
              <w:rPr>
                <w:rFonts w:ascii="Times New Roman" w:hAnsi="Times New Roman" w:cs="Times New Roman"/>
                <w:sz w:val="28"/>
              </w:rPr>
              <w:t>.</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20</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Пров</w:t>
            </w:r>
            <w:r w:rsidR="007E39DB">
              <w:rPr>
                <w:rFonts w:ascii="Times New Roman" w:hAnsi="Times New Roman" w:cs="Times New Roman"/>
                <w:sz w:val="28"/>
              </w:rPr>
              <w:t xml:space="preserve">едено ремонт дашка  перед </w:t>
            </w:r>
            <w:r w:rsidRPr="005C7183">
              <w:rPr>
                <w:rFonts w:ascii="Times New Roman" w:hAnsi="Times New Roman" w:cs="Times New Roman"/>
                <w:sz w:val="28"/>
              </w:rPr>
              <w:t xml:space="preserve"> входом в адміністративно – господарський корпус</w:t>
            </w:r>
            <w:r w:rsidR="007E39DB">
              <w:rPr>
                <w:rFonts w:ascii="Times New Roman" w:hAnsi="Times New Roman" w:cs="Times New Roman"/>
                <w:sz w:val="28"/>
              </w:rPr>
              <w:t>.</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21</w:t>
            </w:r>
          </w:p>
        </w:tc>
        <w:tc>
          <w:tcPr>
            <w:tcW w:w="8910" w:type="dxa"/>
          </w:tcPr>
          <w:p w:rsidR="003C17C1" w:rsidRPr="005C7183" w:rsidRDefault="007C67DC" w:rsidP="003C17C1">
            <w:pPr>
              <w:rPr>
                <w:rFonts w:ascii="Times New Roman" w:hAnsi="Times New Roman" w:cs="Times New Roman"/>
                <w:sz w:val="28"/>
              </w:rPr>
            </w:pPr>
            <w:r>
              <w:rPr>
                <w:rFonts w:ascii="Times New Roman" w:hAnsi="Times New Roman" w:cs="Times New Roman"/>
                <w:sz w:val="28"/>
              </w:rPr>
              <w:t>Проведено ремонт спортзалу.</w:t>
            </w:r>
          </w:p>
        </w:tc>
      </w:tr>
      <w:tr w:rsidR="003C17C1" w:rsidRPr="005F0B18" w:rsidTr="007E39DB">
        <w:tc>
          <w:tcPr>
            <w:tcW w:w="1008" w:type="dxa"/>
            <w:vAlign w:val="center"/>
          </w:tcPr>
          <w:p w:rsidR="003C17C1" w:rsidRPr="005C7183" w:rsidRDefault="003C17C1" w:rsidP="003C17C1">
            <w:pPr>
              <w:jc w:val="center"/>
              <w:rPr>
                <w:rFonts w:ascii="Times New Roman" w:hAnsi="Times New Roman" w:cs="Times New Roman"/>
                <w:sz w:val="28"/>
              </w:rPr>
            </w:pPr>
            <w:r w:rsidRPr="005C7183">
              <w:rPr>
                <w:rFonts w:ascii="Times New Roman" w:hAnsi="Times New Roman" w:cs="Times New Roman"/>
                <w:sz w:val="28"/>
              </w:rPr>
              <w:t>22</w:t>
            </w:r>
          </w:p>
        </w:tc>
        <w:tc>
          <w:tcPr>
            <w:tcW w:w="8910" w:type="dxa"/>
          </w:tcPr>
          <w:p w:rsidR="003C17C1" w:rsidRPr="005C7183" w:rsidRDefault="003C17C1" w:rsidP="003C17C1">
            <w:pPr>
              <w:rPr>
                <w:rFonts w:ascii="Times New Roman" w:hAnsi="Times New Roman" w:cs="Times New Roman"/>
                <w:sz w:val="28"/>
              </w:rPr>
            </w:pPr>
            <w:r w:rsidRPr="005C7183">
              <w:rPr>
                <w:rFonts w:ascii="Times New Roman" w:hAnsi="Times New Roman" w:cs="Times New Roman"/>
                <w:sz w:val="28"/>
              </w:rPr>
              <w:t>Здійснено поточний косметичний ремонт коридорів 1-2 поверхів</w:t>
            </w:r>
            <w:r w:rsidR="007C67DC">
              <w:rPr>
                <w:rFonts w:ascii="Times New Roman" w:hAnsi="Times New Roman" w:cs="Times New Roman"/>
                <w:sz w:val="28"/>
              </w:rPr>
              <w:t>.</w:t>
            </w:r>
          </w:p>
        </w:tc>
      </w:tr>
    </w:tbl>
    <w:p w:rsidR="003C17C1" w:rsidRPr="00E367D3" w:rsidRDefault="003C17C1" w:rsidP="003C17C1"/>
    <w:p w:rsidR="00937DA5" w:rsidRPr="00937DA5" w:rsidRDefault="00CA2099" w:rsidP="004D3558">
      <w:pPr>
        <w:pStyle w:val="af3"/>
        <w:numPr>
          <w:ilvl w:val="0"/>
          <w:numId w:val="19"/>
        </w:numPr>
        <w:shd w:val="clear" w:color="auto" w:fill="FFFFFF"/>
        <w:autoSpaceDE w:val="0"/>
        <w:autoSpaceDN w:val="0"/>
        <w:adjustRightInd w:val="0"/>
        <w:spacing w:after="0" w:line="360" w:lineRule="auto"/>
        <w:ind w:left="0" w:firstLine="851"/>
        <w:jc w:val="both"/>
        <w:rPr>
          <w:rFonts w:ascii="Times New Roman" w:hAnsi="Times New Roman"/>
          <w:color w:val="212121"/>
          <w:spacing w:val="-12"/>
          <w:sz w:val="28"/>
          <w:szCs w:val="28"/>
        </w:rPr>
      </w:pPr>
      <w:r w:rsidRPr="00937DA5">
        <w:rPr>
          <w:rFonts w:ascii="Times New Roman" w:hAnsi="Times New Roman"/>
          <w:b/>
          <w:sz w:val="28"/>
          <w:szCs w:val="28"/>
          <w:lang w:val="uk-UA"/>
        </w:rPr>
        <w:lastRenderedPageBreak/>
        <w:t>Благодійництво</w:t>
      </w:r>
      <w:r w:rsidR="00967C27">
        <w:rPr>
          <w:rFonts w:ascii="Times New Roman" w:hAnsi="Times New Roman"/>
          <w:b/>
          <w:sz w:val="28"/>
          <w:szCs w:val="28"/>
          <w:lang w:val="uk-UA"/>
        </w:rPr>
        <w:t xml:space="preserve"> ліцею</w:t>
      </w:r>
    </w:p>
    <w:p w:rsidR="00CA2099" w:rsidRPr="00937DA5" w:rsidRDefault="00CA2099" w:rsidP="00937DA5">
      <w:pPr>
        <w:pStyle w:val="af3"/>
        <w:shd w:val="clear" w:color="auto" w:fill="FFFFFF"/>
        <w:autoSpaceDE w:val="0"/>
        <w:autoSpaceDN w:val="0"/>
        <w:adjustRightInd w:val="0"/>
        <w:spacing w:after="0" w:line="360" w:lineRule="auto"/>
        <w:ind w:left="0" w:firstLine="851"/>
        <w:jc w:val="both"/>
        <w:rPr>
          <w:rFonts w:ascii="Times New Roman" w:hAnsi="Times New Roman"/>
          <w:color w:val="212121"/>
          <w:spacing w:val="-12"/>
          <w:sz w:val="28"/>
          <w:szCs w:val="28"/>
        </w:rPr>
      </w:pPr>
      <w:r w:rsidRPr="00937DA5">
        <w:rPr>
          <w:rStyle w:val="af7"/>
          <w:rFonts w:ascii="Times New Roman" w:hAnsi="Times New Roman"/>
          <w:i w:val="0"/>
          <w:color w:val="212121"/>
          <w:spacing w:val="-12"/>
          <w:sz w:val="28"/>
          <w:szCs w:val="28"/>
        </w:rPr>
        <w:t xml:space="preserve">Добро і </w:t>
      </w:r>
      <w:proofErr w:type="spellStart"/>
      <w:r w:rsidRPr="00937DA5">
        <w:rPr>
          <w:rStyle w:val="af7"/>
          <w:rFonts w:ascii="Times New Roman" w:hAnsi="Times New Roman"/>
          <w:i w:val="0"/>
          <w:color w:val="212121"/>
          <w:spacing w:val="-12"/>
          <w:sz w:val="28"/>
          <w:szCs w:val="28"/>
        </w:rPr>
        <w:t>милосердя</w:t>
      </w:r>
      <w:proofErr w:type="spellEnd"/>
      <w:r w:rsidRPr="00937DA5">
        <w:rPr>
          <w:rStyle w:val="af7"/>
          <w:rFonts w:ascii="Times New Roman" w:hAnsi="Times New Roman"/>
          <w:i w:val="0"/>
          <w:color w:val="212121"/>
          <w:spacing w:val="-12"/>
          <w:sz w:val="28"/>
          <w:szCs w:val="28"/>
        </w:rPr>
        <w:t xml:space="preserve"> – </w:t>
      </w:r>
      <w:proofErr w:type="spellStart"/>
      <w:r w:rsidRPr="00937DA5">
        <w:rPr>
          <w:rStyle w:val="af7"/>
          <w:rFonts w:ascii="Times New Roman" w:hAnsi="Times New Roman"/>
          <w:i w:val="0"/>
          <w:color w:val="212121"/>
          <w:spacing w:val="-12"/>
          <w:sz w:val="28"/>
          <w:szCs w:val="28"/>
        </w:rPr>
        <w:t>це</w:t>
      </w:r>
      <w:proofErr w:type="spellEnd"/>
      <w:r w:rsidRPr="00937DA5">
        <w:rPr>
          <w:rStyle w:val="af7"/>
          <w:rFonts w:ascii="Times New Roman" w:hAnsi="Times New Roman"/>
          <w:i w:val="0"/>
          <w:color w:val="212121"/>
          <w:spacing w:val="-12"/>
          <w:sz w:val="28"/>
          <w:szCs w:val="28"/>
        </w:rPr>
        <w:t xml:space="preserve"> два крила, на яких тримається людство.  ДНЗ «</w:t>
      </w:r>
      <w:proofErr w:type="spellStart"/>
      <w:r w:rsidRPr="00937DA5">
        <w:rPr>
          <w:rStyle w:val="af7"/>
          <w:rFonts w:ascii="Times New Roman" w:hAnsi="Times New Roman"/>
          <w:i w:val="0"/>
          <w:color w:val="212121"/>
          <w:spacing w:val="-12"/>
          <w:sz w:val="28"/>
          <w:szCs w:val="28"/>
        </w:rPr>
        <w:t>Лісоводський</w:t>
      </w:r>
      <w:proofErr w:type="spellEnd"/>
      <w:r w:rsidRPr="00937DA5">
        <w:rPr>
          <w:rStyle w:val="af7"/>
          <w:rFonts w:ascii="Times New Roman" w:hAnsi="Times New Roman"/>
          <w:i w:val="0"/>
          <w:color w:val="212121"/>
          <w:spacing w:val="-12"/>
          <w:sz w:val="28"/>
          <w:szCs w:val="28"/>
        </w:rPr>
        <w:t xml:space="preserve"> «ПАЛ» </w:t>
      </w:r>
      <w:proofErr w:type="spellStart"/>
      <w:r w:rsidRPr="00937DA5">
        <w:rPr>
          <w:rStyle w:val="af7"/>
          <w:rFonts w:ascii="Times New Roman" w:hAnsi="Times New Roman"/>
          <w:i w:val="0"/>
          <w:color w:val="212121"/>
          <w:spacing w:val="-12"/>
          <w:sz w:val="28"/>
          <w:szCs w:val="28"/>
        </w:rPr>
        <w:t>має</w:t>
      </w:r>
      <w:proofErr w:type="spellEnd"/>
      <w:r w:rsidRPr="00937DA5">
        <w:rPr>
          <w:rStyle w:val="af7"/>
          <w:rFonts w:ascii="Times New Roman" w:hAnsi="Times New Roman"/>
          <w:i w:val="0"/>
          <w:color w:val="212121"/>
          <w:spacing w:val="-12"/>
          <w:sz w:val="28"/>
          <w:szCs w:val="28"/>
        </w:rPr>
        <w:t xml:space="preserve"> не так багато можливостей, та головне – більшість із нас розуміє, що </w:t>
      </w:r>
      <w:proofErr w:type="spellStart"/>
      <w:r w:rsidRPr="00937DA5">
        <w:rPr>
          <w:rStyle w:val="af7"/>
          <w:rFonts w:ascii="Times New Roman" w:hAnsi="Times New Roman"/>
          <w:i w:val="0"/>
          <w:color w:val="212121"/>
          <w:spacing w:val="-12"/>
          <w:sz w:val="28"/>
          <w:szCs w:val="28"/>
        </w:rPr>
        <w:t>світ</w:t>
      </w:r>
      <w:proofErr w:type="spellEnd"/>
      <w:r w:rsidRPr="00937DA5">
        <w:rPr>
          <w:rStyle w:val="af7"/>
          <w:rFonts w:ascii="Times New Roman" w:hAnsi="Times New Roman"/>
          <w:i w:val="0"/>
          <w:color w:val="212121"/>
          <w:spacing w:val="-12"/>
          <w:sz w:val="28"/>
          <w:szCs w:val="28"/>
        </w:rPr>
        <w:t xml:space="preserve"> </w:t>
      </w:r>
      <w:proofErr w:type="spellStart"/>
      <w:r w:rsidRPr="00937DA5">
        <w:rPr>
          <w:rStyle w:val="af7"/>
          <w:rFonts w:ascii="Times New Roman" w:hAnsi="Times New Roman"/>
          <w:i w:val="0"/>
          <w:color w:val="212121"/>
          <w:spacing w:val="-12"/>
          <w:sz w:val="28"/>
          <w:szCs w:val="28"/>
        </w:rPr>
        <w:t>тримається</w:t>
      </w:r>
      <w:proofErr w:type="spellEnd"/>
      <w:r w:rsidRPr="00937DA5">
        <w:rPr>
          <w:rStyle w:val="af7"/>
          <w:rFonts w:ascii="Times New Roman" w:hAnsi="Times New Roman"/>
          <w:i w:val="0"/>
          <w:color w:val="212121"/>
          <w:spacing w:val="-12"/>
          <w:sz w:val="28"/>
          <w:szCs w:val="28"/>
        </w:rPr>
        <w:t xml:space="preserve"> на </w:t>
      </w:r>
      <w:proofErr w:type="spellStart"/>
      <w:r w:rsidRPr="00937DA5">
        <w:rPr>
          <w:rStyle w:val="af7"/>
          <w:rFonts w:ascii="Times New Roman" w:hAnsi="Times New Roman"/>
          <w:i w:val="0"/>
          <w:color w:val="212121"/>
          <w:spacing w:val="-12"/>
          <w:sz w:val="28"/>
          <w:szCs w:val="28"/>
        </w:rPr>
        <w:t>добрі</w:t>
      </w:r>
      <w:proofErr w:type="spellEnd"/>
      <w:r w:rsidRPr="00937DA5">
        <w:rPr>
          <w:rStyle w:val="af7"/>
          <w:rFonts w:ascii="Times New Roman" w:hAnsi="Times New Roman"/>
          <w:i w:val="0"/>
          <w:color w:val="212121"/>
          <w:spacing w:val="-12"/>
          <w:sz w:val="28"/>
          <w:szCs w:val="28"/>
        </w:rPr>
        <w:t xml:space="preserve"> та на </w:t>
      </w:r>
      <w:proofErr w:type="spellStart"/>
      <w:r w:rsidRPr="00937DA5">
        <w:rPr>
          <w:rStyle w:val="af7"/>
          <w:rFonts w:ascii="Times New Roman" w:hAnsi="Times New Roman"/>
          <w:i w:val="0"/>
          <w:color w:val="212121"/>
          <w:spacing w:val="-12"/>
          <w:sz w:val="28"/>
          <w:szCs w:val="28"/>
        </w:rPr>
        <w:t>гарних</w:t>
      </w:r>
      <w:proofErr w:type="spellEnd"/>
      <w:r w:rsidRPr="00937DA5">
        <w:rPr>
          <w:rStyle w:val="af7"/>
          <w:rFonts w:ascii="Times New Roman" w:hAnsi="Times New Roman"/>
          <w:i w:val="0"/>
          <w:color w:val="212121"/>
          <w:spacing w:val="-12"/>
          <w:sz w:val="28"/>
          <w:szCs w:val="28"/>
        </w:rPr>
        <w:t xml:space="preserve"> </w:t>
      </w:r>
      <w:proofErr w:type="spellStart"/>
      <w:r w:rsidRPr="00937DA5">
        <w:rPr>
          <w:rStyle w:val="af7"/>
          <w:rFonts w:ascii="Times New Roman" w:hAnsi="Times New Roman"/>
          <w:i w:val="0"/>
          <w:color w:val="212121"/>
          <w:spacing w:val="-12"/>
          <w:sz w:val="28"/>
          <w:szCs w:val="28"/>
        </w:rPr>
        <w:t>вчинках</w:t>
      </w:r>
      <w:proofErr w:type="spellEnd"/>
      <w:r w:rsidRPr="00937DA5">
        <w:rPr>
          <w:rStyle w:val="af7"/>
          <w:rFonts w:ascii="Times New Roman" w:hAnsi="Times New Roman"/>
          <w:i w:val="0"/>
          <w:color w:val="212121"/>
          <w:spacing w:val="-12"/>
          <w:sz w:val="28"/>
          <w:szCs w:val="28"/>
        </w:rPr>
        <w:t>.</w:t>
      </w:r>
    </w:p>
    <w:p w:rsidR="00CA2099" w:rsidRPr="00CA2099" w:rsidRDefault="00CA2099" w:rsidP="00937DA5">
      <w:pPr>
        <w:pStyle w:val="af5"/>
        <w:spacing w:before="0" w:beforeAutospacing="0" w:after="0" w:afterAutospacing="0" w:line="360" w:lineRule="auto"/>
        <w:ind w:firstLine="851"/>
        <w:jc w:val="both"/>
        <w:rPr>
          <w:color w:val="222222"/>
          <w:sz w:val="28"/>
          <w:szCs w:val="28"/>
        </w:rPr>
      </w:pPr>
      <w:proofErr w:type="spellStart"/>
      <w:r w:rsidRPr="00CA2099">
        <w:rPr>
          <w:rStyle w:val="af7"/>
          <w:bCs/>
          <w:i w:val="0"/>
          <w:color w:val="222222"/>
          <w:sz w:val="28"/>
          <w:szCs w:val="28"/>
        </w:rPr>
        <w:t>Повномасштабна</w:t>
      </w:r>
      <w:proofErr w:type="spellEnd"/>
      <w:r w:rsidRPr="00CA2099">
        <w:rPr>
          <w:rStyle w:val="af7"/>
          <w:bCs/>
          <w:i w:val="0"/>
          <w:color w:val="222222"/>
          <w:sz w:val="28"/>
          <w:szCs w:val="28"/>
        </w:rPr>
        <w:t xml:space="preserve"> </w:t>
      </w:r>
      <w:proofErr w:type="spellStart"/>
      <w:proofErr w:type="gramStart"/>
      <w:r w:rsidRPr="00CA2099">
        <w:rPr>
          <w:rStyle w:val="af7"/>
          <w:bCs/>
          <w:i w:val="0"/>
          <w:color w:val="222222"/>
          <w:sz w:val="28"/>
          <w:szCs w:val="28"/>
        </w:rPr>
        <w:t>війна</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росії</w:t>
      </w:r>
      <w:proofErr w:type="spellEnd"/>
      <w:proofErr w:type="gramEnd"/>
      <w:r w:rsidRPr="00CA2099">
        <w:rPr>
          <w:rStyle w:val="af7"/>
          <w:bCs/>
          <w:i w:val="0"/>
          <w:color w:val="222222"/>
          <w:sz w:val="28"/>
          <w:szCs w:val="28"/>
        </w:rPr>
        <w:t xml:space="preserve"> </w:t>
      </w:r>
      <w:proofErr w:type="spellStart"/>
      <w:r w:rsidRPr="00CA2099">
        <w:rPr>
          <w:rStyle w:val="af7"/>
          <w:bCs/>
          <w:i w:val="0"/>
          <w:color w:val="222222"/>
          <w:sz w:val="28"/>
          <w:szCs w:val="28"/>
        </w:rPr>
        <w:t>проти</w:t>
      </w:r>
      <w:proofErr w:type="spellEnd"/>
      <w:r w:rsidRPr="00CA2099">
        <w:rPr>
          <w:rStyle w:val="af7"/>
          <w:bCs/>
          <w:i w:val="0"/>
          <w:color w:val="222222"/>
          <w:sz w:val="28"/>
          <w:szCs w:val="28"/>
        </w:rPr>
        <w:t xml:space="preserve"> УКРАЇНИ </w:t>
      </w:r>
      <w:proofErr w:type="spellStart"/>
      <w:r w:rsidRPr="00CA2099">
        <w:rPr>
          <w:rStyle w:val="af7"/>
          <w:bCs/>
          <w:i w:val="0"/>
          <w:color w:val="222222"/>
          <w:sz w:val="28"/>
          <w:szCs w:val="28"/>
        </w:rPr>
        <w:t>змусила</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багатьох</w:t>
      </w:r>
      <w:proofErr w:type="spellEnd"/>
      <w:r w:rsidRPr="00CA2099">
        <w:rPr>
          <w:rStyle w:val="af7"/>
          <w:bCs/>
          <w:i w:val="0"/>
          <w:color w:val="222222"/>
          <w:sz w:val="28"/>
          <w:szCs w:val="28"/>
        </w:rPr>
        <w:t xml:space="preserve"> людей </w:t>
      </w:r>
      <w:proofErr w:type="spellStart"/>
      <w:r w:rsidRPr="00CA2099">
        <w:rPr>
          <w:rStyle w:val="af7"/>
          <w:bCs/>
          <w:i w:val="0"/>
          <w:color w:val="222222"/>
          <w:sz w:val="28"/>
          <w:szCs w:val="28"/>
        </w:rPr>
        <w:t>опинитись</w:t>
      </w:r>
      <w:proofErr w:type="spellEnd"/>
      <w:r w:rsidRPr="00CA2099">
        <w:rPr>
          <w:rStyle w:val="af7"/>
          <w:bCs/>
          <w:i w:val="0"/>
          <w:color w:val="222222"/>
          <w:sz w:val="28"/>
          <w:szCs w:val="28"/>
        </w:rPr>
        <w:t xml:space="preserve"> у </w:t>
      </w:r>
      <w:proofErr w:type="spellStart"/>
      <w:r w:rsidRPr="00CA2099">
        <w:rPr>
          <w:rStyle w:val="af7"/>
          <w:bCs/>
          <w:i w:val="0"/>
          <w:color w:val="222222"/>
          <w:sz w:val="28"/>
          <w:szCs w:val="28"/>
        </w:rPr>
        <w:t>скрутній</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ситуації</w:t>
      </w:r>
      <w:proofErr w:type="spellEnd"/>
      <w:r w:rsidRPr="00CA2099">
        <w:rPr>
          <w:rStyle w:val="af7"/>
          <w:bCs/>
          <w:i w:val="0"/>
          <w:color w:val="222222"/>
          <w:sz w:val="28"/>
          <w:szCs w:val="28"/>
        </w:rPr>
        <w:t>.</w:t>
      </w:r>
    </w:p>
    <w:p w:rsidR="00CA2099" w:rsidRPr="00CA2099" w:rsidRDefault="00D24E98" w:rsidP="00937DA5">
      <w:pPr>
        <w:pStyle w:val="af5"/>
        <w:spacing w:before="0" w:beforeAutospacing="0" w:after="0" w:afterAutospacing="0" w:line="360" w:lineRule="auto"/>
        <w:ind w:firstLine="851"/>
        <w:jc w:val="both"/>
        <w:rPr>
          <w:color w:val="222222"/>
          <w:sz w:val="28"/>
          <w:szCs w:val="28"/>
        </w:rPr>
      </w:pPr>
      <w:r>
        <w:rPr>
          <w:rStyle w:val="af7"/>
          <w:bCs/>
          <w:i w:val="0"/>
          <w:color w:val="222222"/>
          <w:sz w:val="28"/>
          <w:szCs w:val="28"/>
        </w:rPr>
        <w:t> </w:t>
      </w:r>
      <w:proofErr w:type="gramStart"/>
      <w:r>
        <w:rPr>
          <w:rStyle w:val="af7"/>
          <w:bCs/>
          <w:i w:val="0"/>
          <w:color w:val="222222"/>
          <w:sz w:val="28"/>
          <w:szCs w:val="28"/>
        </w:rPr>
        <w:t>Тому  ми</w:t>
      </w:r>
      <w:proofErr w:type="gramEnd"/>
      <w:r>
        <w:rPr>
          <w:rStyle w:val="af7"/>
          <w:bCs/>
          <w:i w:val="0"/>
          <w:color w:val="222222"/>
          <w:sz w:val="28"/>
          <w:szCs w:val="28"/>
        </w:rPr>
        <w:t xml:space="preserve"> не просто говорили про добро та </w:t>
      </w:r>
      <w:proofErr w:type="spellStart"/>
      <w:r>
        <w:rPr>
          <w:rStyle w:val="af7"/>
          <w:bCs/>
          <w:i w:val="0"/>
          <w:color w:val="222222"/>
          <w:sz w:val="28"/>
          <w:szCs w:val="28"/>
        </w:rPr>
        <w:t>чекали</w:t>
      </w:r>
      <w:proofErr w:type="spellEnd"/>
      <w:r>
        <w:rPr>
          <w:rStyle w:val="af7"/>
          <w:bCs/>
          <w:i w:val="0"/>
          <w:color w:val="222222"/>
          <w:sz w:val="28"/>
          <w:szCs w:val="28"/>
        </w:rPr>
        <w:t xml:space="preserve"> </w:t>
      </w:r>
      <w:proofErr w:type="spellStart"/>
      <w:r>
        <w:rPr>
          <w:rStyle w:val="af7"/>
          <w:bCs/>
          <w:i w:val="0"/>
          <w:color w:val="222222"/>
          <w:sz w:val="28"/>
          <w:szCs w:val="28"/>
        </w:rPr>
        <w:t>його</w:t>
      </w:r>
      <w:proofErr w:type="spellEnd"/>
      <w:r>
        <w:rPr>
          <w:rStyle w:val="af7"/>
          <w:bCs/>
          <w:i w:val="0"/>
          <w:color w:val="222222"/>
          <w:sz w:val="28"/>
          <w:szCs w:val="28"/>
        </w:rPr>
        <w:t xml:space="preserve"> </w:t>
      </w:r>
      <w:proofErr w:type="spellStart"/>
      <w:r>
        <w:rPr>
          <w:rStyle w:val="af7"/>
          <w:bCs/>
          <w:i w:val="0"/>
          <w:color w:val="222222"/>
          <w:sz w:val="28"/>
          <w:szCs w:val="28"/>
        </w:rPr>
        <w:t>від</w:t>
      </w:r>
      <w:proofErr w:type="spellEnd"/>
      <w:r>
        <w:rPr>
          <w:rStyle w:val="af7"/>
          <w:bCs/>
          <w:i w:val="0"/>
          <w:color w:val="222222"/>
          <w:sz w:val="28"/>
          <w:szCs w:val="28"/>
        </w:rPr>
        <w:t xml:space="preserve"> </w:t>
      </w:r>
      <w:proofErr w:type="spellStart"/>
      <w:r>
        <w:rPr>
          <w:rStyle w:val="af7"/>
          <w:bCs/>
          <w:i w:val="0"/>
          <w:color w:val="222222"/>
          <w:sz w:val="28"/>
          <w:szCs w:val="28"/>
        </w:rPr>
        <w:t>інших</w:t>
      </w:r>
      <w:proofErr w:type="spellEnd"/>
      <w:r>
        <w:rPr>
          <w:rStyle w:val="af7"/>
          <w:bCs/>
          <w:i w:val="0"/>
          <w:color w:val="222222"/>
          <w:sz w:val="28"/>
          <w:szCs w:val="28"/>
        </w:rPr>
        <w:t xml:space="preserve">, а реально </w:t>
      </w:r>
      <w:proofErr w:type="spellStart"/>
      <w:r>
        <w:rPr>
          <w:rStyle w:val="af7"/>
          <w:bCs/>
          <w:i w:val="0"/>
          <w:color w:val="222222"/>
          <w:sz w:val="28"/>
          <w:szCs w:val="28"/>
        </w:rPr>
        <w:t>діяли</w:t>
      </w:r>
      <w:proofErr w:type="spellEnd"/>
      <w:r>
        <w:rPr>
          <w:rStyle w:val="af7"/>
          <w:bCs/>
          <w:i w:val="0"/>
          <w:color w:val="222222"/>
          <w:sz w:val="28"/>
          <w:szCs w:val="28"/>
        </w:rPr>
        <w:t xml:space="preserve">, </w:t>
      </w:r>
      <w:proofErr w:type="spellStart"/>
      <w:r>
        <w:rPr>
          <w:rStyle w:val="af7"/>
          <w:bCs/>
          <w:i w:val="0"/>
          <w:color w:val="222222"/>
          <w:sz w:val="28"/>
          <w:szCs w:val="28"/>
        </w:rPr>
        <w:t>намагалися</w:t>
      </w:r>
      <w:proofErr w:type="spellEnd"/>
      <w:r w:rsidR="00CA2099" w:rsidRPr="00CA2099">
        <w:rPr>
          <w:rStyle w:val="af7"/>
          <w:bCs/>
          <w:i w:val="0"/>
          <w:color w:val="222222"/>
          <w:sz w:val="28"/>
          <w:szCs w:val="28"/>
        </w:rPr>
        <w:t xml:space="preserve">  </w:t>
      </w:r>
      <w:proofErr w:type="spellStart"/>
      <w:r w:rsidR="00CA2099" w:rsidRPr="00CA2099">
        <w:rPr>
          <w:rStyle w:val="af7"/>
          <w:bCs/>
          <w:i w:val="0"/>
          <w:color w:val="222222"/>
          <w:sz w:val="28"/>
          <w:szCs w:val="28"/>
        </w:rPr>
        <w:t>допомогти</w:t>
      </w:r>
      <w:proofErr w:type="spellEnd"/>
      <w:r w:rsidR="00CA2099" w:rsidRPr="00CA2099">
        <w:rPr>
          <w:rStyle w:val="af7"/>
          <w:bCs/>
          <w:i w:val="0"/>
          <w:color w:val="222222"/>
          <w:sz w:val="28"/>
          <w:szCs w:val="28"/>
        </w:rPr>
        <w:t xml:space="preserve"> людям, </w:t>
      </w:r>
      <w:proofErr w:type="spellStart"/>
      <w:r w:rsidR="00CA2099" w:rsidRPr="00CA2099">
        <w:rPr>
          <w:rStyle w:val="af7"/>
          <w:bCs/>
          <w:i w:val="0"/>
          <w:color w:val="222222"/>
          <w:sz w:val="28"/>
          <w:szCs w:val="28"/>
        </w:rPr>
        <w:t>які</w:t>
      </w:r>
      <w:proofErr w:type="spellEnd"/>
      <w:r w:rsidR="00CA2099" w:rsidRPr="00CA2099">
        <w:rPr>
          <w:rStyle w:val="af7"/>
          <w:bCs/>
          <w:i w:val="0"/>
          <w:color w:val="222222"/>
          <w:sz w:val="28"/>
          <w:szCs w:val="28"/>
        </w:rPr>
        <w:t xml:space="preserve"> </w:t>
      </w:r>
      <w:proofErr w:type="spellStart"/>
      <w:r w:rsidR="00CA2099" w:rsidRPr="00CA2099">
        <w:rPr>
          <w:rStyle w:val="af7"/>
          <w:bCs/>
          <w:i w:val="0"/>
          <w:color w:val="222222"/>
          <w:sz w:val="28"/>
          <w:szCs w:val="28"/>
        </w:rPr>
        <w:t>постраждали</w:t>
      </w:r>
      <w:proofErr w:type="spellEnd"/>
      <w:r w:rsidR="00CA2099" w:rsidRPr="00CA2099">
        <w:rPr>
          <w:rStyle w:val="af7"/>
          <w:bCs/>
          <w:i w:val="0"/>
          <w:color w:val="222222"/>
          <w:sz w:val="28"/>
          <w:szCs w:val="28"/>
        </w:rPr>
        <w:t xml:space="preserve"> </w:t>
      </w:r>
      <w:proofErr w:type="spellStart"/>
      <w:r w:rsidR="00CA2099" w:rsidRPr="00CA2099">
        <w:rPr>
          <w:rStyle w:val="af7"/>
          <w:bCs/>
          <w:i w:val="0"/>
          <w:color w:val="222222"/>
          <w:sz w:val="28"/>
          <w:szCs w:val="28"/>
        </w:rPr>
        <w:t>від</w:t>
      </w:r>
      <w:proofErr w:type="spellEnd"/>
      <w:r w:rsidR="00CA2099" w:rsidRPr="00CA2099">
        <w:rPr>
          <w:rStyle w:val="af7"/>
          <w:bCs/>
          <w:i w:val="0"/>
          <w:color w:val="222222"/>
          <w:sz w:val="28"/>
          <w:szCs w:val="28"/>
        </w:rPr>
        <w:t xml:space="preserve"> </w:t>
      </w:r>
      <w:proofErr w:type="spellStart"/>
      <w:r w:rsidR="00CA2099" w:rsidRPr="00CA2099">
        <w:rPr>
          <w:rStyle w:val="af7"/>
          <w:bCs/>
          <w:i w:val="0"/>
          <w:color w:val="222222"/>
          <w:sz w:val="28"/>
          <w:szCs w:val="28"/>
        </w:rPr>
        <w:t>воєнних</w:t>
      </w:r>
      <w:proofErr w:type="spellEnd"/>
      <w:r w:rsidR="00CA2099" w:rsidRPr="00CA2099">
        <w:rPr>
          <w:rStyle w:val="af7"/>
          <w:bCs/>
          <w:i w:val="0"/>
          <w:color w:val="222222"/>
          <w:sz w:val="28"/>
          <w:szCs w:val="28"/>
        </w:rPr>
        <w:t xml:space="preserve"> </w:t>
      </w:r>
      <w:proofErr w:type="spellStart"/>
      <w:r w:rsidR="00CA2099" w:rsidRPr="00CA2099">
        <w:rPr>
          <w:rStyle w:val="af7"/>
          <w:bCs/>
          <w:i w:val="0"/>
          <w:color w:val="222222"/>
          <w:sz w:val="28"/>
          <w:szCs w:val="28"/>
        </w:rPr>
        <w:t>дій</w:t>
      </w:r>
      <w:proofErr w:type="spellEnd"/>
      <w:r w:rsidR="00CA2099" w:rsidRPr="00CA2099">
        <w:rPr>
          <w:rStyle w:val="af7"/>
          <w:bCs/>
          <w:i w:val="0"/>
          <w:color w:val="222222"/>
          <w:sz w:val="28"/>
          <w:szCs w:val="28"/>
        </w:rPr>
        <w:t xml:space="preserve">, </w:t>
      </w:r>
      <w:proofErr w:type="spellStart"/>
      <w:r w:rsidR="00CA2099" w:rsidRPr="00CA2099">
        <w:rPr>
          <w:rStyle w:val="af7"/>
          <w:bCs/>
          <w:i w:val="0"/>
          <w:color w:val="222222"/>
          <w:sz w:val="28"/>
          <w:szCs w:val="28"/>
        </w:rPr>
        <w:t>тимчасово</w:t>
      </w:r>
      <w:proofErr w:type="spellEnd"/>
      <w:r w:rsidR="00CA2099" w:rsidRPr="00CA2099">
        <w:rPr>
          <w:rStyle w:val="af7"/>
          <w:bCs/>
          <w:i w:val="0"/>
          <w:color w:val="222222"/>
          <w:sz w:val="28"/>
          <w:szCs w:val="28"/>
        </w:rPr>
        <w:t xml:space="preserve"> </w:t>
      </w:r>
      <w:proofErr w:type="spellStart"/>
      <w:r w:rsidR="00CA2099" w:rsidRPr="00CA2099">
        <w:rPr>
          <w:rStyle w:val="af7"/>
          <w:bCs/>
          <w:i w:val="0"/>
          <w:color w:val="222222"/>
          <w:sz w:val="28"/>
          <w:szCs w:val="28"/>
        </w:rPr>
        <w:t>переміщеним</w:t>
      </w:r>
      <w:proofErr w:type="spellEnd"/>
      <w:r w:rsidR="00CA2099" w:rsidRPr="00CA2099">
        <w:rPr>
          <w:rStyle w:val="af7"/>
          <w:bCs/>
          <w:i w:val="0"/>
          <w:color w:val="222222"/>
          <w:sz w:val="28"/>
          <w:szCs w:val="28"/>
        </w:rPr>
        <w:t xml:space="preserve"> особам, </w:t>
      </w:r>
      <w:proofErr w:type="spellStart"/>
      <w:r w:rsidR="00CA2099" w:rsidRPr="00CA2099">
        <w:rPr>
          <w:rStyle w:val="af7"/>
          <w:bCs/>
          <w:i w:val="0"/>
          <w:color w:val="222222"/>
          <w:sz w:val="28"/>
          <w:szCs w:val="28"/>
        </w:rPr>
        <w:t>військовослужбовцям</w:t>
      </w:r>
      <w:proofErr w:type="spellEnd"/>
      <w:r w:rsidR="00CA2099" w:rsidRPr="00CA2099">
        <w:rPr>
          <w:rStyle w:val="af7"/>
          <w:bCs/>
          <w:i w:val="0"/>
          <w:color w:val="222222"/>
          <w:sz w:val="28"/>
          <w:szCs w:val="28"/>
        </w:rPr>
        <w:t>.</w:t>
      </w:r>
    </w:p>
    <w:p w:rsidR="00CA2099" w:rsidRPr="00CA2099" w:rsidRDefault="00CA2099" w:rsidP="00937DA5">
      <w:pPr>
        <w:pStyle w:val="af5"/>
        <w:spacing w:before="0" w:beforeAutospacing="0" w:after="0" w:afterAutospacing="0" w:line="360" w:lineRule="auto"/>
        <w:ind w:firstLine="851"/>
        <w:jc w:val="both"/>
        <w:rPr>
          <w:color w:val="222222"/>
          <w:sz w:val="28"/>
          <w:szCs w:val="28"/>
        </w:rPr>
      </w:pPr>
      <w:r w:rsidRPr="00CA2099">
        <w:rPr>
          <w:rStyle w:val="af7"/>
          <w:bCs/>
          <w:i w:val="0"/>
          <w:color w:val="222222"/>
          <w:sz w:val="28"/>
          <w:szCs w:val="28"/>
        </w:rPr>
        <w:t xml:space="preserve">   </w:t>
      </w:r>
      <w:proofErr w:type="spellStart"/>
      <w:r w:rsidRPr="00CA2099">
        <w:rPr>
          <w:rStyle w:val="af7"/>
          <w:bCs/>
          <w:i w:val="0"/>
          <w:color w:val="222222"/>
          <w:sz w:val="28"/>
          <w:szCs w:val="28"/>
        </w:rPr>
        <w:t>Віримо</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що</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крихітки</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нашої</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благодійної</w:t>
      </w:r>
      <w:proofErr w:type="spellEnd"/>
      <w:r w:rsidRPr="00CA2099">
        <w:rPr>
          <w:rStyle w:val="af7"/>
          <w:bCs/>
          <w:i w:val="0"/>
          <w:color w:val="222222"/>
          <w:sz w:val="28"/>
          <w:szCs w:val="28"/>
        </w:rPr>
        <w:t xml:space="preserve"> </w:t>
      </w:r>
      <w:proofErr w:type="spellStart"/>
      <w:proofErr w:type="gramStart"/>
      <w:r w:rsidRPr="00CA2099">
        <w:rPr>
          <w:rStyle w:val="af7"/>
          <w:bCs/>
          <w:i w:val="0"/>
          <w:color w:val="222222"/>
          <w:sz w:val="28"/>
          <w:szCs w:val="28"/>
        </w:rPr>
        <w:t>допомоги</w:t>
      </w:r>
      <w:proofErr w:type="spellEnd"/>
      <w:r w:rsidRPr="00CA2099">
        <w:rPr>
          <w:rStyle w:val="af7"/>
          <w:bCs/>
          <w:i w:val="0"/>
          <w:color w:val="222222"/>
          <w:sz w:val="28"/>
          <w:szCs w:val="28"/>
        </w:rPr>
        <w:t> </w:t>
      </w:r>
      <w:r w:rsidR="00EB1A4C">
        <w:rPr>
          <w:rStyle w:val="af7"/>
          <w:bCs/>
          <w:i w:val="0"/>
          <w:color w:val="222222"/>
          <w:sz w:val="28"/>
          <w:szCs w:val="28"/>
        </w:rPr>
        <w:t xml:space="preserve"> </w:t>
      </w:r>
      <w:proofErr w:type="spellStart"/>
      <w:r w:rsidR="00EB1A4C">
        <w:rPr>
          <w:rStyle w:val="af7"/>
          <w:bCs/>
          <w:i w:val="0"/>
          <w:color w:val="222222"/>
          <w:sz w:val="28"/>
          <w:szCs w:val="28"/>
        </w:rPr>
        <w:t>наблизять</w:t>
      </w:r>
      <w:proofErr w:type="spellEnd"/>
      <w:proofErr w:type="gramEnd"/>
      <w:r w:rsidR="00EB1A4C">
        <w:rPr>
          <w:rStyle w:val="af7"/>
          <w:bCs/>
          <w:i w:val="0"/>
          <w:color w:val="222222"/>
          <w:sz w:val="28"/>
          <w:szCs w:val="28"/>
        </w:rPr>
        <w:t xml:space="preserve"> нашу </w:t>
      </w:r>
      <w:proofErr w:type="spellStart"/>
      <w:r w:rsidR="00EB1A4C">
        <w:rPr>
          <w:rStyle w:val="af7"/>
          <w:bCs/>
          <w:i w:val="0"/>
          <w:color w:val="222222"/>
          <w:sz w:val="28"/>
          <w:szCs w:val="28"/>
        </w:rPr>
        <w:t>довгоочікувану</w:t>
      </w:r>
      <w:proofErr w:type="spellEnd"/>
      <w:r w:rsidR="00EB1A4C">
        <w:rPr>
          <w:rStyle w:val="af7"/>
          <w:bCs/>
          <w:i w:val="0"/>
          <w:color w:val="222222"/>
          <w:sz w:val="28"/>
          <w:szCs w:val="28"/>
        </w:rPr>
        <w:t xml:space="preserve"> </w:t>
      </w:r>
      <w:r w:rsidR="00EB1A4C">
        <w:rPr>
          <w:rStyle w:val="af7"/>
          <w:bCs/>
          <w:i w:val="0"/>
          <w:color w:val="222222"/>
          <w:sz w:val="28"/>
          <w:szCs w:val="28"/>
          <w:lang w:val="uk-UA"/>
        </w:rPr>
        <w:t>П</w:t>
      </w:r>
      <w:proofErr w:type="spellStart"/>
      <w:r w:rsidRPr="00CA2099">
        <w:rPr>
          <w:rStyle w:val="af7"/>
          <w:bCs/>
          <w:i w:val="0"/>
          <w:color w:val="222222"/>
          <w:sz w:val="28"/>
          <w:szCs w:val="28"/>
        </w:rPr>
        <w:t>еремогу</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зроблять</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світ</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добрішим</w:t>
      </w:r>
      <w:proofErr w:type="spellEnd"/>
      <w:r w:rsidRPr="00CA2099">
        <w:rPr>
          <w:rStyle w:val="af7"/>
          <w:bCs/>
          <w:i w:val="0"/>
          <w:color w:val="222222"/>
          <w:sz w:val="28"/>
          <w:szCs w:val="28"/>
        </w:rPr>
        <w:t>,  </w:t>
      </w:r>
      <w:proofErr w:type="spellStart"/>
      <w:r w:rsidRPr="00CA2099">
        <w:rPr>
          <w:rStyle w:val="af7"/>
          <w:bCs/>
          <w:i w:val="0"/>
          <w:color w:val="222222"/>
          <w:sz w:val="28"/>
          <w:szCs w:val="28"/>
        </w:rPr>
        <w:t>кращим</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додадуть</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українцям</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віри</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надії</w:t>
      </w:r>
      <w:proofErr w:type="spellEnd"/>
      <w:r w:rsidRPr="00CA2099">
        <w:rPr>
          <w:rStyle w:val="af7"/>
          <w:bCs/>
          <w:i w:val="0"/>
          <w:color w:val="222222"/>
          <w:sz w:val="28"/>
          <w:szCs w:val="28"/>
        </w:rPr>
        <w:t xml:space="preserve">, </w:t>
      </w:r>
      <w:proofErr w:type="spellStart"/>
      <w:r w:rsidRPr="00CA2099">
        <w:rPr>
          <w:rStyle w:val="af7"/>
          <w:bCs/>
          <w:i w:val="0"/>
          <w:color w:val="222222"/>
          <w:sz w:val="28"/>
          <w:szCs w:val="28"/>
        </w:rPr>
        <w:t>любові</w:t>
      </w:r>
      <w:proofErr w:type="spellEnd"/>
      <w:r w:rsidRPr="00CA2099">
        <w:rPr>
          <w:rStyle w:val="af7"/>
          <w:bCs/>
          <w:i w:val="0"/>
          <w:color w:val="222222"/>
          <w:sz w:val="28"/>
          <w:szCs w:val="28"/>
        </w:rPr>
        <w:t>.</w:t>
      </w:r>
    </w:p>
    <w:p w:rsidR="00CA2099" w:rsidRPr="00D24E98" w:rsidRDefault="00CA2099" w:rsidP="00937DA5">
      <w:pPr>
        <w:pStyle w:val="3"/>
        <w:spacing w:before="0" w:line="360" w:lineRule="auto"/>
        <w:ind w:firstLine="851"/>
        <w:jc w:val="both"/>
        <w:rPr>
          <w:rFonts w:ascii="Times New Roman" w:hAnsi="Times New Roman" w:cs="Times New Roman"/>
          <w:b/>
          <w:i/>
          <w:color w:val="212121"/>
          <w:spacing w:val="-12"/>
          <w:sz w:val="28"/>
          <w:szCs w:val="28"/>
        </w:rPr>
      </w:pPr>
      <w:r w:rsidRPr="00D24E98">
        <w:rPr>
          <w:rFonts w:ascii="Times New Roman" w:hAnsi="Times New Roman" w:cs="Times New Roman"/>
          <w:b/>
          <w:i/>
          <w:color w:val="212121"/>
          <w:spacing w:val="-12"/>
          <w:sz w:val="28"/>
          <w:szCs w:val="28"/>
        </w:rPr>
        <w:t>30 березня 2023 року</w:t>
      </w:r>
    </w:p>
    <w:p w:rsidR="00CA2099" w:rsidRPr="00CA2099" w:rsidRDefault="00CA2099" w:rsidP="00937DA5">
      <w:pPr>
        <w:pStyle w:val="af5"/>
        <w:spacing w:before="0" w:beforeAutospacing="0" w:after="0" w:afterAutospacing="0" w:line="360" w:lineRule="auto"/>
        <w:ind w:firstLine="851"/>
        <w:jc w:val="both"/>
        <w:rPr>
          <w:color w:val="222222"/>
          <w:sz w:val="28"/>
          <w:szCs w:val="28"/>
        </w:rPr>
      </w:pPr>
      <w:r w:rsidRPr="00CA2099">
        <w:rPr>
          <w:color w:val="222222"/>
          <w:sz w:val="28"/>
          <w:szCs w:val="28"/>
        </w:rPr>
        <w:t>У ДНЗ “</w:t>
      </w:r>
      <w:proofErr w:type="spellStart"/>
      <w:r w:rsidRPr="00CA2099">
        <w:rPr>
          <w:color w:val="222222"/>
          <w:sz w:val="28"/>
          <w:szCs w:val="28"/>
        </w:rPr>
        <w:t>Лісоводський</w:t>
      </w:r>
      <w:proofErr w:type="spellEnd"/>
      <w:r w:rsidRPr="00CA2099">
        <w:rPr>
          <w:color w:val="222222"/>
          <w:sz w:val="28"/>
          <w:szCs w:val="28"/>
        </w:rPr>
        <w:t xml:space="preserve"> ПАЛ” </w:t>
      </w:r>
      <w:proofErr w:type="spellStart"/>
      <w:r w:rsidRPr="00CA2099">
        <w:rPr>
          <w:color w:val="222222"/>
          <w:sz w:val="28"/>
          <w:szCs w:val="28"/>
        </w:rPr>
        <w:t>був</w:t>
      </w:r>
      <w:proofErr w:type="spellEnd"/>
      <w:r w:rsidRPr="00CA2099">
        <w:rPr>
          <w:color w:val="222222"/>
          <w:sz w:val="28"/>
          <w:szCs w:val="28"/>
        </w:rPr>
        <w:t xml:space="preserve"> проведений урок </w:t>
      </w:r>
      <w:proofErr w:type="spellStart"/>
      <w:r w:rsidRPr="00CA2099">
        <w:rPr>
          <w:color w:val="222222"/>
          <w:sz w:val="28"/>
          <w:szCs w:val="28"/>
        </w:rPr>
        <w:t>виробничого</w:t>
      </w:r>
      <w:proofErr w:type="spellEnd"/>
      <w:r w:rsidRPr="00CA2099">
        <w:rPr>
          <w:color w:val="222222"/>
          <w:sz w:val="28"/>
          <w:szCs w:val="28"/>
        </w:rPr>
        <w:t xml:space="preserve"> </w:t>
      </w:r>
      <w:proofErr w:type="spellStart"/>
      <w:r w:rsidRPr="00CA2099">
        <w:rPr>
          <w:color w:val="222222"/>
          <w:sz w:val="28"/>
          <w:szCs w:val="28"/>
        </w:rPr>
        <w:t>навчання</w:t>
      </w:r>
      <w:proofErr w:type="spellEnd"/>
      <w:r w:rsidRPr="00CA2099">
        <w:rPr>
          <w:color w:val="222222"/>
          <w:sz w:val="28"/>
          <w:szCs w:val="28"/>
        </w:rPr>
        <w:t xml:space="preserve">, </w:t>
      </w:r>
      <w:proofErr w:type="spellStart"/>
      <w:r w:rsidRPr="00CA2099">
        <w:rPr>
          <w:color w:val="222222"/>
          <w:sz w:val="28"/>
          <w:szCs w:val="28"/>
        </w:rPr>
        <w:t>який</w:t>
      </w:r>
      <w:proofErr w:type="spellEnd"/>
      <w:r w:rsidRPr="00CA2099">
        <w:rPr>
          <w:color w:val="222222"/>
          <w:sz w:val="28"/>
          <w:szCs w:val="28"/>
        </w:rPr>
        <w:t xml:space="preserve"> носив </w:t>
      </w:r>
      <w:proofErr w:type="spellStart"/>
      <w:r w:rsidRPr="00CA2099">
        <w:rPr>
          <w:color w:val="222222"/>
          <w:sz w:val="28"/>
          <w:szCs w:val="28"/>
        </w:rPr>
        <w:t>благодійний</w:t>
      </w:r>
      <w:proofErr w:type="spellEnd"/>
      <w:r w:rsidRPr="00CA2099">
        <w:rPr>
          <w:color w:val="222222"/>
          <w:sz w:val="28"/>
          <w:szCs w:val="28"/>
        </w:rPr>
        <w:t xml:space="preserve"> характер. </w:t>
      </w:r>
      <w:proofErr w:type="spellStart"/>
      <w:r w:rsidRPr="00CA2099">
        <w:rPr>
          <w:color w:val="222222"/>
          <w:sz w:val="28"/>
          <w:szCs w:val="28"/>
        </w:rPr>
        <w:t>Майстриня</w:t>
      </w:r>
      <w:proofErr w:type="spellEnd"/>
      <w:r w:rsidRPr="00CA2099">
        <w:rPr>
          <w:color w:val="222222"/>
          <w:sz w:val="28"/>
          <w:szCs w:val="28"/>
        </w:rPr>
        <w:t xml:space="preserve"> в/н Ткачук Г.Є. разом </w:t>
      </w:r>
      <w:proofErr w:type="spellStart"/>
      <w:r w:rsidRPr="00CA2099">
        <w:rPr>
          <w:color w:val="222222"/>
          <w:sz w:val="28"/>
          <w:szCs w:val="28"/>
        </w:rPr>
        <w:t>із</w:t>
      </w:r>
      <w:proofErr w:type="spellEnd"/>
      <w:r w:rsidRPr="00CA2099">
        <w:rPr>
          <w:color w:val="222222"/>
          <w:sz w:val="28"/>
          <w:szCs w:val="28"/>
        </w:rPr>
        <w:t xml:space="preserve"> </w:t>
      </w:r>
      <w:proofErr w:type="spellStart"/>
      <w:r w:rsidRPr="00CA2099">
        <w:rPr>
          <w:color w:val="222222"/>
          <w:sz w:val="28"/>
          <w:szCs w:val="28"/>
        </w:rPr>
        <w:t>своїми</w:t>
      </w:r>
      <w:proofErr w:type="spellEnd"/>
      <w:r w:rsidRPr="00CA2099">
        <w:rPr>
          <w:color w:val="222222"/>
          <w:sz w:val="28"/>
          <w:szCs w:val="28"/>
        </w:rPr>
        <w:t xml:space="preserve"> </w:t>
      </w:r>
      <w:proofErr w:type="spellStart"/>
      <w:r w:rsidRPr="00CA2099">
        <w:rPr>
          <w:color w:val="222222"/>
          <w:sz w:val="28"/>
          <w:szCs w:val="28"/>
        </w:rPr>
        <w:t>учнями</w:t>
      </w:r>
      <w:proofErr w:type="spellEnd"/>
      <w:r w:rsidRPr="00CA2099">
        <w:rPr>
          <w:color w:val="222222"/>
          <w:sz w:val="28"/>
          <w:szCs w:val="28"/>
        </w:rPr>
        <w:t xml:space="preserve"> </w:t>
      </w:r>
      <w:proofErr w:type="spellStart"/>
      <w:r w:rsidRPr="00CA2099">
        <w:rPr>
          <w:color w:val="222222"/>
          <w:sz w:val="28"/>
          <w:szCs w:val="28"/>
        </w:rPr>
        <w:t>випікали</w:t>
      </w:r>
      <w:proofErr w:type="spellEnd"/>
      <w:r w:rsidRPr="00CA2099">
        <w:rPr>
          <w:color w:val="222222"/>
          <w:sz w:val="28"/>
          <w:szCs w:val="28"/>
        </w:rPr>
        <w:t xml:space="preserve"> </w:t>
      </w:r>
      <w:proofErr w:type="spellStart"/>
      <w:r w:rsidRPr="00CA2099">
        <w:rPr>
          <w:color w:val="222222"/>
          <w:sz w:val="28"/>
          <w:szCs w:val="28"/>
        </w:rPr>
        <w:t>бісквітні</w:t>
      </w:r>
      <w:proofErr w:type="spellEnd"/>
      <w:r w:rsidRPr="00CA2099">
        <w:rPr>
          <w:color w:val="222222"/>
          <w:sz w:val="28"/>
          <w:szCs w:val="28"/>
        </w:rPr>
        <w:t xml:space="preserve"> </w:t>
      </w:r>
      <w:proofErr w:type="spellStart"/>
      <w:r w:rsidRPr="00CA2099">
        <w:rPr>
          <w:color w:val="222222"/>
          <w:sz w:val="28"/>
          <w:szCs w:val="28"/>
        </w:rPr>
        <w:t>рулети</w:t>
      </w:r>
      <w:proofErr w:type="spellEnd"/>
      <w:r w:rsidRPr="00CA2099">
        <w:rPr>
          <w:color w:val="222222"/>
          <w:sz w:val="28"/>
          <w:szCs w:val="28"/>
        </w:rPr>
        <w:t xml:space="preserve"> з </w:t>
      </w:r>
      <w:proofErr w:type="spellStart"/>
      <w:r w:rsidRPr="00CA2099">
        <w:rPr>
          <w:color w:val="222222"/>
          <w:sz w:val="28"/>
          <w:szCs w:val="28"/>
        </w:rPr>
        <w:t>візерунками</w:t>
      </w:r>
      <w:proofErr w:type="spellEnd"/>
      <w:r w:rsidRPr="00CA2099">
        <w:rPr>
          <w:color w:val="222222"/>
          <w:sz w:val="28"/>
          <w:szCs w:val="28"/>
        </w:rPr>
        <w:t xml:space="preserve">, </w:t>
      </w:r>
      <w:proofErr w:type="spellStart"/>
      <w:r w:rsidRPr="00CA2099">
        <w:rPr>
          <w:color w:val="222222"/>
          <w:sz w:val="28"/>
          <w:szCs w:val="28"/>
        </w:rPr>
        <w:t>бісквітну</w:t>
      </w:r>
      <w:proofErr w:type="spellEnd"/>
      <w:r w:rsidRPr="00CA2099">
        <w:rPr>
          <w:color w:val="222222"/>
          <w:sz w:val="28"/>
          <w:szCs w:val="28"/>
        </w:rPr>
        <w:t xml:space="preserve"> </w:t>
      </w:r>
      <w:proofErr w:type="spellStart"/>
      <w:r w:rsidRPr="00CA2099">
        <w:rPr>
          <w:color w:val="222222"/>
          <w:sz w:val="28"/>
          <w:szCs w:val="28"/>
        </w:rPr>
        <w:t>Великодню</w:t>
      </w:r>
      <w:proofErr w:type="spellEnd"/>
      <w:r w:rsidRPr="00CA2099">
        <w:rPr>
          <w:color w:val="222222"/>
          <w:sz w:val="28"/>
          <w:szCs w:val="28"/>
        </w:rPr>
        <w:t xml:space="preserve"> </w:t>
      </w:r>
      <w:proofErr w:type="spellStart"/>
      <w:r w:rsidRPr="00CA2099">
        <w:rPr>
          <w:color w:val="222222"/>
          <w:sz w:val="28"/>
          <w:szCs w:val="28"/>
        </w:rPr>
        <w:t>паску</w:t>
      </w:r>
      <w:proofErr w:type="spellEnd"/>
      <w:r w:rsidRPr="00CA2099">
        <w:rPr>
          <w:color w:val="222222"/>
          <w:sz w:val="28"/>
          <w:szCs w:val="28"/>
        </w:rPr>
        <w:t xml:space="preserve"> у </w:t>
      </w:r>
      <w:proofErr w:type="spellStart"/>
      <w:r w:rsidRPr="00CA2099">
        <w:rPr>
          <w:color w:val="222222"/>
          <w:sz w:val="28"/>
          <w:szCs w:val="28"/>
        </w:rPr>
        <w:t>кольорах</w:t>
      </w:r>
      <w:proofErr w:type="spellEnd"/>
      <w:r w:rsidRPr="00CA2099">
        <w:rPr>
          <w:color w:val="222222"/>
          <w:sz w:val="28"/>
          <w:szCs w:val="28"/>
        </w:rPr>
        <w:t xml:space="preserve"> </w:t>
      </w:r>
      <w:proofErr w:type="spellStart"/>
      <w:r w:rsidRPr="00CA2099">
        <w:rPr>
          <w:color w:val="222222"/>
          <w:sz w:val="28"/>
          <w:szCs w:val="28"/>
        </w:rPr>
        <w:t>нашої</w:t>
      </w:r>
      <w:proofErr w:type="spellEnd"/>
      <w:r w:rsidRPr="00CA2099">
        <w:rPr>
          <w:color w:val="222222"/>
          <w:sz w:val="28"/>
          <w:szCs w:val="28"/>
        </w:rPr>
        <w:t xml:space="preserve"> </w:t>
      </w:r>
      <w:proofErr w:type="spellStart"/>
      <w:r w:rsidRPr="00CA2099">
        <w:rPr>
          <w:color w:val="222222"/>
          <w:sz w:val="28"/>
          <w:szCs w:val="28"/>
        </w:rPr>
        <w:t>національної</w:t>
      </w:r>
      <w:proofErr w:type="spellEnd"/>
      <w:r w:rsidRPr="00CA2099">
        <w:rPr>
          <w:color w:val="222222"/>
          <w:sz w:val="28"/>
          <w:szCs w:val="28"/>
        </w:rPr>
        <w:t xml:space="preserve"> </w:t>
      </w:r>
      <w:proofErr w:type="spellStart"/>
      <w:r w:rsidRPr="00CA2099">
        <w:rPr>
          <w:color w:val="222222"/>
          <w:sz w:val="28"/>
          <w:szCs w:val="28"/>
        </w:rPr>
        <w:t>символіки</w:t>
      </w:r>
      <w:proofErr w:type="spellEnd"/>
      <w:r w:rsidRPr="00CA2099">
        <w:rPr>
          <w:color w:val="222222"/>
          <w:sz w:val="28"/>
          <w:szCs w:val="28"/>
        </w:rPr>
        <w:t xml:space="preserve">, </w:t>
      </w:r>
      <w:proofErr w:type="spellStart"/>
      <w:r w:rsidRPr="00CA2099">
        <w:rPr>
          <w:color w:val="222222"/>
          <w:sz w:val="28"/>
          <w:szCs w:val="28"/>
        </w:rPr>
        <w:t>які</w:t>
      </w:r>
      <w:proofErr w:type="spellEnd"/>
      <w:r w:rsidRPr="00CA2099">
        <w:rPr>
          <w:color w:val="222222"/>
          <w:sz w:val="28"/>
          <w:szCs w:val="28"/>
        </w:rPr>
        <w:t xml:space="preserve"> </w:t>
      </w:r>
      <w:proofErr w:type="spellStart"/>
      <w:r w:rsidRPr="00CA2099">
        <w:rPr>
          <w:color w:val="222222"/>
          <w:sz w:val="28"/>
          <w:szCs w:val="28"/>
        </w:rPr>
        <w:t>потім</w:t>
      </w:r>
      <w:proofErr w:type="spellEnd"/>
      <w:r w:rsidRPr="00CA2099">
        <w:rPr>
          <w:color w:val="222222"/>
          <w:sz w:val="28"/>
          <w:szCs w:val="28"/>
        </w:rPr>
        <w:t xml:space="preserve"> </w:t>
      </w:r>
      <w:proofErr w:type="spellStart"/>
      <w:r w:rsidRPr="00CA2099">
        <w:rPr>
          <w:color w:val="222222"/>
          <w:sz w:val="28"/>
          <w:szCs w:val="28"/>
        </w:rPr>
        <w:t>були</w:t>
      </w:r>
      <w:proofErr w:type="spellEnd"/>
      <w:r w:rsidRPr="00CA2099">
        <w:rPr>
          <w:color w:val="222222"/>
          <w:sz w:val="28"/>
          <w:szCs w:val="28"/>
        </w:rPr>
        <w:t xml:space="preserve"> </w:t>
      </w:r>
      <w:proofErr w:type="spellStart"/>
      <w:r w:rsidRPr="00CA2099">
        <w:rPr>
          <w:color w:val="222222"/>
          <w:sz w:val="28"/>
          <w:szCs w:val="28"/>
        </w:rPr>
        <w:t>передані</w:t>
      </w:r>
      <w:proofErr w:type="spellEnd"/>
      <w:r w:rsidRPr="00CA2099">
        <w:rPr>
          <w:color w:val="222222"/>
          <w:sz w:val="28"/>
          <w:szCs w:val="28"/>
        </w:rPr>
        <w:t xml:space="preserve"> ГО “</w:t>
      </w:r>
      <w:proofErr w:type="spellStart"/>
      <w:r w:rsidRPr="00CA2099">
        <w:rPr>
          <w:color w:val="222222"/>
          <w:sz w:val="28"/>
          <w:szCs w:val="28"/>
        </w:rPr>
        <w:t>Волотерський</w:t>
      </w:r>
      <w:proofErr w:type="spellEnd"/>
      <w:r w:rsidRPr="00CA2099">
        <w:rPr>
          <w:color w:val="222222"/>
          <w:sz w:val="28"/>
          <w:szCs w:val="28"/>
        </w:rPr>
        <w:t xml:space="preserve"> </w:t>
      </w:r>
      <w:proofErr w:type="spellStart"/>
      <w:r w:rsidRPr="00CA2099">
        <w:rPr>
          <w:color w:val="222222"/>
          <w:sz w:val="28"/>
          <w:szCs w:val="28"/>
        </w:rPr>
        <w:t>лідер</w:t>
      </w:r>
      <w:proofErr w:type="spellEnd"/>
      <w:r w:rsidRPr="00CA2099">
        <w:rPr>
          <w:color w:val="222222"/>
          <w:sz w:val="28"/>
          <w:szCs w:val="28"/>
        </w:rPr>
        <w:t xml:space="preserve">” нашим </w:t>
      </w:r>
      <w:proofErr w:type="spellStart"/>
      <w:r w:rsidRPr="00CA2099">
        <w:rPr>
          <w:color w:val="222222"/>
          <w:sz w:val="28"/>
          <w:szCs w:val="28"/>
        </w:rPr>
        <w:t>Захисникам</w:t>
      </w:r>
      <w:proofErr w:type="spellEnd"/>
      <w:r w:rsidRPr="00CA2099">
        <w:rPr>
          <w:color w:val="222222"/>
          <w:sz w:val="28"/>
          <w:szCs w:val="28"/>
        </w:rPr>
        <w:t xml:space="preserve"> на </w:t>
      </w:r>
      <w:proofErr w:type="spellStart"/>
      <w:r w:rsidRPr="00CA2099">
        <w:rPr>
          <w:color w:val="222222"/>
          <w:sz w:val="28"/>
          <w:szCs w:val="28"/>
        </w:rPr>
        <w:t>Схід</w:t>
      </w:r>
      <w:proofErr w:type="spellEnd"/>
      <w:r w:rsidRPr="00CA2099">
        <w:rPr>
          <w:color w:val="222222"/>
          <w:sz w:val="28"/>
          <w:szCs w:val="28"/>
        </w:rPr>
        <w:t>.</w:t>
      </w:r>
    </w:p>
    <w:p w:rsidR="00D24E98" w:rsidRPr="00D24E98" w:rsidRDefault="00D24E98" w:rsidP="00937DA5">
      <w:pPr>
        <w:spacing w:after="0" w:line="360" w:lineRule="auto"/>
        <w:ind w:firstLine="851"/>
        <w:jc w:val="both"/>
        <w:outlineLvl w:val="2"/>
        <w:rPr>
          <w:rFonts w:ascii="Times New Roman" w:eastAsia="Times New Roman" w:hAnsi="Times New Roman" w:cs="Times New Roman"/>
          <w:b/>
          <w:bCs/>
          <w:color w:val="212121"/>
          <w:spacing w:val="-12"/>
          <w:sz w:val="28"/>
          <w:szCs w:val="28"/>
          <w:lang w:eastAsia="uk-UA"/>
        </w:rPr>
      </w:pPr>
      <w:r w:rsidRPr="00D24E98">
        <w:rPr>
          <w:rFonts w:ascii="Times New Roman" w:eastAsia="Times New Roman" w:hAnsi="Times New Roman" w:cs="Times New Roman"/>
          <w:b/>
          <w:bCs/>
          <w:color w:val="212121"/>
          <w:spacing w:val="-12"/>
          <w:sz w:val="28"/>
          <w:szCs w:val="28"/>
          <w:lang w:eastAsia="uk-UA"/>
        </w:rPr>
        <w:t>7 лютого 2023 року</w:t>
      </w:r>
    </w:p>
    <w:p w:rsidR="00D24E98" w:rsidRDefault="00D24E98" w:rsidP="00937DA5">
      <w:pPr>
        <w:spacing w:after="0" w:line="360" w:lineRule="auto"/>
        <w:ind w:firstLine="851"/>
        <w:jc w:val="both"/>
        <w:outlineLvl w:val="1"/>
        <w:rPr>
          <w:rFonts w:ascii="Times New Roman" w:eastAsia="Times New Roman" w:hAnsi="Times New Roman" w:cs="Times New Roman"/>
          <w:b/>
          <w:bCs/>
          <w:color w:val="212121"/>
          <w:spacing w:val="-12"/>
          <w:sz w:val="28"/>
          <w:szCs w:val="28"/>
          <w:lang w:eastAsia="uk-UA"/>
        </w:rPr>
      </w:pPr>
      <w:r w:rsidRPr="00D24E98">
        <w:rPr>
          <w:rFonts w:ascii="Times New Roman" w:eastAsia="Times New Roman" w:hAnsi="Times New Roman" w:cs="Times New Roman"/>
          <w:b/>
          <w:bCs/>
          <w:color w:val="212121"/>
          <w:spacing w:val="-12"/>
          <w:sz w:val="28"/>
          <w:szCs w:val="28"/>
          <w:lang w:eastAsia="uk-UA"/>
        </w:rPr>
        <w:t>Благодійна акція «З теплом у серці» у ДНЗ «</w:t>
      </w:r>
      <w:proofErr w:type="spellStart"/>
      <w:r w:rsidRPr="00D24E98">
        <w:rPr>
          <w:rFonts w:ascii="Times New Roman" w:eastAsia="Times New Roman" w:hAnsi="Times New Roman" w:cs="Times New Roman"/>
          <w:b/>
          <w:bCs/>
          <w:color w:val="212121"/>
          <w:spacing w:val="-12"/>
          <w:sz w:val="28"/>
          <w:szCs w:val="28"/>
          <w:lang w:eastAsia="uk-UA"/>
        </w:rPr>
        <w:t>Лісоводський</w:t>
      </w:r>
      <w:proofErr w:type="spellEnd"/>
      <w:r w:rsidRPr="00D24E98">
        <w:rPr>
          <w:rFonts w:ascii="Times New Roman" w:eastAsia="Times New Roman" w:hAnsi="Times New Roman" w:cs="Times New Roman"/>
          <w:b/>
          <w:bCs/>
          <w:color w:val="212121"/>
          <w:spacing w:val="-12"/>
          <w:sz w:val="28"/>
          <w:szCs w:val="28"/>
          <w:lang w:eastAsia="uk-UA"/>
        </w:rPr>
        <w:t xml:space="preserve"> ПАЛ»</w:t>
      </w:r>
    </w:p>
    <w:p w:rsidR="00D24E98" w:rsidRPr="00D24E98" w:rsidRDefault="00D24E98" w:rsidP="00937DA5">
      <w:pPr>
        <w:spacing w:after="0" w:line="360" w:lineRule="auto"/>
        <w:ind w:firstLine="851"/>
        <w:jc w:val="both"/>
        <w:outlineLvl w:val="1"/>
        <w:rPr>
          <w:rFonts w:ascii="Times New Roman" w:eastAsia="Times New Roman" w:hAnsi="Times New Roman" w:cs="Times New Roman"/>
          <w:b/>
          <w:bCs/>
          <w:color w:val="212121"/>
          <w:spacing w:val="-12"/>
          <w:sz w:val="28"/>
          <w:szCs w:val="28"/>
          <w:lang w:eastAsia="uk-UA"/>
        </w:rPr>
      </w:pPr>
      <w:r w:rsidRPr="00D24E98">
        <w:rPr>
          <w:rFonts w:ascii="Times New Roman" w:eastAsia="Times New Roman" w:hAnsi="Times New Roman" w:cs="Times New Roman"/>
          <w:color w:val="222222"/>
          <w:sz w:val="28"/>
          <w:szCs w:val="28"/>
          <w:lang w:eastAsia="uk-UA"/>
        </w:rPr>
        <w:t>У ДНЗ “</w:t>
      </w:r>
      <w:proofErr w:type="spellStart"/>
      <w:r w:rsidRPr="00D24E98">
        <w:rPr>
          <w:rFonts w:ascii="Times New Roman" w:eastAsia="Times New Roman" w:hAnsi="Times New Roman" w:cs="Times New Roman"/>
          <w:color w:val="222222"/>
          <w:sz w:val="28"/>
          <w:szCs w:val="28"/>
          <w:lang w:eastAsia="uk-UA"/>
        </w:rPr>
        <w:t>Лісоводський</w:t>
      </w:r>
      <w:proofErr w:type="spellEnd"/>
      <w:r w:rsidRPr="00D24E98">
        <w:rPr>
          <w:rFonts w:ascii="Times New Roman" w:eastAsia="Times New Roman" w:hAnsi="Times New Roman" w:cs="Times New Roman"/>
          <w:color w:val="222222"/>
          <w:sz w:val="28"/>
          <w:szCs w:val="28"/>
          <w:lang w:eastAsia="uk-UA"/>
        </w:rPr>
        <w:t xml:space="preserve"> ПАЛ” відбулась благодійна акція “З теплом у серці”.</w:t>
      </w:r>
    </w:p>
    <w:p w:rsidR="00D24E98" w:rsidRPr="00D24E98" w:rsidRDefault="00EB1A4C" w:rsidP="00937DA5">
      <w:pPr>
        <w:spacing w:after="0" w:line="360" w:lineRule="auto"/>
        <w:ind w:firstLine="851"/>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 xml:space="preserve">Здобувачі освіти </w:t>
      </w:r>
      <w:r w:rsidR="00D24E98" w:rsidRPr="00D24E98">
        <w:rPr>
          <w:rFonts w:ascii="Times New Roman" w:eastAsia="Times New Roman" w:hAnsi="Times New Roman" w:cs="Times New Roman"/>
          <w:color w:val="222222"/>
          <w:sz w:val="28"/>
          <w:szCs w:val="28"/>
          <w:lang w:eastAsia="uk-UA"/>
        </w:rPr>
        <w:t xml:space="preserve"> професії: Кухар; кондитер разом із своїми майстринями в/н випікали солодощі. Здобувачі освіти інших груп писали листівки – подяки, малювали малюнки “З любов’ ю у серці”.</w:t>
      </w:r>
    </w:p>
    <w:p w:rsidR="00D24E98" w:rsidRPr="00D24E98" w:rsidRDefault="00D24E98" w:rsidP="00937DA5">
      <w:pPr>
        <w:spacing w:after="0" w:line="360" w:lineRule="auto"/>
        <w:ind w:firstLine="851"/>
        <w:jc w:val="both"/>
        <w:rPr>
          <w:rFonts w:ascii="Times New Roman" w:eastAsia="Times New Roman" w:hAnsi="Times New Roman" w:cs="Times New Roman"/>
          <w:color w:val="222222"/>
          <w:sz w:val="28"/>
          <w:szCs w:val="28"/>
          <w:lang w:eastAsia="uk-UA"/>
        </w:rPr>
      </w:pPr>
      <w:r w:rsidRPr="00D24E98">
        <w:rPr>
          <w:rFonts w:ascii="Times New Roman" w:eastAsia="Times New Roman" w:hAnsi="Times New Roman" w:cs="Times New Roman"/>
          <w:b/>
          <w:bCs/>
          <w:color w:val="222222"/>
          <w:sz w:val="28"/>
          <w:szCs w:val="28"/>
          <w:lang w:eastAsia="uk-UA"/>
        </w:rPr>
        <w:t>28 листопада 2022 року</w:t>
      </w:r>
    </w:p>
    <w:p w:rsidR="00D24E98" w:rsidRPr="00D24E98" w:rsidRDefault="00D24E98" w:rsidP="00937DA5">
      <w:pPr>
        <w:spacing w:after="0" w:line="360" w:lineRule="auto"/>
        <w:ind w:firstLine="851"/>
        <w:jc w:val="both"/>
        <w:rPr>
          <w:rFonts w:ascii="Times New Roman" w:eastAsia="Times New Roman" w:hAnsi="Times New Roman" w:cs="Times New Roman"/>
          <w:color w:val="222222"/>
          <w:sz w:val="28"/>
          <w:szCs w:val="28"/>
          <w:lang w:eastAsia="uk-UA"/>
        </w:rPr>
      </w:pPr>
      <w:r w:rsidRPr="00D24E98">
        <w:rPr>
          <w:rFonts w:ascii="Times New Roman" w:eastAsia="Times New Roman" w:hAnsi="Times New Roman" w:cs="Times New Roman"/>
          <w:noProof/>
          <w:color w:val="222222"/>
          <w:sz w:val="28"/>
          <w:szCs w:val="28"/>
          <w:lang w:eastAsia="uk-UA"/>
        </w:rPr>
        <w:drawing>
          <wp:inline distT="0" distB="0" distL="0" distR="0" wp14:anchorId="38F41C3A" wp14:editId="041B63F7">
            <wp:extent cx="155575" cy="155575"/>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noProof/>
          <w:color w:val="222222"/>
          <w:sz w:val="28"/>
          <w:szCs w:val="28"/>
          <w:lang w:eastAsia="uk-UA"/>
        </w:rPr>
        <w:drawing>
          <wp:inline distT="0" distB="0" distL="0" distR="0" wp14:anchorId="07EBA24F" wp14:editId="74EEAA25">
            <wp:extent cx="155575" cy="155575"/>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color w:val="222222"/>
          <w:sz w:val="28"/>
          <w:szCs w:val="28"/>
          <w:lang w:eastAsia="uk-UA"/>
        </w:rPr>
        <w:t>Працівники ДНЗ “</w:t>
      </w:r>
      <w:proofErr w:type="spellStart"/>
      <w:r w:rsidRPr="00D24E98">
        <w:rPr>
          <w:rFonts w:ascii="Times New Roman" w:eastAsia="Times New Roman" w:hAnsi="Times New Roman" w:cs="Times New Roman"/>
          <w:color w:val="222222"/>
          <w:sz w:val="28"/>
          <w:szCs w:val="28"/>
          <w:lang w:eastAsia="uk-UA"/>
        </w:rPr>
        <w:t>Лісоводський</w:t>
      </w:r>
      <w:proofErr w:type="spellEnd"/>
      <w:r w:rsidRPr="00D24E98">
        <w:rPr>
          <w:rFonts w:ascii="Times New Roman" w:eastAsia="Times New Roman" w:hAnsi="Times New Roman" w:cs="Times New Roman"/>
          <w:color w:val="222222"/>
          <w:sz w:val="28"/>
          <w:szCs w:val="28"/>
          <w:lang w:eastAsia="uk-UA"/>
        </w:rPr>
        <w:t xml:space="preserve"> ПАЛ” разом з освітянською професійною спільнотою долучились до благодійної акції щодо формування гуманітарної допомоги ЗП(ПТ)О Херсонської області, яка була ініційована Департаментом освіти, молоді та спорту Хмельницької облдержадміністрації. – Було передано кошти, теплий одяг та продукти харчування.</w:t>
      </w:r>
      <w:r w:rsidRPr="00D24E98">
        <w:rPr>
          <w:rFonts w:ascii="Times New Roman" w:eastAsia="Times New Roman" w:hAnsi="Times New Roman" w:cs="Times New Roman"/>
          <w:noProof/>
          <w:color w:val="222222"/>
          <w:sz w:val="28"/>
          <w:szCs w:val="28"/>
          <w:lang w:eastAsia="uk-UA"/>
        </w:rPr>
        <w:drawing>
          <wp:inline distT="0" distB="0" distL="0" distR="0" wp14:anchorId="75BE5DE1" wp14:editId="65A4023A">
            <wp:extent cx="155575" cy="155575"/>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noProof/>
          <w:color w:val="222222"/>
          <w:sz w:val="28"/>
          <w:szCs w:val="28"/>
          <w:lang w:eastAsia="uk-UA"/>
        </w:rPr>
        <w:drawing>
          <wp:inline distT="0" distB="0" distL="0" distR="0" wp14:anchorId="23246EE3" wp14:editId="6CE67A42">
            <wp:extent cx="155575" cy="155575"/>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1962C9" w:rsidRDefault="001962C9" w:rsidP="00937DA5">
      <w:pPr>
        <w:shd w:val="clear" w:color="auto" w:fill="FFFFFF"/>
        <w:spacing w:after="0" w:line="360" w:lineRule="auto"/>
        <w:ind w:firstLine="851"/>
        <w:jc w:val="both"/>
        <w:outlineLvl w:val="2"/>
        <w:rPr>
          <w:rFonts w:ascii="Times New Roman" w:eastAsia="Times New Roman" w:hAnsi="Times New Roman" w:cs="Times New Roman"/>
          <w:b/>
          <w:bCs/>
          <w:color w:val="212121"/>
          <w:spacing w:val="-12"/>
          <w:sz w:val="28"/>
          <w:szCs w:val="28"/>
          <w:lang w:eastAsia="uk-UA"/>
        </w:rPr>
      </w:pPr>
    </w:p>
    <w:p w:rsidR="00D24E98" w:rsidRPr="00D24E98" w:rsidRDefault="00D24E98" w:rsidP="00937DA5">
      <w:pPr>
        <w:shd w:val="clear" w:color="auto" w:fill="FFFFFF"/>
        <w:spacing w:after="0" w:line="360" w:lineRule="auto"/>
        <w:ind w:firstLine="851"/>
        <w:jc w:val="both"/>
        <w:outlineLvl w:val="2"/>
        <w:rPr>
          <w:rFonts w:ascii="Times New Roman" w:eastAsia="Times New Roman" w:hAnsi="Times New Roman" w:cs="Times New Roman"/>
          <w:b/>
          <w:bCs/>
          <w:color w:val="212121"/>
          <w:spacing w:val="-12"/>
          <w:sz w:val="28"/>
          <w:szCs w:val="28"/>
          <w:lang w:eastAsia="uk-UA"/>
        </w:rPr>
      </w:pPr>
      <w:bookmarkStart w:id="0" w:name="_GoBack"/>
      <w:bookmarkEnd w:id="0"/>
      <w:r w:rsidRPr="00D24E98">
        <w:rPr>
          <w:rFonts w:ascii="Times New Roman" w:eastAsia="Times New Roman" w:hAnsi="Times New Roman" w:cs="Times New Roman"/>
          <w:b/>
          <w:bCs/>
          <w:color w:val="212121"/>
          <w:spacing w:val="-12"/>
          <w:sz w:val="28"/>
          <w:szCs w:val="28"/>
          <w:lang w:eastAsia="uk-UA"/>
        </w:rPr>
        <w:lastRenderedPageBreak/>
        <w:t>26 листопада 2022 року</w:t>
      </w:r>
    </w:p>
    <w:p w:rsidR="00937DA5" w:rsidRPr="001962C9" w:rsidRDefault="00D24E98" w:rsidP="001962C9">
      <w:pPr>
        <w:shd w:val="clear" w:color="auto" w:fill="FFFFFF"/>
        <w:spacing w:after="0" w:line="360" w:lineRule="auto"/>
        <w:ind w:firstLine="851"/>
        <w:jc w:val="both"/>
        <w:rPr>
          <w:rFonts w:ascii="Times New Roman" w:eastAsia="Times New Roman" w:hAnsi="Times New Roman" w:cs="Times New Roman"/>
          <w:color w:val="222222"/>
          <w:sz w:val="28"/>
          <w:szCs w:val="28"/>
          <w:lang w:eastAsia="uk-UA"/>
        </w:rPr>
      </w:pPr>
      <w:r w:rsidRPr="00D24E98">
        <w:rPr>
          <w:rFonts w:ascii="Times New Roman" w:eastAsia="Times New Roman" w:hAnsi="Times New Roman" w:cs="Times New Roman"/>
          <w:noProof/>
          <w:color w:val="222222"/>
          <w:sz w:val="28"/>
          <w:szCs w:val="28"/>
          <w:lang w:eastAsia="uk-UA"/>
        </w:rPr>
        <w:drawing>
          <wp:inline distT="0" distB="0" distL="0" distR="0" wp14:anchorId="7AD4B49A" wp14:editId="07C1E77F">
            <wp:extent cx="155575" cy="155575"/>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noProof/>
          <w:color w:val="222222"/>
          <w:sz w:val="28"/>
          <w:szCs w:val="28"/>
          <w:lang w:eastAsia="uk-UA"/>
        </w:rPr>
        <w:drawing>
          <wp:inline distT="0" distB="0" distL="0" distR="0" wp14:anchorId="4D2172E7" wp14:editId="4F34C345">
            <wp:extent cx="155575" cy="155575"/>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color w:val="222222"/>
          <w:sz w:val="28"/>
          <w:szCs w:val="28"/>
          <w:lang w:eastAsia="uk-UA"/>
        </w:rPr>
        <w:t>Передали на фронт зроблені окопні свічки, теплі шкарпетки та рукавиці, чай, мед, печиво та консервацію.   </w:t>
      </w:r>
      <w:r w:rsidRPr="00D24E98">
        <w:rPr>
          <w:rFonts w:ascii="Times New Roman" w:eastAsia="Times New Roman" w:hAnsi="Times New Roman" w:cs="Times New Roman"/>
          <w:noProof/>
          <w:color w:val="222222"/>
          <w:sz w:val="28"/>
          <w:szCs w:val="28"/>
          <w:lang w:eastAsia="uk-UA"/>
        </w:rPr>
        <w:drawing>
          <wp:inline distT="0" distB="0" distL="0" distR="0" wp14:anchorId="1741E49B" wp14:editId="5A2A3E52">
            <wp:extent cx="155575" cy="155575"/>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noProof/>
          <w:color w:val="222222"/>
          <w:sz w:val="28"/>
          <w:szCs w:val="28"/>
          <w:lang w:eastAsia="uk-UA"/>
        </w:rPr>
        <w:drawing>
          <wp:inline distT="0" distB="0" distL="0" distR="0" wp14:anchorId="55EBDC3C" wp14:editId="1C9CA54A">
            <wp:extent cx="155575" cy="155575"/>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p w:rsidR="00D24E98" w:rsidRPr="00937DA5" w:rsidRDefault="00937DA5" w:rsidP="00937DA5">
      <w:pPr>
        <w:pStyle w:val="af3"/>
        <w:numPr>
          <w:ilvl w:val="0"/>
          <w:numId w:val="18"/>
        </w:numPr>
        <w:shd w:val="clear" w:color="auto" w:fill="FFFFFF"/>
        <w:spacing w:after="0" w:line="360" w:lineRule="auto"/>
        <w:ind w:left="0" w:firstLine="851"/>
        <w:jc w:val="both"/>
        <w:outlineLvl w:val="2"/>
        <w:rPr>
          <w:rFonts w:ascii="Times New Roman" w:eastAsia="Times New Roman" w:hAnsi="Times New Roman"/>
          <w:b/>
          <w:bCs/>
          <w:color w:val="212121"/>
          <w:spacing w:val="-12"/>
          <w:sz w:val="28"/>
          <w:szCs w:val="28"/>
          <w:lang w:eastAsia="uk-UA"/>
        </w:rPr>
      </w:pPr>
      <w:r>
        <w:rPr>
          <w:rFonts w:ascii="Times New Roman" w:eastAsia="Times New Roman" w:hAnsi="Times New Roman"/>
          <w:b/>
          <w:bCs/>
          <w:color w:val="212121"/>
          <w:spacing w:val="-12"/>
          <w:sz w:val="28"/>
          <w:szCs w:val="28"/>
          <w:lang w:val="uk-UA" w:eastAsia="uk-UA"/>
        </w:rPr>
        <w:t>ж</w:t>
      </w:r>
      <w:proofErr w:type="spellStart"/>
      <w:r w:rsidR="00D24E98" w:rsidRPr="00937DA5">
        <w:rPr>
          <w:rFonts w:ascii="Times New Roman" w:eastAsia="Times New Roman" w:hAnsi="Times New Roman"/>
          <w:b/>
          <w:bCs/>
          <w:color w:val="212121"/>
          <w:spacing w:val="-12"/>
          <w:sz w:val="28"/>
          <w:szCs w:val="28"/>
          <w:lang w:eastAsia="uk-UA"/>
        </w:rPr>
        <w:t>овтня</w:t>
      </w:r>
      <w:proofErr w:type="spellEnd"/>
      <w:r w:rsidR="00D24E98" w:rsidRPr="00937DA5">
        <w:rPr>
          <w:rFonts w:ascii="Times New Roman" w:eastAsia="Times New Roman" w:hAnsi="Times New Roman"/>
          <w:b/>
          <w:bCs/>
          <w:color w:val="212121"/>
          <w:spacing w:val="-12"/>
          <w:sz w:val="28"/>
          <w:szCs w:val="28"/>
          <w:lang w:eastAsia="uk-UA"/>
        </w:rPr>
        <w:t xml:space="preserve"> 2022 року</w:t>
      </w:r>
    </w:p>
    <w:p w:rsidR="00937DA5" w:rsidRPr="00937DA5" w:rsidRDefault="00D24E98" w:rsidP="00EB1A4C">
      <w:pPr>
        <w:pStyle w:val="3"/>
        <w:spacing w:before="0" w:line="360" w:lineRule="auto"/>
        <w:ind w:left="851"/>
        <w:jc w:val="both"/>
        <w:rPr>
          <w:rFonts w:ascii="Times New Roman" w:eastAsia="Times New Roman" w:hAnsi="Times New Roman" w:cs="Times New Roman"/>
          <w:b/>
          <w:bCs/>
          <w:color w:val="212121"/>
          <w:spacing w:val="-12"/>
          <w:sz w:val="28"/>
          <w:szCs w:val="28"/>
          <w:lang w:eastAsia="uk-UA"/>
        </w:rPr>
      </w:pPr>
      <w:r w:rsidRPr="00D24E98">
        <w:rPr>
          <w:rFonts w:ascii="Times New Roman" w:eastAsia="Times New Roman" w:hAnsi="Times New Roman" w:cs="Times New Roman"/>
          <w:color w:val="222222"/>
          <w:sz w:val="28"/>
          <w:szCs w:val="28"/>
          <w:lang w:eastAsia="uk-UA"/>
        </w:rPr>
        <w:t xml:space="preserve"> Працівниками ліцею було зібрано кошти у  сумі 22 тисячі гривень та придбано 10 спальних мішків для четвертої роти, у якій воює наш працівник </w:t>
      </w:r>
      <w:proofErr w:type="spellStart"/>
      <w:r w:rsidRPr="00D24E98">
        <w:rPr>
          <w:rFonts w:ascii="Times New Roman" w:eastAsia="Times New Roman" w:hAnsi="Times New Roman" w:cs="Times New Roman"/>
          <w:color w:val="222222"/>
          <w:sz w:val="28"/>
          <w:szCs w:val="28"/>
          <w:lang w:eastAsia="uk-UA"/>
        </w:rPr>
        <w:t>Нестерук</w:t>
      </w:r>
      <w:proofErr w:type="spellEnd"/>
      <w:r w:rsidRPr="00D24E98">
        <w:rPr>
          <w:rFonts w:ascii="Times New Roman" w:eastAsia="Times New Roman" w:hAnsi="Times New Roman" w:cs="Times New Roman"/>
          <w:color w:val="222222"/>
          <w:sz w:val="28"/>
          <w:szCs w:val="28"/>
          <w:lang w:eastAsia="uk-UA"/>
        </w:rPr>
        <w:t xml:space="preserve"> Василь Олександрович. </w:t>
      </w:r>
    </w:p>
    <w:p w:rsidR="00D24E98" w:rsidRPr="00D24E98" w:rsidRDefault="00D24E98" w:rsidP="00937DA5">
      <w:pPr>
        <w:pStyle w:val="3"/>
        <w:spacing w:before="0" w:line="360" w:lineRule="auto"/>
        <w:ind w:firstLine="851"/>
        <w:jc w:val="both"/>
        <w:rPr>
          <w:rFonts w:ascii="Times New Roman" w:eastAsia="Times New Roman" w:hAnsi="Times New Roman" w:cs="Times New Roman"/>
          <w:b/>
          <w:bCs/>
          <w:color w:val="212121"/>
          <w:spacing w:val="-12"/>
          <w:sz w:val="28"/>
          <w:szCs w:val="28"/>
          <w:lang w:eastAsia="uk-UA"/>
        </w:rPr>
      </w:pPr>
      <w:r w:rsidRPr="00D24E98">
        <w:rPr>
          <w:rFonts w:ascii="Times New Roman" w:eastAsia="Times New Roman" w:hAnsi="Times New Roman" w:cs="Times New Roman"/>
          <w:b/>
          <w:bCs/>
          <w:color w:val="212121"/>
          <w:spacing w:val="-12"/>
          <w:sz w:val="28"/>
          <w:szCs w:val="28"/>
          <w:lang w:eastAsia="uk-UA"/>
        </w:rPr>
        <w:t>06 жовтня 2022 року</w:t>
      </w:r>
    </w:p>
    <w:p w:rsidR="00D24E98" w:rsidRPr="00D24E98" w:rsidRDefault="00D24E98" w:rsidP="00937DA5">
      <w:pPr>
        <w:spacing w:after="0" w:line="360" w:lineRule="auto"/>
        <w:ind w:firstLine="851"/>
        <w:jc w:val="both"/>
        <w:rPr>
          <w:rFonts w:ascii="Times New Roman" w:eastAsia="Times New Roman" w:hAnsi="Times New Roman" w:cs="Times New Roman"/>
          <w:color w:val="222222"/>
          <w:sz w:val="28"/>
          <w:szCs w:val="28"/>
          <w:lang w:eastAsia="uk-UA"/>
        </w:rPr>
      </w:pPr>
      <w:r w:rsidRPr="00D24E98">
        <w:rPr>
          <w:rFonts w:ascii="Times New Roman" w:eastAsia="Times New Roman" w:hAnsi="Times New Roman" w:cs="Times New Roman"/>
          <w:noProof/>
          <w:color w:val="222222"/>
          <w:sz w:val="28"/>
          <w:szCs w:val="28"/>
          <w:lang w:eastAsia="uk-UA"/>
        </w:rPr>
        <w:drawing>
          <wp:inline distT="0" distB="0" distL="0" distR="0" wp14:anchorId="3510B688" wp14:editId="790FD1DB">
            <wp:extent cx="155575" cy="155575"/>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noProof/>
          <w:color w:val="222222"/>
          <w:sz w:val="28"/>
          <w:szCs w:val="28"/>
          <w:lang w:eastAsia="uk-UA"/>
        </w:rPr>
        <w:drawing>
          <wp:inline distT="0" distB="0" distL="0" distR="0" wp14:anchorId="5D373CEC" wp14:editId="2C0989F7">
            <wp:extent cx="155575" cy="155575"/>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color w:val="222222"/>
          <w:sz w:val="28"/>
          <w:szCs w:val="28"/>
          <w:lang w:eastAsia="uk-UA"/>
        </w:rPr>
        <w:t>Зробили внесок у перемогу!!!</w:t>
      </w:r>
    </w:p>
    <w:p w:rsidR="00D24E98" w:rsidRPr="00D24E98" w:rsidRDefault="00D24E98" w:rsidP="00937DA5">
      <w:pPr>
        <w:spacing w:after="0" w:line="360" w:lineRule="auto"/>
        <w:ind w:firstLine="851"/>
        <w:jc w:val="both"/>
        <w:rPr>
          <w:rFonts w:ascii="Times New Roman" w:eastAsia="Times New Roman" w:hAnsi="Times New Roman" w:cs="Times New Roman"/>
          <w:color w:val="222222"/>
          <w:sz w:val="28"/>
          <w:szCs w:val="28"/>
          <w:lang w:eastAsia="uk-UA"/>
        </w:rPr>
      </w:pPr>
      <w:r w:rsidRPr="00D24E98">
        <w:rPr>
          <w:rFonts w:ascii="Times New Roman" w:eastAsia="Times New Roman" w:hAnsi="Times New Roman" w:cs="Times New Roman"/>
          <w:color w:val="222222"/>
          <w:sz w:val="28"/>
          <w:szCs w:val="28"/>
          <w:lang w:eastAsia="uk-UA"/>
        </w:rPr>
        <w:t>Здобувачі освіти ДНЗ “</w:t>
      </w:r>
      <w:proofErr w:type="spellStart"/>
      <w:r w:rsidRPr="00D24E98">
        <w:rPr>
          <w:rFonts w:ascii="Times New Roman" w:eastAsia="Times New Roman" w:hAnsi="Times New Roman" w:cs="Times New Roman"/>
          <w:color w:val="222222"/>
          <w:sz w:val="28"/>
          <w:szCs w:val="28"/>
          <w:lang w:eastAsia="uk-UA"/>
        </w:rPr>
        <w:t>Лісоводський</w:t>
      </w:r>
      <w:proofErr w:type="spellEnd"/>
      <w:r w:rsidRPr="00D24E98">
        <w:rPr>
          <w:rFonts w:ascii="Times New Roman" w:eastAsia="Times New Roman" w:hAnsi="Times New Roman" w:cs="Times New Roman"/>
          <w:color w:val="222222"/>
          <w:sz w:val="28"/>
          <w:szCs w:val="28"/>
          <w:lang w:eastAsia="uk-UA"/>
        </w:rPr>
        <w:t xml:space="preserve"> професійний аграрний ліцей” долучились до загальної справи. Три дні поспіль учні ІІ курсу з професії «Кравець» та майстри виробничого навчання виготовляли тактичні дощовики для наших захисників.</w:t>
      </w:r>
    </w:p>
    <w:p w:rsidR="00D24E98" w:rsidRPr="00D24E98" w:rsidRDefault="00D24E98" w:rsidP="00937DA5">
      <w:pPr>
        <w:spacing w:after="0" w:line="360" w:lineRule="auto"/>
        <w:ind w:firstLine="851"/>
        <w:jc w:val="both"/>
        <w:outlineLvl w:val="2"/>
        <w:rPr>
          <w:rFonts w:ascii="Times New Roman" w:eastAsia="Times New Roman" w:hAnsi="Times New Roman" w:cs="Times New Roman"/>
          <w:b/>
          <w:bCs/>
          <w:color w:val="212121"/>
          <w:spacing w:val="-12"/>
          <w:sz w:val="28"/>
          <w:szCs w:val="28"/>
          <w:lang w:eastAsia="uk-UA"/>
        </w:rPr>
      </w:pPr>
      <w:r w:rsidRPr="00D24E98">
        <w:rPr>
          <w:rFonts w:ascii="Times New Roman" w:eastAsia="Times New Roman" w:hAnsi="Times New Roman" w:cs="Times New Roman"/>
          <w:b/>
          <w:bCs/>
          <w:color w:val="212121"/>
          <w:spacing w:val="-12"/>
          <w:sz w:val="28"/>
          <w:szCs w:val="28"/>
          <w:lang w:eastAsia="uk-UA"/>
        </w:rPr>
        <w:t>05 жовтня 2022 року</w:t>
      </w:r>
    </w:p>
    <w:p w:rsidR="00D24E98" w:rsidRPr="00D24E98" w:rsidRDefault="00D24E98" w:rsidP="00937DA5">
      <w:pPr>
        <w:spacing w:after="0" w:line="360" w:lineRule="auto"/>
        <w:ind w:firstLine="851"/>
        <w:jc w:val="both"/>
        <w:rPr>
          <w:rFonts w:ascii="Times New Roman" w:eastAsia="Times New Roman" w:hAnsi="Times New Roman" w:cs="Times New Roman"/>
          <w:color w:val="222222"/>
          <w:sz w:val="28"/>
          <w:szCs w:val="28"/>
          <w:lang w:eastAsia="uk-UA"/>
        </w:rPr>
      </w:pPr>
      <w:r w:rsidRPr="00D24E98">
        <w:rPr>
          <w:rFonts w:ascii="Times New Roman" w:eastAsia="Times New Roman" w:hAnsi="Times New Roman" w:cs="Times New Roman"/>
          <w:noProof/>
          <w:color w:val="222222"/>
          <w:sz w:val="28"/>
          <w:szCs w:val="28"/>
          <w:lang w:eastAsia="uk-UA"/>
        </w:rPr>
        <w:drawing>
          <wp:inline distT="0" distB="0" distL="0" distR="0" wp14:anchorId="530A41C1" wp14:editId="662A0070">
            <wp:extent cx="155575" cy="155575"/>
            <wp:effectExtent l="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noProof/>
          <w:color w:val="222222"/>
          <w:sz w:val="28"/>
          <w:szCs w:val="28"/>
          <w:lang w:eastAsia="uk-UA"/>
        </w:rPr>
        <w:drawing>
          <wp:inline distT="0" distB="0" distL="0" distR="0" wp14:anchorId="4B895A09" wp14:editId="2F0FD145">
            <wp:extent cx="155575" cy="155575"/>
            <wp:effectExtent l="0" t="0" r="0" b="0"/>
            <wp:docPr id="36"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D24E98">
        <w:rPr>
          <w:rFonts w:ascii="Times New Roman" w:eastAsia="Times New Roman" w:hAnsi="Times New Roman" w:cs="Times New Roman"/>
          <w:color w:val="222222"/>
          <w:sz w:val="28"/>
          <w:szCs w:val="28"/>
          <w:lang w:eastAsia="uk-UA"/>
        </w:rPr>
        <w:t>У рамках благодійної акції “Подаруй тепло солдату!” наші здобувачі освіт</w:t>
      </w:r>
      <w:r w:rsidR="00937DA5">
        <w:rPr>
          <w:rFonts w:ascii="Times New Roman" w:eastAsia="Times New Roman" w:hAnsi="Times New Roman" w:cs="Times New Roman"/>
          <w:color w:val="222222"/>
          <w:sz w:val="28"/>
          <w:szCs w:val="28"/>
          <w:lang w:eastAsia="uk-UA"/>
        </w:rPr>
        <w:t>и разом із майстром виготовляли</w:t>
      </w:r>
      <w:r w:rsidRPr="00D24E98">
        <w:rPr>
          <w:rFonts w:ascii="Times New Roman" w:eastAsia="Times New Roman" w:hAnsi="Times New Roman" w:cs="Times New Roman"/>
          <w:color w:val="222222"/>
          <w:sz w:val="28"/>
          <w:szCs w:val="28"/>
          <w:lang w:eastAsia="uk-UA"/>
        </w:rPr>
        <w:t xml:space="preserve"> окопні свічки. </w:t>
      </w:r>
    </w:p>
    <w:p w:rsidR="00937DA5" w:rsidRDefault="00D24E98" w:rsidP="00937DA5">
      <w:pPr>
        <w:spacing w:after="0" w:line="360" w:lineRule="auto"/>
        <w:ind w:firstLine="851"/>
        <w:jc w:val="both"/>
        <w:rPr>
          <w:rFonts w:ascii="Times New Roman" w:eastAsia="Times New Roman" w:hAnsi="Times New Roman" w:cs="Times New Roman"/>
          <w:noProof/>
          <w:color w:val="222222"/>
          <w:sz w:val="28"/>
          <w:szCs w:val="28"/>
          <w:lang w:eastAsia="uk-UA"/>
        </w:rPr>
      </w:pPr>
      <w:r>
        <w:rPr>
          <w:rFonts w:ascii="Times New Roman" w:eastAsia="Times New Roman" w:hAnsi="Times New Roman" w:cs="Times New Roman"/>
          <w:noProof/>
          <w:color w:val="222222"/>
          <w:sz w:val="28"/>
          <w:szCs w:val="28"/>
          <w:lang w:eastAsia="uk-UA"/>
        </w:rPr>
        <w:t>В цілому  працівники ДНЗ «Лісоводський ПАЛ» зібрали  та передали на ЗСУ 136</w:t>
      </w:r>
      <w:r w:rsidR="00EB1A4C">
        <w:rPr>
          <w:rFonts w:ascii="Times New Roman" w:eastAsia="Times New Roman" w:hAnsi="Times New Roman" w:cs="Times New Roman"/>
          <w:noProof/>
          <w:color w:val="222222"/>
          <w:sz w:val="28"/>
          <w:szCs w:val="28"/>
          <w:lang w:eastAsia="uk-UA"/>
        </w:rPr>
        <w:t xml:space="preserve"> </w:t>
      </w:r>
      <w:r w:rsidR="00937DA5">
        <w:rPr>
          <w:rFonts w:ascii="Times New Roman" w:eastAsia="Times New Roman" w:hAnsi="Times New Roman" w:cs="Times New Roman"/>
          <w:noProof/>
          <w:color w:val="222222"/>
          <w:sz w:val="28"/>
          <w:szCs w:val="28"/>
          <w:lang w:eastAsia="uk-UA"/>
        </w:rPr>
        <w:t>тисяч гривень.</w:t>
      </w:r>
    </w:p>
    <w:p w:rsidR="00D24E98" w:rsidRDefault="00937DA5" w:rsidP="00937DA5">
      <w:pPr>
        <w:spacing w:after="0" w:line="360" w:lineRule="auto"/>
        <w:ind w:firstLine="851"/>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Віримо у нашу Перемогу!</w:t>
      </w:r>
    </w:p>
    <w:p w:rsidR="00937DA5" w:rsidRPr="00D24E98" w:rsidRDefault="00937DA5" w:rsidP="00937DA5">
      <w:pPr>
        <w:spacing w:after="0" w:line="360" w:lineRule="auto"/>
        <w:ind w:firstLine="851"/>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Наближаємо Перемогу!</w:t>
      </w:r>
    </w:p>
    <w:p w:rsidR="00D24E98" w:rsidRDefault="00D24E98" w:rsidP="00937DA5">
      <w:pPr>
        <w:spacing w:after="0" w:line="360" w:lineRule="auto"/>
        <w:ind w:firstLine="851"/>
        <w:jc w:val="both"/>
        <w:rPr>
          <w:rFonts w:ascii="Times New Roman" w:eastAsia="Times New Roman" w:hAnsi="Times New Roman" w:cs="Times New Roman"/>
          <w:color w:val="222222"/>
          <w:sz w:val="28"/>
          <w:szCs w:val="28"/>
          <w:lang w:eastAsia="uk-UA"/>
        </w:rPr>
      </w:pPr>
      <w:r w:rsidRPr="00D24E98">
        <w:rPr>
          <w:rFonts w:ascii="Times New Roman" w:eastAsia="Times New Roman" w:hAnsi="Times New Roman" w:cs="Times New Roman"/>
          <w:color w:val="222222"/>
          <w:sz w:val="28"/>
          <w:szCs w:val="28"/>
          <w:lang w:eastAsia="uk-UA"/>
        </w:rPr>
        <w:t>Все буде Україна!</w:t>
      </w:r>
    </w:p>
    <w:p w:rsidR="00D24E98" w:rsidRDefault="00D24E98" w:rsidP="00937DA5">
      <w:pPr>
        <w:shd w:val="clear" w:color="auto" w:fill="FFFFFF"/>
        <w:spacing w:after="0" w:line="360" w:lineRule="auto"/>
        <w:ind w:firstLine="851"/>
        <w:jc w:val="both"/>
        <w:rPr>
          <w:rFonts w:ascii="Times New Roman" w:eastAsia="Times New Roman" w:hAnsi="Times New Roman" w:cs="Times New Roman"/>
          <w:color w:val="222222"/>
          <w:sz w:val="28"/>
          <w:szCs w:val="28"/>
          <w:lang w:eastAsia="uk-UA"/>
        </w:rPr>
      </w:pPr>
    </w:p>
    <w:p w:rsidR="00937DA5" w:rsidRDefault="00937DA5" w:rsidP="00937DA5">
      <w:pPr>
        <w:shd w:val="clear" w:color="auto" w:fill="FFFFFF"/>
        <w:spacing w:after="0" w:line="360" w:lineRule="auto"/>
        <w:ind w:firstLine="851"/>
        <w:jc w:val="both"/>
        <w:rPr>
          <w:rFonts w:ascii="Times New Roman" w:eastAsia="Times New Roman" w:hAnsi="Times New Roman" w:cs="Times New Roman"/>
          <w:color w:val="222222"/>
          <w:sz w:val="28"/>
          <w:szCs w:val="28"/>
          <w:lang w:eastAsia="uk-UA"/>
        </w:rPr>
      </w:pPr>
    </w:p>
    <w:p w:rsidR="00937DA5" w:rsidRPr="00D24E98" w:rsidRDefault="00937DA5" w:rsidP="00937DA5">
      <w:pPr>
        <w:shd w:val="clear" w:color="auto" w:fill="FFFFFF"/>
        <w:spacing w:after="0" w:line="360" w:lineRule="auto"/>
        <w:ind w:firstLine="851"/>
        <w:jc w:val="both"/>
        <w:rPr>
          <w:rFonts w:ascii="Times New Roman" w:eastAsia="Times New Roman" w:hAnsi="Times New Roman" w:cs="Times New Roman"/>
          <w:color w:val="222222"/>
          <w:sz w:val="28"/>
          <w:szCs w:val="28"/>
          <w:lang w:eastAsia="uk-UA"/>
        </w:rPr>
      </w:pPr>
    </w:p>
    <w:p w:rsidR="00300282" w:rsidRDefault="001A53D4" w:rsidP="00BB6070">
      <w:pPr>
        <w:shd w:val="clear" w:color="auto" w:fill="FFFFFF"/>
        <w:spacing w:after="0" w:line="360" w:lineRule="auto"/>
      </w:pPr>
      <w:proofErr w:type="spellStart"/>
      <w:r w:rsidRPr="00F050E8">
        <w:rPr>
          <w:rFonts w:ascii="Times New Roman" w:eastAsia="Times New Roman" w:hAnsi="Times New Roman" w:cs="Times New Roman"/>
          <w:b/>
          <w:sz w:val="28"/>
          <w:szCs w:val="28"/>
          <w:lang w:eastAsia="ru-RU"/>
        </w:rPr>
        <w:t>Т.в.о</w:t>
      </w:r>
      <w:proofErr w:type="spellEnd"/>
      <w:r w:rsidRPr="00F050E8">
        <w:rPr>
          <w:rFonts w:ascii="Times New Roman" w:eastAsia="Times New Roman" w:hAnsi="Times New Roman" w:cs="Times New Roman"/>
          <w:b/>
          <w:sz w:val="28"/>
          <w:szCs w:val="28"/>
          <w:lang w:eastAsia="ru-RU"/>
        </w:rPr>
        <w:t>. д</w:t>
      </w:r>
      <w:r w:rsidR="00AA35C5" w:rsidRPr="00F050E8">
        <w:rPr>
          <w:rFonts w:ascii="Times New Roman" w:eastAsia="Times New Roman" w:hAnsi="Times New Roman" w:cs="Times New Roman"/>
          <w:b/>
          <w:sz w:val="28"/>
          <w:szCs w:val="28"/>
          <w:lang w:eastAsia="ru-RU"/>
        </w:rPr>
        <w:t>иректор</w:t>
      </w:r>
      <w:r w:rsidRPr="00F050E8">
        <w:rPr>
          <w:rFonts w:ascii="Times New Roman" w:eastAsia="Times New Roman" w:hAnsi="Times New Roman" w:cs="Times New Roman"/>
          <w:b/>
          <w:sz w:val="28"/>
          <w:szCs w:val="28"/>
          <w:lang w:eastAsia="ru-RU"/>
        </w:rPr>
        <w:t>а</w:t>
      </w:r>
      <w:r w:rsidR="00AA35C5" w:rsidRPr="00F050E8">
        <w:rPr>
          <w:rFonts w:ascii="Times New Roman" w:eastAsia="Times New Roman" w:hAnsi="Times New Roman" w:cs="Times New Roman"/>
          <w:b/>
          <w:sz w:val="28"/>
          <w:szCs w:val="28"/>
          <w:lang w:eastAsia="ru-RU"/>
        </w:rPr>
        <w:t xml:space="preserve"> ДНЗ «</w:t>
      </w:r>
      <w:proofErr w:type="spellStart"/>
      <w:r w:rsidR="00AA35C5" w:rsidRPr="00F050E8">
        <w:rPr>
          <w:rFonts w:ascii="Times New Roman" w:eastAsia="Times New Roman" w:hAnsi="Times New Roman" w:cs="Times New Roman"/>
          <w:b/>
          <w:sz w:val="28"/>
          <w:szCs w:val="28"/>
          <w:lang w:eastAsia="ru-RU"/>
        </w:rPr>
        <w:t>Лісоводський</w:t>
      </w:r>
      <w:proofErr w:type="spellEnd"/>
      <w:r w:rsidR="00AA35C5" w:rsidRPr="00F050E8">
        <w:rPr>
          <w:rFonts w:ascii="Times New Roman" w:eastAsia="Times New Roman" w:hAnsi="Times New Roman" w:cs="Times New Roman"/>
          <w:b/>
          <w:sz w:val="28"/>
          <w:szCs w:val="28"/>
          <w:lang w:eastAsia="ru-RU"/>
        </w:rPr>
        <w:t xml:space="preserve"> ПАЛ»                 </w:t>
      </w:r>
      <w:r w:rsidRPr="00F050E8">
        <w:rPr>
          <w:rFonts w:ascii="Times New Roman" w:eastAsia="Times New Roman" w:hAnsi="Times New Roman" w:cs="Times New Roman"/>
          <w:b/>
          <w:sz w:val="28"/>
          <w:szCs w:val="28"/>
          <w:lang w:eastAsia="ru-RU"/>
        </w:rPr>
        <w:t xml:space="preserve">     С.П. </w:t>
      </w:r>
      <w:proofErr w:type="spellStart"/>
      <w:r w:rsidRPr="00F050E8">
        <w:rPr>
          <w:rFonts w:ascii="Times New Roman" w:eastAsia="Times New Roman" w:hAnsi="Times New Roman" w:cs="Times New Roman"/>
          <w:b/>
          <w:sz w:val="28"/>
          <w:szCs w:val="28"/>
          <w:lang w:eastAsia="ru-RU"/>
        </w:rPr>
        <w:t>Романчук</w:t>
      </w:r>
      <w:proofErr w:type="spellEnd"/>
      <w:r w:rsidR="00AA35C5" w:rsidRPr="002C71E8">
        <w:rPr>
          <w:rFonts w:ascii="Times New Roman" w:eastAsia="Times New Roman" w:hAnsi="Times New Roman" w:cs="Times New Roman"/>
          <w:b/>
          <w:sz w:val="28"/>
          <w:szCs w:val="28"/>
          <w:lang w:eastAsia="ru-RU"/>
        </w:rPr>
        <w:t xml:space="preserve">  </w:t>
      </w:r>
    </w:p>
    <w:sectPr w:rsidR="00300282" w:rsidSect="004E4194">
      <w:footerReference w:type="even" r:id="rId11"/>
      <w:footerReference w:type="default" r:id="rId12"/>
      <w:pgSz w:w="11906" w:h="16838"/>
      <w:pgMar w:top="850" w:right="850" w:bottom="850"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41E" w:rsidRDefault="0035741E">
      <w:pPr>
        <w:spacing w:after="0" w:line="240" w:lineRule="auto"/>
      </w:pPr>
      <w:r>
        <w:separator/>
      </w:r>
    </w:p>
  </w:endnote>
  <w:endnote w:type="continuationSeparator" w:id="0">
    <w:p w:rsidR="0035741E" w:rsidRDefault="0035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C1" w:rsidRDefault="003C17C1" w:rsidP="0030028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3C17C1" w:rsidRDefault="003C17C1" w:rsidP="0030028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C1" w:rsidRPr="00F30CEA" w:rsidRDefault="003C17C1" w:rsidP="00300282">
    <w:pPr>
      <w:pStyle w:val="a6"/>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41E" w:rsidRDefault="0035741E">
      <w:pPr>
        <w:spacing w:after="0" w:line="240" w:lineRule="auto"/>
      </w:pPr>
      <w:r>
        <w:separator/>
      </w:r>
    </w:p>
  </w:footnote>
  <w:footnote w:type="continuationSeparator" w:id="0">
    <w:p w:rsidR="0035741E" w:rsidRDefault="00357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12pt;height:12pt;visibility:visible;mso-wrap-style:square" o:bullet="t">
        <v:imagedata r:id="rId1" o:title="💛"/>
      </v:shape>
    </w:pict>
  </w:numPicBullet>
  <w:numPicBullet w:numPicBulletId="1">
    <w:pict>
      <v:shape id="_x0000_i1047" type="#_x0000_t75" alt="💙" style="width:12pt;height:12pt;visibility:visible;mso-wrap-style:square" o:bullet="t">
        <v:imagedata r:id="rId2" o:title="💙"/>
      </v:shape>
    </w:pict>
  </w:numPicBullet>
  <w:abstractNum w:abstractNumId="0" w15:restartNumberingAfterBreak="0">
    <w:nsid w:val="0BD64BA3"/>
    <w:multiLevelType w:val="hybridMultilevel"/>
    <w:tmpl w:val="24FE8D6E"/>
    <w:lvl w:ilvl="0" w:tplc="1DE2F0D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5B7269"/>
    <w:multiLevelType w:val="hybridMultilevel"/>
    <w:tmpl w:val="172E9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34EFC"/>
    <w:multiLevelType w:val="hybridMultilevel"/>
    <w:tmpl w:val="064E4658"/>
    <w:lvl w:ilvl="0" w:tplc="FD68304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73740FC"/>
    <w:multiLevelType w:val="hybridMultilevel"/>
    <w:tmpl w:val="474A6DD2"/>
    <w:lvl w:ilvl="0" w:tplc="ACF837A8">
      <w:start w:val="1"/>
      <w:numFmt w:val="bullet"/>
      <w:lvlText w:val=""/>
      <w:lvlPicBulletId w:val="0"/>
      <w:lvlJc w:val="left"/>
      <w:pPr>
        <w:tabs>
          <w:tab w:val="num" w:pos="720"/>
        </w:tabs>
        <w:ind w:left="720" w:hanging="360"/>
      </w:pPr>
      <w:rPr>
        <w:rFonts w:ascii="Symbol" w:hAnsi="Symbol" w:hint="default"/>
      </w:rPr>
    </w:lvl>
    <w:lvl w:ilvl="1" w:tplc="87EE3644" w:tentative="1">
      <w:start w:val="1"/>
      <w:numFmt w:val="bullet"/>
      <w:lvlText w:val=""/>
      <w:lvlJc w:val="left"/>
      <w:pPr>
        <w:tabs>
          <w:tab w:val="num" w:pos="1440"/>
        </w:tabs>
        <w:ind w:left="1440" w:hanging="360"/>
      </w:pPr>
      <w:rPr>
        <w:rFonts w:ascii="Symbol" w:hAnsi="Symbol" w:hint="default"/>
      </w:rPr>
    </w:lvl>
    <w:lvl w:ilvl="2" w:tplc="602E31AC" w:tentative="1">
      <w:start w:val="1"/>
      <w:numFmt w:val="bullet"/>
      <w:lvlText w:val=""/>
      <w:lvlJc w:val="left"/>
      <w:pPr>
        <w:tabs>
          <w:tab w:val="num" w:pos="2160"/>
        </w:tabs>
        <w:ind w:left="2160" w:hanging="360"/>
      </w:pPr>
      <w:rPr>
        <w:rFonts w:ascii="Symbol" w:hAnsi="Symbol" w:hint="default"/>
      </w:rPr>
    </w:lvl>
    <w:lvl w:ilvl="3" w:tplc="E74E61AC" w:tentative="1">
      <w:start w:val="1"/>
      <w:numFmt w:val="bullet"/>
      <w:lvlText w:val=""/>
      <w:lvlJc w:val="left"/>
      <w:pPr>
        <w:tabs>
          <w:tab w:val="num" w:pos="2880"/>
        </w:tabs>
        <w:ind w:left="2880" w:hanging="360"/>
      </w:pPr>
      <w:rPr>
        <w:rFonts w:ascii="Symbol" w:hAnsi="Symbol" w:hint="default"/>
      </w:rPr>
    </w:lvl>
    <w:lvl w:ilvl="4" w:tplc="6DE8CBD6" w:tentative="1">
      <w:start w:val="1"/>
      <w:numFmt w:val="bullet"/>
      <w:lvlText w:val=""/>
      <w:lvlJc w:val="left"/>
      <w:pPr>
        <w:tabs>
          <w:tab w:val="num" w:pos="3600"/>
        </w:tabs>
        <w:ind w:left="3600" w:hanging="360"/>
      </w:pPr>
      <w:rPr>
        <w:rFonts w:ascii="Symbol" w:hAnsi="Symbol" w:hint="default"/>
      </w:rPr>
    </w:lvl>
    <w:lvl w:ilvl="5" w:tplc="4838206C" w:tentative="1">
      <w:start w:val="1"/>
      <w:numFmt w:val="bullet"/>
      <w:lvlText w:val=""/>
      <w:lvlJc w:val="left"/>
      <w:pPr>
        <w:tabs>
          <w:tab w:val="num" w:pos="4320"/>
        </w:tabs>
        <w:ind w:left="4320" w:hanging="360"/>
      </w:pPr>
      <w:rPr>
        <w:rFonts w:ascii="Symbol" w:hAnsi="Symbol" w:hint="default"/>
      </w:rPr>
    </w:lvl>
    <w:lvl w:ilvl="6" w:tplc="34E6B1E4" w:tentative="1">
      <w:start w:val="1"/>
      <w:numFmt w:val="bullet"/>
      <w:lvlText w:val=""/>
      <w:lvlJc w:val="left"/>
      <w:pPr>
        <w:tabs>
          <w:tab w:val="num" w:pos="5040"/>
        </w:tabs>
        <w:ind w:left="5040" w:hanging="360"/>
      </w:pPr>
      <w:rPr>
        <w:rFonts w:ascii="Symbol" w:hAnsi="Symbol" w:hint="default"/>
      </w:rPr>
    </w:lvl>
    <w:lvl w:ilvl="7" w:tplc="FCCEEE2C" w:tentative="1">
      <w:start w:val="1"/>
      <w:numFmt w:val="bullet"/>
      <w:lvlText w:val=""/>
      <w:lvlJc w:val="left"/>
      <w:pPr>
        <w:tabs>
          <w:tab w:val="num" w:pos="5760"/>
        </w:tabs>
        <w:ind w:left="5760" w:hanging="360"/>
      </w:pPr>
      <w:rPr>
        <w:rFonts w:ascii="Symbol" w:hAnsi="Symbol" w:hint="default"/>
      </w:rPr>
    </w:lvl>
    <w:lvl w:ilvl="8" w:tplc="8F02CB3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6F4090"/>
    <w:multiLevelType w:val="hybridMultilevel"/>
    <w:tmpl w:val="121C01D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84BDB"/>
    <w:multiLevelType w:val="hybridMultilevel"/>
    <w:tmpl w:val="9C529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055D03"/>
    <w:multiLevelType w:val="hybridMultilevel"/>
    <w:tmpl w:val="497A5834"/>
    <w:lvl w:ilvl="0" w:tplc="E28230D8">
      <w:start w:val="8"/>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7" w15:restartNumberingAfterBreak="0">
    <w:nsid w:val="2FBC0EB2"/>
    <w:multiLevelType w:val="hybridMultilevel"/>
    <w:tmpl w:val="CA7A33BE"/>
    <w:lvl w:ilvl="0" w:tplc="617AF068">
      <w:start w:val="1"/>
      <w:numFmt w:val="bullet"/>
      <w:lvlText w:val=""/>
      <w:lvlJc w:val="left"/>
      <w:pPr>
        <w:ind w:left="4897" w:hanging="360"/>
      </w:pPr>
      <w:rPr>
        <w:rFonts w:ascii="Symbol" w:hAnsi="Symbol"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8" w15:restartNumberingAfterBreak="0">
    <w:nsid w:val="30363C12"/>
    <w:multiLevelType w:val="hybridMultilevel"/>
    <w:tmpl w:val="D774FDE2"/>
    <w:lvl w:ilvl="0" w:tplc="0546A9C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311D5143"/>
    <w:multiLevelType w:val="multilevel"/>
    <w:tmpl w:val="7E7CD9B6"/>
    <w:lvl w:ilvl="0">
      <w:start w:val="4"/>
      <w:numFmt w:val="decimal"/>
      <w:lvlText w:val="%1."/>
      <w:lvlJc w:val="left"/>
      <w:pPr>
        <w:ind w:left="119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D61A97"/>
    <w:multiLevelType w:val="hybridMultilevel"/>
    <w:tmpl w:val="E914605E"/>
    <w:lvl w:ilvl="0" w:tplc="2B40A7C6">
      <w:start w:val="2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37CD77FF"/>
    <w:multiLevelType w:val="hybridMultilevel"/>
    <w:tmpl w:val="3CB0B504"/>
    <w:lvl w:ilvl="0" w:tplc="7974F36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8846F64"/>
    <w:multiLevelType w:val="hybridMultilevel"/>
    <w:tmpl w:val="9BCEC12A"/>
    <w:lvl w:ilvl="0" w:tplc="89EEF5A0">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3" w15:restartNumberingAfterBreak="0">
    <w:nsid w:val="38E14B56"/>
    <w:multiLevelType w:val="hybridMultilevel"/>
    <w:tmpl w:val="B016F18E"/>
    <w:lvl w:ilvl="0" w:tplc="8BB89D5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4" w15:restartNumberingAfterBreak="0">
    <w:nsid w:val="429508C1"/>
    <w:multiLevelType w:val="hybridMultilevel"/>
    <w:tmpl w:val="8C66932E"/>
    <w:lvl w:ilvl="0" w:tplc="9ED87218">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C342DF"/>
    <w:multiLevelType w:val="hybridMultilevel"/>
    <w:tmpl w:val="48E60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7D3879"/>
    <w:multiLevelType w:val="hybridMultilevel"/>
    <w:tmpl w:val="7988DEFE"/>
    <w:lvl w:ilvl="0" w:tplc="617AF0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E9667B"/>
    <w:multiLevelType w:val="hybridMultilevel"/>
    <w:tmpl w:val="39C0F2C8"/>
    <w:lvl w:ilvl="0" w:tplc="7A9AF15E">
      <w:start w:val="2"/>
      <w:numFmt w:val="decimal"/>
      <w:lvlText w:val="%1."/>
      <w:lvlJc w:val="left"/>
      <w:pPr>
        <w:ind w:left="1211" w:hanging="360"/>
      </w:pPr>
      <w:rPr>
        <w:rFonts w:hint="default"/>
        <w:b w:val="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8" w15:restartNumberingAfterBreak="0">
    <w:nsid w:val="5B0F245E"/>
    <w:multiLevelType w:val="hybridMultilevel"/>
    <w:tmpl w:val="82AC9A4A"/>
    <w:lvl w:ilvl="0" w:tplc="9F74A178">
      <w:start w:val="9"/>
      <w:numFmt w:val="decimal"/>
      <w:lvlText w:val="%1."/>
      <w:lvlJc w:val="left"/>
      <w:pPr>
        <w:ind w:left="1211" w:hanging="360"/>
      </w:pPr>
      <w:rPr>
        <w:rFonts w:hint="default"/>
        <w:b/>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19" w15:restartNumberingAfterBreak="0">
    <w:nsid w:val="6DF222A4"/>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5"/>
  </w:num>
  <w:num w:numId="3">
    <w:abstractNumId w:val="9"/>
  </w:num>
  <w:num w:numId="4">
    <w:abstractNumId w:val="18"/>
  </w:num>
  <w:num w:numId="5">
    <w:abstractNumId w:val="1"/>
  </w:num>
  <w:num w:numId="6">
    <w:abstractNumId w:val="12"/>
  </w:num>
  <w:num w:numId="7">
    <w:abstractNumId w:val="6"/>
  </w:num>
  <w:num w:numId="8">
    <w:abstractNumId w:val="2"/>
  </w:num>
  <w:num w:numId="9">
    <w:abstractNumId w:val="8"/>
  </w:num>
  <w:num w:numId="10">
    <w:abstractNumId w:val="4"/>
  </w:num>
  <w:num w:numId="11">
    <w:abstractNumId w:val="5"/>
  </w:num>
  <w:num w:numId="12">
    <w:abstractNumId w:val="0"/>
  </w:num>
  <w:num w:numId="13">
    <w:abstractNumId w:val="11"/>
  </w:num>
  <w:num w:numId="14">
    <w:abstractNumId w:val="14"/>
  </w:num>
  <w:num w:numId="15">
    <w:abstractNumId w:val="7"/>
  </w:num>
  <w:num w:numId="16">
    <w:abstractNumId w:val="16"/>
  </w:num>
  <w:num w:numId="17">
    <w:abstractNumId w:val="3"/>
  </w:num>
  <w:num w:numId="18">
    <w:abstractNumId w:val="10"/>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D2"/>
    <w:rsid w:val="00002BDF"/>
    <w:rsid w:val="00003FDE"/>
    <w:rsid w:val="00021F3F"/>
    <w:rsid w:val="000433F0"/>
    <w:rsid w:val="00075170"/>
    <w:rsid w:val="000D3DAA"/>
    <w:rsid w:val="000F3CC6"/>
    <w:rsid w:val="00114892"/>
    <w:rsid w:val="00125796"/>
    <w:rsid w:val="00135051"/>
    <w:rsid w:val="001552B5"/>
    <w:rsid w:val="00164338"/>
    <w:rsid w:val="0017617E"/>
    <w:rsid w:val="001940B0"/>
    <w:rsid w:val="001962C9"/>
    <w:rsid w:val="001A53D4"/>
    <w:rsid w:val="001A665A"/>
    <w:rsid w:val="001E1900"/>
    <w:rsid w:val="001F1677"/>
    <w:rsid w:val="001F1CFB"/>
    <w:rsid w:val="001F6937"/>
    <w:rsid w:val="00205FAF"/>
    <w:rsid w:val="00214E14"/>
    <w:rsid w:val="00223BC4"/>
    <w:rsid w:val="002321C0"/>
    <w:rsid w:val="00267B03"/>
    <w:rsid w:val="00276EA6"/>
    <w:rsid w:val="0028216E"/>
    <w:rsid w:val="002B23FB"/>
    <w:rsid w:val="002C0D64"/>
    <w:rsid w:val="002C71E8"/>
    <w:rsid w:val="002E056A"/>
    <w:rsid w:val="002F5960"/>
    <w:rsid w:val="00300282"/>
    <w:rsid w:val="003105E5"/>
    <w:rsid w:val="00316DE4"/>
    <w:rsid w:val="00345336"/>
    <w:rsid w:val="0035741E"/>
    <w:rsid w:val="003644B2"/>
    <w:rsid w:val="003C17C1"/>
    <w:rsid w:val="003E7D82"/>
    <w:rsid w:val="00416127"/>
    <w:rsid w:val="004510D2"/>
    <w:rsid w:val="00457F5C"/>
    <w:rsid w:val="004668AD"/>
    <w:rsid w:val="0046734E"/>
    <w:rsid w:val="0048707C"/>
    <w:rsid w:val="0049390F"/>
    <w:rsid w:val="004975E3"/>
    <w:rsid w:val="00497ECF"/>
    <w:rsid w:val="004A75B1"/>
    <w:rsid w:val="004D3558"/>
    <w:rsid w:val="004D5D12"/>
    <w:rsid w:val="004E4194"/>
    <w:rsid w:val="004E5718"/>
    <w:rsid w:val="00507259"/>
    <w:rsid w:val="00522CCB"/>
    <w:rsid w:val="00590FBD"/>
    <w:rsid w:val="005A697E"/>
    <w:rsid w:val="0062587E"/>
    <w:rsid w:val="007029A9"/>
    <w:rsid w:val="00711F7F"/>
    <w:rsid w:val="00732B25"/>
    <w:rsid w:val="00742942"/>
    <w:rsid w:val="00774448"/>
    <w:rsid w:val="00791B0B"/>
    <w:rsid w:val="00793172"/>
    <w:rsid w:val="007B049C"/>
    <w:rsid w:val="007C67DC"/>
    <w:rsid w:val="007E39DB"/>
    <w:rsid w:val="00845F25"/>
    <w:rsid w:val="008746D3"/>
    <w:rsid w:val="00874E62"/>
    <w:rsid w:val="008919C4"/>
    <w:rsid w:val="008C1100"/>
    <w:rsid w:val="008F0DCC"/>
    <w:rsid w:val="009214FA"/>
    <w:rsid w:val="00937DA5"/>
    <w:rsid w:val="00940093"/>
    <w:rsid w:val="009627BA"/>
    <w:rsid w:val="00964807"/>
    <w:rsid w:val="009678DA"/>
    <w:rsid w:val="00967C27"/>
    <w:rsid w:val="0097279E"/>
    <w:rsid w:val="009A3EBE"/>
    <w:rsid w:val="009D1068"/>
    <w:rsid w:val="009F4229"/>
    <w:rsid w:val="00A03587"/>
    <w:rsid w:val="00A207DA"/>
    <w:rsid w:val="00A21BF1"/>
    <w:rsid w:val="00A25C7B"/>
    <w:rsid w:val="00A268EE"/>
    <w:rsid w:val="00A52D9A"/>
    <w:rsid w:val="00AA35C5"/>
    <w:rsid w:val="00AB3158"/>
    <w:rsid w:val="00AC00F4"/>
    <w:rsid w:val="00AD5AA8"/>
    <w:rsid w:val="00AF5B19"/>
    <w:rsid w:val="00B2220C"/>
    <w:rsid w:val="00B26E03"/>
    <w:rsid w:val="00B27768"/>
    <w:rsid w:val="00B3485D"/>
    <w:rsid w:val="00B744DE"/>
    <w:rsid w:val="00B74E5B"/>
    <w:rsid w:val="00BA4F68"/>
    <w:rsid w:val="00BB6070"/>
    <w:rsid w:val="00BC5BEB"/>
    <w:rsid w:val="00BF2504"/>
    <w:rsid w:val="00C11E4A"/>
    <w:rsid w:val="00CA2099"/>
    <w:rsid w:val="00CA43EA"/>
    <w:rsid w:val="00D04027"/>
    <w:rsid w:val="00D15DD6"/>
    <w:rsid w:val="00D24087"/>
    <w:rsid w:val="00D24E98"/>
    <w:rsid w:val="00D255B9"/>
    <w:rsid w:val="00D27717"/>
    <w:rsid w:val="00D336BB"/>
    <w:rsid w:val="00D464DA"/>
    <w:rsid w:val="00D535E5"/>
    <w:rsid w:val="00D77A69"/>
    <w:rsid w:val="00D852CA"/>
    <w:rsid w:val="00D86047"/>
    <w:rsid w:val="00DD1250"/>
    <w:rsid w:val="00E070A9"/>
    <w:rsid w:val="00E25E32"/>
    <w:rsid w:val="00E9429D"/>
    <w:rsid w:val="00EA587D"/>
    <w:rsid w:val="00EB1A4C"/>
    <w:rsid w:val="00EE0983"/>
    <w:rsid w:val="00F050E8"/>
    <w:rsid w:val="00F2420C"/>
    <w:rsid w:val="00F32AE6"/>
    <w:rsid w:val="00F64F77"/>
    <w:rsid w:val="00F6599F"/>
    <w:rsid w:val="00FE3488"/>
    <w:rsid w:val="00FE3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3849"/>
  <w15:chartTrackingRefBased/>
  <w15:docId w15:val="{72B363BC-815E-4165-B38D-D26B90AF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AA35C5"/>
    <w:pPr>
      <w:keepNext/>
      <w:spacing w:after="0" w:line="360" w:lineRule="auto"/>
      <w:jc w:val="center"/>
      <w:outlineLvl w:val="0"/>
    </w:pPr>
    <w:rPr>
      <w:rFonts w:ascii="Tahoma" w:eastAsia="Times New Roman" w:hAnsi="Tahoma" w:cs="Tahoma"/>
      <w:shadow/>
      <w:sz w:val="28"/>
      <w:szCs w:val="28"/>
      <w:lang w:eastAsia="uk-UA"/>
    </w:rPr>
  </w:style>
  <w:style w:type="paragraph" w:styleId="2">
    <w:name w:val="heading 2"/>
    <w:basedOn w:val="a"/>
    <w:next w:val="a"/>
    <w:link w:val="20"/>
    <w:uiPriority w:val="9"/>
    <w:semiHidden/>
    <w:unhideWhenUsed/>
    <w:qFormat/>
    <w:rsid w:val="00D24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A20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A35C5"/>
    <w:rPr>
      <w:rFonts w:ascii="Tahoma" w:eastAsia="Times New Roman" w:hAnsi="Tahoma" w:cs="Tahoma"/>
      <w:shadow/>
      <w:sz w:val="28"/>
      <w:szCs w:val="28"/>
      <w:lang w:eastAsia="uk-UA"/>
    </w:rPr>
  </w:style>
  <w:style w:type="numbering" w:customStyle="1" w:styleId="12">
    <w:name w:val="Нет списка1"/>
    <w:next w:val="a2"/>
    <w:semiHidden/>
    <w:rsid w:val="00AA35C5"/>
  </w:style>
  <w:style w:type="numbering" w:customStyle="1" w:styleId="1">
    <w:name w:val="Стиль1"/>
    <w:rsid w:val="00AA35C5"/>
    <w:pPr>
      <w:numPr>
        <w:numId w:val="1"/>
      </w:numPr>
    </w:pPr>
  </w:style>
  <w:style w:type="table" w:styleId="a3">
    <w:name w:val="Table Grid"/>
    <w:basedOn w:val="a1"/>
    <w:uiPriority w:val="59"/>
    <w:rsid w:val="00AA35C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A35C5"/>
    <w:pPr>
      <w:tabs>
        <w:tab w:val="left" w:pos="1080"/>
      </w:tabs>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AA35C5"/>
    <w:rPr>
      <w:rFonts w:ascii="Times New Roman" w:eastAsia="Times New Roman" w:hAnsi="Times New Roman" w:cs="Times New Roman"/>
      <w:sz w:val="28"/>
      <w:szCs w:val="24"/>
      <w:lang w:eastAsia="ru-RU"/>
    </w:rPr>
  </w:style>
  <w:style w:type="paragraph" w:styleId="a6">
    <w:name w:val="footer"/>
    <w:basedOn w:val="a"/>
    <w:link w:val="a7"/>
    <w:rsid w:val="00AA35C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rsid w:val="00AA35C5"/>
    <w:rPr>
      <w:rFonts w:ascii="Times New Roman" w:eastAsia="Times New Roman" w:hAnsi="Times New Roman" w:cs="Times New Roman"/>
      <w:sz w:val="24"/>
      <w:szCs w:val="24"/>
      <w:lang w:val="x-none" w:eastAsia="x-none"/>
    </w:rPr>
  </w:style>
  <w:style w:type="character" w:styleId="a8">
    <w:name w:val="page number"/>
    <w:basedOn w:val="a0"/>
    <w:rsid w:val="00AA35C5"/>
  </w:style>
  <w:style w:type="paragraph" w:styleId="a9">
    <w:name w:val="header"/>
    <w:basedOn w:val="a"/>
    <w:link w:val="aa"/>
    <w:rsid w:val="00AA35C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a">
    <w:name w:val="Верхний колонтитул Знак"/>
    <w:basedOn w:val="a0"/>
    <w:link w:val="a9"/>
    <w:rsid w:val="00AA35C5"/>
    <w:rPr>
      <w:rFonts w:ascii="Times New Roman" w:eastAsia="Times New Roman" w:hAnsi="Times New Roman" w:cs="Times New Roman"/>
      <w:sz w:val="24"/>
      <w:szCs w:val="24"/>
      <w:lang w:val="ru-RU" w:eastAsia="ru-RU"/>
    </w:rPr>
  </w:style>
  <w:style w:type="paragraph" w:customStyle="1" w:styleId="ab">
    <w:name w:val="Содержимое таблицы"/>
    <w:basedOn w:val="a"/>
    <w:rsid w:val="00AA35C5"/>
    <w:pPr>
      <w:widowControl w:val="0"/>
      <w:suppressLineNumbers/>
      <w:suppressAutoHyphens/>
      <w:spacing w:after="0" w:line="240" w:lineRule="auto"/>
    </w:pPr>
    <w:rPr>
      <w:rFonts w:ascii="Arial" w:eastAsia="Lucida Sans Unicode" w:hAnsi="Arial" w:cs="Times New Roman"/>
      <w:kern w:val="1"/>
      <w:sz w:val="20"/>
      <w:szCs w:val="24"/>
      <w:lang w:val="ru-RU"/>
    </w:rPr>
  </w:style>
  <w:style w:type="paragraph" w:styleId="21">
    <w:name w:val="Body Text 2"/>
    <w:basedOn w:val="a"/>
    <w:link w:val="22"/>
    <w:rsid w:val="00AA35C5"/>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AA35C5"/>
    <w:rPr>
      <w:rFonts w:ascii="Times New Roman" w:eastAsia="Times New Roman" w:hAnsi="Times New Roman" w:cs="Times New Roman"/>
      <w:sz w:val="24"/>
      <w:szCs w:val="24"/>
      <w:lang w:val="ru-RU" w:eastAsia="ru-RU"/>
    </w:rPr>
  </w:style>
  <w:style w:type="character" w:customStyle="1" w:styleId="ac">
    <w:name w:val="Название Знак"/>
    <w:rsid w:val="00AA35C5"/>
    <w:rPr>
      <w:b/>
      <w:sz w:val="28"/>
      <w:lang w:eastAsia="ru-RU"/>
    </w:rPr>
  </w:style>
  <w:style w:type="character" w:styleId="ad">
    <w:name w:val="Hyperlink"/>
    <w:uiPriority w:val="99"/>
    <w:rsid w:val="00AA35C5"/>
    <w:rPr>
      <w:color w:val="0000FF"/>
      <w:u w:val="single"/>
    </w:rPr>
  </w:style>
  <w:style w:type="paragraph" w:styleId="ae">
    <w:name w:val="No Spacing"/>
    <w:uiPriority w:val="99"/>
    <w:qFormat/>
    <w:rsid w:val="00AA35C5"/>
    <w:pPr>
      <w:spacing w:after="0" w:line="240" w:lineRule="auto"/>
    </w:pPr>
    <w:rPr>
      <w:rFonts w:ascii="Times New Roman" w:eastAsia="Times New Roman" w:hAnsi="Times New Roman" w:cs="Times New Roman"/>
      <w:sz w:val="24"/>
      <w:szCs w:val="24"/>
      <w:lang w:val="ru-RU" w:eastAsia="ru-RU"/>
    </w:rPr>
  </w:style>
  <w:style w:type="character" w:customStyle="1" w:styleId="FontStyle907">
    <w:name w:val="Font Style907"/>
    <w:rsid w:val="00AA35C5"/>
    <w:rPr>
      <w:rFonts w:ascii="Times New Roman" w:hAnsi="Times New Roman" w:cs="Times New Roman"/>
      <w:spacing w:val="10"/>
      <w:sz w:val="20"/>
      <w:szCs w:val="20"/>
    </w:rPr>
  </w:style>
  <w:style w:type="character" w:customStyle="1" w:styleId="FontStyle1063">
    <w:name w:val="Font Style1063"/>
    <w:uiPriority w:val="99"/>
    <w:rsid w:val="00AA35C5"/>
    <w:rPr>
      <w:rFonts w:ascii="Times New Roman" w:hAnsi="Times New Roman" w:cs="Times New Roman"/>
      <w:b/>
      <w:bCs/>
      <w:sz w:val="18"/>
      <w:szCs w:val="18"/>
    </w:rPr>
  </w:style>
  <w:style w:type="paragraph" w:customStyle="1" w:styleId="Style735">
    <w:name w:val="Style735"/>
    <w:basedOn w:val="a"/>
    <w:uiPriority w:val="99"/>
    <w:rsid w:val="00AA35C5"/>
    <w:pPr>
      <w:widowControl w:val="0"/>
      <w:autoSpaceDE w:val="0"/>
      <w:autoSpaceDN w:val="0"/>
      <w:adjustRightInd w:val="0"/>
      <w:spacing w:after="0" w:line="326" w:lineRule="exact"/>
      <w:jc w:val="center"/>
    </w:pPr>
    <w:rPr>
      <w:rFonts w:ascii="Times New Roman" w:eastAsia="Times New Roman" w:hAnsi="Times New Roman" w:cs="Times New Roman"/>
      <w:sz w:val="24"/>
      <w:szCs w:val="24"/>
      <w:lang w:val="ru-RU" w:eastAsia="ru-RU"/>
    </w:rPr>
  </w:style>
  <w:style w:type="paragraph" w:styleId="af">
    <w:name w:val="Balloon Text"/>
    <w:basedOn w:val="a"/>
    <w:link w:val="af0"/>
    <w:semiHidden/>
    <w:rsid w:val="00AA35C5"/>
    <w:pPr>
      <w:spacing w:after="0" w:line="240" w:lineRule="auto"/>
    </w:pPr>
    <w:rPr>
      <w:rFonts w:ascii="Tahoma" w:eastAsia="Times New Roman" w:hAnsi="Tahoma" w:cs="Tahoma"/>
      <w:sz w:val="16"/>
      <w:szCs w:val="16"/>
      <w:lang w:val="ru-RU" w:eastAsia="ru-RU"/>
    </w:rPr>
  </w:style>
  <w:style w:type="character" w:customStyle="1" w:styleId="af0">
    <w:name w:val="Текст выноски Знак"/>
    <w:basedOn w:val="a0"/>
    <w:link w:val="af"/>
    <w:semiHidden/>
    <w:rsid w:val="00AA35C5"/>
    <w:rPr>
      <w:rFonts w:ascii="Tahoma" w:eastAsia="Times New Roman" w:hAnsi="Tahoma" w:cs="Tahoma"/>
      <w:sz w:val="16"/>
      <w:szCs w:val="16"/>
      <w:lang w:val="ru-RU" w:eastAsia="ru-RU"/>
    </w:rPr>
  </w:style>
  <w:style w:type="paragraph" w:styleId="af1">
    <w:name w:val="Body Text Indent"/>
    <w:basedOn w:val="a"/>
    <w:link w:val="af2"/>
    <w:rsid w:val="00AA35C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2">
    <w:name w:val="Основной текст с отступом Знак"/>
    <w:basedOn w:val="a0"/>
    <w:link w:val="af1"/>
    <w:rsid w:val="00AA35C5"/>
    <w:rPr>
      <w:rFonts w:ascii="Times New Roman" w:eastAsia="Times New Roman" w:hAnsi="Times New Roman" w:cs="Times New Roman"/>
      <w:sz w:val="24"/>
      <w:szCs w:val="24"/>
      <w:lang w:val="x-none" w:eastAsia="x-none"/>
    </w:rPr>
  </w:style>
  <w:style w:type="paragraph" w:styleId="af3">
    <w:name w:val="List Paragraph"/>
    <w:basedOn w:val="a"/>
    <w:uiPriority w:val="34"/>
    <w:qFormat/>
    <w:rsid w:val="00AA35C5"/>
    <w:pPr>
      <w:spacing w:after="200" w:line="276" w:lineRule="auto"/>
      <w:ind w:left="720"/>
      <w:contextualSpacing/>
    </w:pPr>
    <w:rPr>
      <w:rFonts w:ascii="Calibri" w:eastAsia="Calibri" w:hAnsi="Calibri" w:cs="Times New Roman"/>
      <w:lang w:val="ru-RU"/>
    </w:rPr>
  </w:style>
  <w:style w:type="paragraph" w:customStyle="1" w:styleId="af4">
    <w:name w:val="Знак"/>
    <w:basedOn w:val="a"/>
    <w:rsid w:val="00AA35C5"/>
    <w:pPr>
      <w:spacing w:after="0" w:line="240" w:lineRule="auto"/>
    </w:pPr>
    <w:rPr>
      <w:rFonts w:ascii="Verdana" w:eastAsia="Times New Roman" w:hAnsi="Verdana" w:cs="Times New Roman"/>
      <w:sz w:val="20"/>
      <w:szCs w:val="20"/>
      <w:lang w:val="en-US"/>
    </w:rPr>
  </w:style>
  <w:style w:type="character" w:customStyle="1" w:styleId="FontStyle848">
    <w:name w:val="Font Style848"/>
    <w:rsid w:val="00AA35C5"/>
    <w:rPr>
      <w:rFonts w:ascii="Times New Roman" w:hAnsi="Times New Roman" w:cs="Times New Roman"/>
      <w:b/>
      <w:bCs/>
      <w:spacing w:val="10"/>
      <w:sz w:val="20"/>
      <w:szCs w:val="20"/>
    </w:rPr>
  </w:style>
  <w:style w:type="paragraph" w:customStyle="1" w:styleId="Style686">
    <w:name w:val="Style686"/>
    <w:basedOn w:val="a"/>
    <w:rsid w:val="00AA35C5"/>
    <w:pPr>
      <w:widowControl w:val="0"/>
      <w:autoSpaceDE w:val="0"/>
      <w:autoSpaceDN w:val="0"/>
      <w:adjustRightInd w:val="0"/>
      <w:spacing w:after="0" w:line="322" w:lineRule="exact"/>
      <w:ind w:firstLine="696"/>
    </w:pPr>
    <w:rPr>
      <w:rFonts w:ascii="Times New Roman" w:eastAsia="Times New Roman" w:hAnsi="Times New Roman" w:cs="Times New Roman"/>
      <w:sz w:val="24"/>
      <w:szCs w:val="24"/>
      <w:lang w:eastAsia="ru-RU"/>
    </w:rPr>
  </w:style>
  <w:style w:type="paragraph" w:customStyle="1" w:styleId="Style575">
    <w:name w:val="Style575"/>
    <w:basedOn w:val="a"/>
    <w:rsid w:val="00AA35C5"/>
    <w:pPr>
      <w:widowControl w:val="0"/>
      <w:autoSpaceDE w:val="0"/>
      <w:autoSpaceDN w:val="0"/>
      <w:adjustRightInd w:val="0"/>
      <w:spacing w:after="0" w:line="278" w:lineRule="exact"/>
      <w:ind w:firstLine="346"/>
    </w:pPr>
    <w:rPr>
      <w:rFonts w:ascii="Times New Roman" w:eastAsia="Calibri" w:hAnsi="Times New Roman" w:cs="Times New Roman"/>
      <w:sz w:val="24"/>
      <w:szCs w:val="24"/>
      <w:lang w:val="ru-RU" w:eastAsia="ru-RU"/>
    </w:rPr>
  </w:style>
  <w:style w:type="character" w:customStyle="1" w:styleId="FontStyle22">
    <w:name w:val="Font Style22"/>
    <w:uiPriority w:val="99"/>
    <w:rsid w:val="00AA35C5"/>
    <w:rPr>
      <w:rFonts w:ascii="Times New Roman" w:hAnsi="Times New Roman" w:cs="Times New Roman"/>
      <w:sz w:val="20"/>
      <w:szCs w:val="20"/>
    </w:rPr>
  </w:style>
  <w:style w:type="paragraph" w:customStyle="1" w:styleId="Style13">
    <w:name w:val="Style13"/>
    <w:basedOn w:val="a"/>
    <w:uiPriority w:val="99"/>
    <w:rsid w:val="00AA35C5"/>
    <w:pPr>
      <w:widowControl w:val="0"/>
      <w:autoSpaceDE w:val="0"/>
      <w:autoSpaceDN w:val="0"/>
      <w:adjustRightInd w:val="0"/>
      <w:spacing w:after="0" w:line="230" w:lineRule="exact"/>
    </w:pPr>
    <w:rPr>
      <w:rFonts w:ascii="Calibri" w:eastAsia="Calibri" w:hAnsi="Calibri" w:cs="Times New Roman"/>
      <w:sz w:val="24"/>
      <w:szCs w:val="24"/>
      <w:lang w:val="ru-RU" w:eastAsia="ru-RU"/>
    </w:rPr>
  </w:style>
  <w:style w:type="character" w:customStyle="1" w:styleId="rvts0">
    <w:name w:val="rvts0"/>
    <w:basedOn w:val="a0"/>
    <w:rsid w:val="00AA35C5"/>
  </w:style>
  <w:style w:type="paragraph" w:styleId="HTML">
    <w:name w:val="HTML Preformatted"/>
    <w:basedOn w:val="a"/>
    <w:link w:val="HTML0"/>
    <w:uiPriority w:val="99"/>
    <w:unhideWhenUsed/>
    <w:rsid w:val="00AA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35C5"/>
    <w:rPr>
      <w:rFonts w:ascii="Courier New" w:eastAsia="Times New Roman" w:hAnsi="Courier New" w:cs="Times New Roman"/>
      <w:sz w:val="20"/>
      <w:szCs w:val="20"/>
      <w:lang w:val="x-none" w:eastAsia="x-none"/>
    </w:rPr>
  </w:style>
  <w:style w:type="paragraph" w:customStyle="1" w:styleId="13">
    <w:name w:val="Текст1"/>
    <w:basedOn w:val="a"/>
    <w:rsid w:val="00AA35C5"/>
    <w:pPr>
      <w:suppressAutoHyphens/>
      <w:spacing w:after="0" w:line="240" w:lineRule="auto"/>
    </w:pPr>
    <w:rPr>
      <w:rFonts w:ascii="Courier New" w:eastAsia="Times New Roman" w:hAnsi="Courier New" w:cs="Times New Roman"/>
      <w:sz w:val="20"/>
      <w:szCs w:val="20"/>
      <w:lang w:eastAsia="ar-SA"/>
    </w:rPr>
  </w:style>
  <w:style w:type="paragraph" w:styleId="af5">
    <w:name w:val="Normal (Web)"/>
    <w:basedOn w:val="a"/>
    <w:uiPriority w:val="99"/>
    <w:unhideWhenUsed/>
    <w:rsid w:val="00AA35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6">
    <w:name w:val="Strong"/>
    <w:uiPriority w:val="22"/>
    <w:qFormat/>
    <w:rsid w:val="00AA35C5"/>
    <w:rPr>
      <w:b/>
      <w:bCs/>
    </w:rPr>
  </w:style>
  <w:style w:type="character" w:customStyle="1" w:styleId="FontStyle20">
    <w:name w:val="Font Style20"/>
    <w:uiPriority w:val="99"/>
    <w:rsid w:val="00AA35C5"/>
    <w:rPr>
      <w:rFonts w:ascii="Times New Roman" w:hAnsi="Times New Roman" w:cs="Times New Roman" w:hint="default"/>
      <w:sz w:val="18"/>
      <w:szCs w:val="18"/>
    </w:rPr>
  </w:style>
  <w:style w:type="paragraph" w:customStyle="1" w:styleId="Style553">
    <w:name w:val="Style553"/>
    <w:basedOn w:val="a"/>
    <w:rsid w:val="00AA35C5"/>
    <w:pPr>
      <w:widowControl w:val="0"/>
      <w:spacing w:after="0" w:line="278" w:lineRule="exact"/>
      <w:ind w:firstLine="797"/>
    </w:pPr>
    <w:rPr>
      <w:rFonts w:ascii="Times New Roman" w:eastAsia="Times New Roman" w:hAnsi="Times New Roman" w:cs="Candara"/>
      <w:color w:val="000000"/>
      <w:sz w:val="24"/>
      <w:szCs w:val="24"/>
      <w:lang w:val="ru-RU" w:eastAsia="ru-RU"/>
    </w:rPr>
  </w:style>
  <w:style w:type="paragraph" w:customStyle="1" w:styleId="14">
    <w:name w:val="Абзац списку1"/>
    <w:basedOn w:val="a"/>
    <w:rsid w:val="00AA35C5"/>
    <w:pPr>
      <w:spacing w:after="0" w:line="240" w:lineRule="auto"/>
      <w:ind w:left="720"/>
    </w:pPr>
    <w:rPr>
      <w:rFonts w:ascii="Times New Roman" w:eastAsia="Times New Roman" w:hAnsi="Times New Roman" w:cs="Times New Roman"/>
      <w:sz w:val="24"/>
      <w:szCs w:val="24"/>
      <w:lang w:val="ru-RU" w:eastAsia="ru-RU"/>
    </w:rPr>
  </w:style>
  <w:style w:type="character" w:styleId="af7">
    <w:name w:val="Emphasis"/>
    <w:uiPriority w:val="20"/>
    <w:qFormat/>
    <w:rsid w:val="00AA35C5"/>
    <w:rPr>
      <w:rFonts w:cs="Times New Roman"/>
      <w:i/>
      <w:iCs/>
    </w:rPr>
  </w:style>
  <w:style w:type="table" w:customStyle="1" w:styleId="15">
    <w:name w:val="Сетка таблицы1"/>
    <w:basedOn w:val="a1"/>
    <w:next w:val="a3"/>
    <w:uiPriority w:val="59"/>
    <w:rsid w:val="00AA35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AA35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02">
    <w:name w:val="Font Style902"/>
    <w:rsid w:val="00AA35C5"/>
    <w:rPr>
      <w:rFonts w:ascii="Times New Roman" w:hAnsi="Times New Roman" w:cs="Times New Roman"/>
      <w:sz w:val="30"/>
      <w:szCs w:val="30"/>
    </w:rPr>
  </w:style>
  <w:style w:type="paragraph" w:styleId="af8">
    <w:name w:val="Title"/>
    <w:basedOn w:val="a"/>
    <w:next w:val="a"/>
    <w:link w:val="af9"/>
    <w:uiPriority w:val="10"/>
    <w:qFormat/>
    <w:rsid w:val="00AA35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8"/>
    <w:uiPriority w:val="10"/>
    <w:rsid w:val="00AA35C5"/>
    <w:rPr>
      <w:rFonts w:asciiTheme="majorHAnsi" w:eastAsiaTheme="majorEastAsia" w:hAnsiTheme="majorHAnsi" w:cstheme="majorBidi"/>
      <w:spacing w:val="-10"/>
      <w:kern w:val="28"/>
      <w:sz w:val="56"/>
      <w:szCs w:val="56"/>
    </w:rPr>
  </w:style>
  <w:style w:type="paragraph" w:customStyle="1" w:styleId="Default">
    <w:name w:val="Default"/>
    <w:rsid w:val="003105E5"/>
    <w:pPr>
      <w:autoSpaceDE w:val="0"/>
      <w:autoSpaceDN w:val="0"/>
      <w:adjustRightInd w:val="0"/>
      <w:spacing w:after="0" w:line="240" w:lineRule="auto"/>
    </w:pPr>
    <w:rPr>
      <w:rFonts w:ascii="Times New Roman" w:eastAsia="Arial Unicode MS" w:hAnsi="Times New Roman" w:cs="Times New Roman"/>
      <w:color w:val="000000"/>
      <w:sz w:val="24"/>
      <w:szCs w:val="24"/>
      <w:lang w:val="ru-RU" w:eastAsia="ru-RU"/>
    </w:rPr>
  </w:style>
  <w:style w:type="character" w:customStyle="1" w:styleId="FontStyle30">
    <w:name w:val="Font Style30"/>
    <w:uiPriority w:val="99"/>
    <w:rsid w:val="00845F25"/>
    <w:rPr>
      <w:rFonts w:ascii="Book Antiqua" w:hAnsi="Book Antiqua" w:cs="Book Antiqua"/>
      <w:b/>
      <w:bCs/>
      <w:sz w:val="22"/>
      <w:szCs w:val="22"/>
    </w:rPr>
  </w:style>
  <w:style w:type="character" w:customStyle="1" w:styleId="30">
    <w:name w:val="Заголовок 3 Знак"/>
    <w:basedOn w:val="a0"/>
    <w:link w:val="3"/>
    <w:uiPriority w:val="9"/>
    <w:semiHidden/>
    <w:rsid w:val="00CA2099"/>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D24E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543">
      <w:bodyDiv w:val="1"/>
      <w:marLeft w:val="0"/>
      <w:marRight w:val="0"/>
      <w:marTop w:val="0"/>
      <w:marBottom w:val="0"/>
      <w:divBdr>
        <w:top w:val="none" w:sz="0" w:space="0" w:color="auto"/>
        <w:left w:val="none" w:sz="0" w:space="0" w:color="auto"/>
        <w:bottom w:val="none" w:sz="0" w:space="0" w:color="auto"/>
        <w:right w:val="none" w:sz="0" w:space="0" w:color="auto"/>
      </w:divBdr>
    </w:div>
    <w:div w:id="143353714">
      <w:bodyDiv w:val="1"/>
      <w:marLeft w:val="0"/>
      <w:marRight w:val="0"/>
      <w:marTop w:val="0"/>
      <w:marBottom w:val="0"/>
      <w:divBdr>
        <w:top w:val="none" w:sz="0" w:space="0" w:color="auto"/>
        <w:left w:val="none" w:sz="0" w:space="0" w:color="auto"/>
        <w:bottom w:val="none" w:sz="0" w:space="0" w:color="auto"/>
        <w:right w:val="none" w:sz="0" w:space="0" w:color="auto"/>
      </w:divBdr>
    </w:div>
    <w:div w:id="237904566">
      <w:bodyDiv w:val="1"/>
      <w:marLeft w:val="0"/>
      <w:marRight w:val="0"/>
      <w:marTop w:val="0"/>
      <w:marBottom w:val="0"/>
      <w:divBdr>
        <w:top w:val="none" w:sz="0" w:space="0" w:color="auto"/>
        <w:left w:val="none" w:sz="0" w:space="0" w:color="auto"/>
        <w:bottom w:val="none" w:sz="0" w:space="0" w:color="auto"/>
        <w:right w:val="none" w:sz="0" w:space="0" w:color="auto"/>
      </w:divBdr>
    </w:div>
    <w:div w:id="549347271">
      <w:bodyDiv w:val="1"/>
      <w:marLeft w:val="0"/>
      <w:marRight w:val="0"/>
      <w:marTop w:val="0"/>
      <w:marBottom w:val="0"/>
      <w:divBdr>
        <w:top w:val="none" w:sz="0" w:space="0" w:color="auto"/>
        <w:left w:val="none" w:sz="0" w:space="0" w:color="auto"/>
        <w:bottom w:val="none" w:sz="0" w:space="0" w:color="auto"/>
        <w:right w:val="none" w:sz="0" w:space="0" w:color="auto"/>
      </w:divBdr>
    </w:div>
    <w:div w:id="1012100752">
      <w:bodyDiv w:val="1"/>
      <w:marLeft w:val="0"/>
      <w:marRight w:val="0"/>
      <w:marTop w:val="0"/>
      <w:marBottom w:val="0"/>
      <w:divBdr>
        <w:top w:val="none" w:sz="0" w:space="0" w:color="auto"/>
        <w:left w:val="none" w:sz="0" w:space="0" w:color="auto"/>
        <w:bottom w:val="none" w:sz="0" w:space="0" w:color="auto"/>
        <w:right w:val="none" w:sz="0" w:space="0" w:color="auto"/>
      </w:divBdr>
    </w:div>
    <w:div w:id="1173180147">
      <w:bodyDiv w:val="1"/>
      <w:marLeft w:val="0"/>
      <w:marRight w:val="0"/>
      <w:marTop w:val="0"/>
      <w:marBottom w:val="0"/>
      <w:divBdr>
        <w:top w:val="none" w:sz="0" w:space="0" w:color="auto"/>
        <w:left w:val="none" w:sz="0" w:space="0" w:color="auto"/>
        <w:bottom w:val="none" w:sz="0" w:space="0" w:color="auto"/>
        <w:right w:val="none" w:sz="0" w:space="0" w:color="auto"/>
      </w:divBdr>
    </w:div>
    <w:div w:id="1267300572">
      <w:bodyDiv w:val="1"/>
      <w:marLeft w:val="0"/>
      <w:marRight w:val="0"/>
      <w:marTop w:val="0"/>
      <w:marBottom w:val="0"/>
      <w:divBdr>
        <w:top w:val="none" w:sz="0" w:space="0" w:color="auto"/>
        <w:left w:val="none" w:sz="0" w:space="0" w:color="auto"/>
        <w:bottom w:val="none" w:sz="0" w:space="0" w:color="auto"/>
        <w:right w:val="none" w:sz="0" w:space="0" w:color="auto"/>
      </w:divBdr>
    </w:div>
    <w:div w:id="1694182208">
      <w:bodyDiv w:val="1"/>
      <w:marLeft w:val="0"/>
      <w:marRight w:val="0"/>
      <w:marTop w:val="0"/>
      <w:marBottom w:val="0"/>
      <w:divBdr>
        <w:top w:val="none" w:sz="0" w:space="0" w:color="auto"/>
        <w:left w:val="none" w:sz="0" w:space="0" w:color="auto"/>
        <w:bottom w:val="none" w:sz="0" w:space="0" w:color="auto"/>
        <w:right w:val="none" w:sz="0" w:space="0" w:color="auto"/>
      </w:divBdr>
    </w:div>
    <w:div w:id="20571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zpal40.s&#1110;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2966-7F66-4416-A584-8E38B2BF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32</Pages>
  <Words>34383</Words>
  <Characters>19599</Characters>
  <Application>Microsoft Office Word</Application>
  <DocSecurity>0</DocSecurity>
  <Lines>163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72</cp:revision>
  <dcterms:created xsi:type="dcterms:W3CDTF">2023-06-26T06:44:00Z</dcterms:created>
  <dcterms:modified xsi:type="dcterms:W3CDTF">2023-06-30T10:53:00Z</dcterms:modified>
</cp:coreProperties>
</file>